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4257B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      </w:t>
      </w:r>
    </w:p>
    <w:p w14:paraId="6EFED159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40B23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0F408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A9E7576">
      <w:pPr>
        <w:jc w:val="center"/>
        <w:rPr>
          <w:sz w:val="6"/>
          <w:szCs w:val="6"/>
        </w:rPr>
      </w:pPr>
    </w:p>
    <w:p w14:paraId="6C0CF087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477461E1">
      <w:pPr>
        <w:jc w:val="center"/>
        <w:rPr>
          <w:sz w:val="32"/>
          <w:lang w:val="ru-RU"/>
        </w:rPr>
      </w:pPr>
      <w:r>
        <w:rPr>
          <w:sz w:val="32"/>
        </w:rPr>
        <w:t>39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56DBD1E0">
      <w:pPr>
        <w:jc w:val="center"/>
        <w:rPr>
          <w:sz w:val="28"/>
          <w:szCs w:val="28"/>
          <w:lang w:val="ru-RU"/>
        </w:rPr>
      </w:pPr>
    </w:p>
    <w:p w14:paraId="4A0F4F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8733644">
      <w:pPr>
        <w:jc w:val="center"/>
        <w:rPr>
          <w:b/>
          <w:sz w:val="28"/>
          <w:szCs w:val="28"/>
          <w:lang w:val="ru-RU"/>
        </w:rPr>
      </w:pPr>
    </w:p>
    <w:p w14:paraId="06F5AD6B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>06 серпня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№ </w:t>
      </w:r>
      <w:r>
        <w:rPr>
          <w:rFonts w:hint="default"/>
          <w:sz w:val="28"/>
          <w:szCs w:val="28"/>
          <w:lang w:val="uk-UA"/>
        </w:rPr>
        <w:t>41 - 39 /2024</w:t>
      </w:r>
    </w:p>
    <w:p w14:paraId="1A0A85C4">
      <w:pPr>
        <w:rPr>
          <w:sz w:val="28"/>
          <w:szCs w:val="28"/>
          <w:lang w:val="ru-RU"/>
        </w:rPr>
      </w:pPr>
    </w:p>
    <w:p w14:paraId="20BA63E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 w14:paraId="29977B7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 w14:paraId="3369842A">
      <w:pPr>
        <w:jc w:val="both"/>
        <w:rPr>
          <w:b/>
          <w:sz w:val="28"/>
          <w:szCs w:val="28"/>
          <w:lang w:val="ru-RU"/>
        </w:rPr>
      </w:pPr>
      <w:bookmarkStart w:id="0" w:name="_Hlk142297633"/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ru-RU"/>
        </w:rPr>
        <w:t xml:space="preserve"> м. Лерік (Азербайджанська </w:t>
      </w:r>
    </w:p>
    <w:bookmarkEnd w:id="0"/>
    <w:p w14:paraId="72000E9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Республіка) </w:t>
      </w:r>
    </w:p>
    <w:p w14:paraId="073D37DD">
      <w:pPr>
        <w:rPr>
          <w:sz w:val="28"/>
          <w:szCs w:val="28"/>
        </w:rPr>
      </w:pPr>
    </w:p>
    <w:p w14:paraId="5294CDF5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 </w:t>
      </w:r>
      <w:bookmarkStart w:id="1" w:name="_Hlk173317101"/>
      <w:bookmarkStart w:id="2" w:name="_Hlk142319991"/>
      <w:r>
        <w:rPr>
          <w:sz w:val="28"/>
          <w:szCs w:val="28"/>
        </w:rPr>
        <w:t>запрошення голови Азербайджано-української спільноти при муніципалітеті міста Лерік (Азербайджанська Республіка)  Ельхана Алієва від 04.07.2024</w:t>
      </w:r>
      <w:bookmarkEnd w:id="1"/>
      <w:r>
        <w:rPr>
          <w:sz w:val="28"/>
          <w:szCs w:val="28"/>
        </w:rPr>
        <w:t xml:space="preserve"> р.,</w:t>
      </w:r>
      <w:bookmarkEnd w:id="2"/>
      <w:r>
        <w:rPr>
          <w:sz w:val="28"/>
          <w:szCs w:val="28"/>
        </w:rPr>
        <w:t xml:space="preserve"> розглянувши заяву депутата Ніжинської міської ради Мамедова В. Х. від 31.07.2024 р., міська рада вирішила:</w:t>
      </w:r>
    </w:p>
    <w:p w14:paraId="31AE2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Відрядити депутата Ніжинської міської ради Чернігівської області Мамедова Володимира Хейбаровича </w:t>
      </w:r>
      <w:bookmarkStart w:id="3" w:name="_Hlk173316604"/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м. Лерік (Азербайджанська Республіка) у складі делегації м. Ніжина </w:t>
      </w:r>
      <w:bookmarkStart w:id="4" w:name="_Hlk142319776"/>
      <w:r>
        <w:rPr>
          <w:sz w:val="28"/>
          <w:szCs w:val="28"/>
        </w:rPr>
        <w:t>для представництва інтересів Ніжинської міської ради Чернігівської області на читаннях азербайджанської й української поезії та презентації книги Володимира Мамедова «Два крила однієї долі»</w:t>
      </w:r>
      <w:bookmarkEnd w:id="4"/>
      <w:r>
        <w:rPr>
          <w:sz w:val="28"/>
          <w:szCs w:val="28"/>
        </w:rPr>
        <w:t xml:space="preserve">  з 21 серпня 2024 року по 01 вересня 2024 року</w:t>
      </w:r>
      <w:bookmarkEnd w:id="3"/>
      <w:r>
        <w:rPr>
          <w:sz w:val="28"/>
          <w:szCs w:val="28"/>
        </w:rPr>
        <w:t xml:space="preserve">. </w:t>
      </w:r>
    </w:p>
    <w:p w14:paraId="00B8E73C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 w14:paraId="508B96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 w14:paraId="161F64CE">
      <w:pPr>
        <w:jc w:val="both"/>
        <w:rPr>
          <w:sz w:val="28"/>
          <w:szCs w:val="28"/>
        </w:rPr>
      </w:pPr>
    </w:p>
    <w:p w14:paraId="4D6AF380">
      <w:pPr>
        <w:jc w:val="both"/>
        <w:rPr>
          <w:sz w:val="28"/>
          <w:szCs w:val="28"/>
        </w:rPr>
      </w:pPr>
    </w:p>
    <w:p w14:paraId="1B0C45F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 w14:paraId="40E53E71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5995EDA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7D896F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B23EC9A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C38A13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438EA46F">
      <w:pPr>
        <w:tabs>
          <w:tab w:val="left" w:pos="0"/>
        </w:tabs>
        <w:rPr>
          <w:b/>
          <w:sz w:val="28"/>
          <w:szCs w:val="28"/>
        </w:rPr>
      </w:pPr>
    </w:p>
    <w:p w14:paraId="524719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</w:t>
      </w:r>
    </w:p>
    <w:p w14:paraId="0C9CDD6A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Ніжинської міської ради в </w:t>
      </w:r>
      <w:r>
        <w:rPr>
          <w:sz w:val="28"/>
          <w:szCs w:val="28"/>
        </w:rPr>
        <w:t>м. Лерік (Азербайджанська Республіка)»</w:t>
      </w:r>
    </w:p>
    <w:p w14:paraId="78E6E2BA">
      <w:pPr>
        <w:jc w:val="center"/>
      </w:pPr>
    </w:p>
    <w:p w14:paraId="4C94F4C1"/>
    <w:p w14:paraId="097E5B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 w14:paraId="4F802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передбачає заходи з розвитку та зміцнення відносин Ніжинської міської ради з представниками органів місцевого самоврядування  міста Лерік (Азербайджанська Республіка),  обміну досвідом, співпраці у сфері культури, популяризації української літератури.</w:t>
      </w:r>
    </w:p>
    <w:p w14:paraId="0171C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видатків з бюджету Ніжинської міської  територіальної громади не потребує. </w:t>
      </w:r>
    </w:p>
    <w:p w14:paraId="061A85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Підстави для написання проекту:</w:t>
      </w:r>
    </w:p>
    <w:p w14:paraId="42851694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лист-запрошення голови Азербайджано-української спільноти при муніципалітеті міста Лерік (Азербайджанська Республіка)  Ельхана Алієва від 04.07.2024;</w:t>
      </w:r>
    </w:p>
    <w:p w14:paraId="06C00DBC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 депутата Ніжинської міської ради Мамедова В. Х. від 31.07.2024.</w:t>
      </w:r>
    </w:p>
    <w:p w14:paraId="10DB90FC">
      <w:pPr>
        <w:tabs>
          <w:tab w:val="left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проекту Валерій Салогуб, керуючий справами виконавчого комітету.</w:t>
      </w:r>
    </w:p>
    <w:p w14:paraId="5255C30D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3F28A9B5">
      <w:pPr>
        <w:jc w:val="both"/>
        <w:rPr>
          <w:sz w:val="28"/>
          <w:szCs w:val="28"/>
        </w:rPr>
      </w:pPr>
    </w:p>
    <w:p w14:paraId="16035262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Валерій САЛОГУБ</w:t>
      </w:r>
    </w:p>
    <w:p w14:paraId="187C33F9">
      <w:pPr>
        <w:jc w:val="both"/>
        <w:rPr>
          <w:sz w:val="28"/>
          <w:szCs w:val="28"/>
        </w:rPr>
      </w:pPr>
    </w:p>
    <w:p w14:paraId="6FE29E09">
      <w:pPr>
        <w:jc w:val="both"/>
        <w:rPr>
          <w:sz w:val="28"/>
          <w:szCs w:val="28"/>
        </w:rPr>
      </w:pPr>
    </w:p>
    <w:p w14:paraId="63D5C384">
      <w:pPr>
        <w:jc w:val="both"/>
        <w:rPr>
          <w:sz w:val="28"/>
          <w:szCs w:val="28"/>
        </w:rPr>
      </w:pPr>
    </w:p>
    <w:p w14:paraId="1ABA8FB9">
      <w:pPr>
        <w:jc w:val="both"/>
        <w:rPr>
          <w:sz w:val="28"/>
          <w:szCs w:val="28"/>
        </w:rPr>
      </w:pPr>
    </w:p>
    <w:p w14:paraId="02286DD9">
      <w:pPr>
        <w:jc w:val="both"/>
        <w:rPr>
          <w:sz w:val="28"/>
          <w:szCs w:val="28"/>
        </w:rPr>
      </w:pPr>
    </w:p>
    <w:p w14:paraId="640AD5CD">
      <w:pPr>
        <w:jc w:val="both"/>
        <w:rPr>
          <w:sz w:val="28"/>
          <w:szCs w:val="28"/>
        </w:rPr>
      </w:pPr>
    </w:p>
    <w:p w14:paraId="0EB90D9E">
      <w:pPr>
        <w:jc w:val="both"/>
        <w:rPr>
          <w:sz w:val="28"/>
          <w:szCs w:val="28"/>
        </w:rPr>
      </w:pPr>
    </w:p>
    <w:p w14:paraId="6C4C1F57">
      <w:pPr>
        <w:jc w:val="both"/>
        <w:rPr>
          <w:sz w:val="28"/>
          <w:szCs w:val="28"/>
        </w:rPr>
      </w:pPr>
    </w:p>
    <w:p w14:paraId="3F5B4E9B">
      <w:pPr>
        <w:jc w:val="both"/>
        <w:rPr>
          <w:sz w:val="28"/>
          <w:szCs w:val="28"/>
        </w:rPr>
      </w:pPr>
    </w:p>
    <w:p w14:paraId="2CE36FD8">
      <w:pPr>
        <w:jc w:val="both"/>
        <w:rPr>
          <w:sz w:val="28"/>
          <w:szCs w:val="28"/>
        </w:rPr>
      </w:pPr>
    </w:p>
    <w:p w14:paraId="2C467BA6">
      <w:pPr>
        <w:jc w:val="both"/>
        <w:rPr>
          <w:sz w:val="28"/>
          <w:szCs w:val="28"/>
        </w:rPr>
      </w:pPr>
    </w:p>
    <w:p w14:paraId="27026267">
      <w:pPr>
        <w:jc w:val="both"/>
        <w:rPr>
          <w:sz w:val="28"/>
          <w:szCs w:val="28"/>
        </w:rPr>
      </w:pPr>
    </w:p>
    <w:p w14:paraId="2185CDC1">
      <w:pPr>
        <w:jc w:val="both"/>
        <w:rPr>
          <w:sz w:val="28"/>
          <w:szCs w:val="28"/>
        </w:rPr>
      </w:pPr>
    </w:p>
    <w:p w14:paraId="253331C4">
      <w:pPr>
        <w:jc w:val="both"/>
        <w:rPr>
          <w:sz w:val="28"/>
          <w:szCs w:val="28"/>
        </w:rPr>
      </w:pPr>
    </w:p>
    <w:p w14:paraId="3808FF13">
      <w:pPr>
        <w:jc w:val="both"/>
        <w:rPr>
          <w:sz w:val="28"/>
          <w:szCs w:val="28"/>
        </w:rPr>
      </w:pPr>
    </w:p>
    <w:p w14:paraId="4C2E51B2">
      <w:pPr>
        <w:jc w:val="both"/>
        <w:rPr>
          <w:sz w:val="28"/>
          <w:szCs w:val="28"/>
        </w:rPr>
      </w:pPr>
    </w:p>
    <w:p w14:paraId="2800F2AE">
      <w:pPr>
        <w:jc w:val="both"/>
        <w:rPr>
          <w:sz w:val="28"/>
          <w:szCs w:val="28"/>
        </w:rPr>
      </w:pPr>
    </w:p>
    <w:p w14:paraId="476ACEF5">
      <w:pPr>
        <w:jc w:val="both"/>
        <w:rPr>
          <w:sz w:val="28"/>
          <w:szCs w:val="28"/>
        </w:rPr>
      </w:pPr>
    </w:p>
    <w:p w14:paraId="67926D5C">
      <w:pPr>
        <w:jc w:val="both"/>
        <w:rPr>
          <w:sz w:val="28"/>
          <w:szCs w:val="28"/>
        </w:rPr>
      </w:pPr>
    </w:p>
    <w:p w14:paraId="777A52E3">
      <w:pPr>
        <w:jc w:val="both"/>
        <w:rPr>
          <w:sz w:val="28"/>
          <w:szCs w:val="28"/>
        </w:rPr>
      </w:pPr>
    </w:p>
    <w:p w14:paraId="1EF3E0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ВІЗУЮТЬ</w:t>
      </w:r>
      <w:r>
        <w:rPr>
          <w:b/>
          <w:sz w:val="28"/>
          <w:szCs w:val="28"/>
        </w:rPr>
        <w:t>:</w:t>
      </w:r>
    </w:p>
    <w:p w14:paraId="0D030970">
      <w:pPr>
        <w:jc w:val="both"/>
        <w:rPr>
          <w:sz w:val="28"/>
          <w:szCs w:val="28"/>
        </w:rPr>
      </w:pPr>
    </w:p>
    <w:p w14:paraId="488DCAAE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Керуючий справами виконавчого комітету                           В</w:t>
      </w:r>
      <w:r>
        <w:rPr>
          <w:sz w:val="28"/>
          <w:szCs w:val="28"/>
          <w:lang w:val="uk-UA"/>
        </w:rPr>
        <w:t>алерій</w:t>
      </w:r>
      <w:r>
        <w:rPr>
          <w:sz w:val="28"/>
          <w:szCs w:val="28"/>
        </w:rPr>
        <w:t>.С</w:t>
      </w:r>
      <w:r>
        <w:rPr>
          <w:sz w:val="28"/>
          <w:szCs w:val="28"/>
          <w:lang w:val="uk-UA"/>
        </w:rPr>
        <w:t>АЛОГУБ</w:t>
      </w:r>
    </w:p>
    <w:p w14:paraId="02A54982">
      <w:pPr>
        <w:jc w:val="both"/>
        <w:rPr>
          <w:sz w:val="28"/>
          <w:szCs w:val="28"/>
        </w:rPr>
      </w:pPr>
    </w:p>
    <w:p w14:paraId="50549B2C">
      <w:pPr>
        <w:jc w:val="both"/>
        <w:rPr>
          <w:b/>
          <w:sz w:val="28"/>
          <w:szCs w:val="28"/>
        </w:rPr>
      </w:pPr>
    </w:p>
    <w:p w14:paraId="1580B7E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Юрій ХОМЕНКО</w:t>
      </w:r>
    </w:p>
    <w:p w14:paraId="061CD54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</w:p>
    <w:p w14:paraId="1B2E6733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5E39CCAB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В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`</w:t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ячеслав ЛЕГА                     </w:t>
      </w:r>
    </w:p>
    <w:p w14:paraId="2410061F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</w:p>
    <w:p w14:paraId="0BF6AC8D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 w14:paraId="6A6D9E5A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                    </w:t>
      </w:r>
    </w:p>
    <w:p w14:paraId="0C77F357"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 w14:paraId="70BEF671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 w14:paraId="690142D6"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 w14:paraId="706DFA42"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 w14:paraId="4626B31B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депутатської діяльності та етики                                            </w:t>
      </w:r>
      <w:r>
        <w:rPr>
          <w:rFonts w:hint="default"/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>лег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БАРАНКОВ</w:t>
      </w:r>
    </w:p>
    <w:p w14:paraId="55B1F9D6">
      <w:pPr>
        <w:jc w:val="both"/>
        <w:rPr>
          <w:sz w:val="28"/>
          <w:szCs w:val="28"/>
        </w:rPr>
      </w:pPr>
    </w:p>
    <w:p w14:paraId="27CA5738">
      <w:pPr>
        <w:jc w:val="both"/>
        <w:rPr>
          <w:sz w:val="28"/>
          <w:szCs w:val="28"/>
        </w:rPr>
      </w:pPr>
    </w:p>
    <w:p w14:paraId="1880B5F8">
      <w:pPr>
        <w:jc w:val="both"/>
        <w:rPr>
          <w:sz w:val="28"/>
          <w:szCs w:val="28"/>
        </w:rPr>
      </w:pPr>
    </w:p>
    <w:p w14:paraId="1CD1AE88">
      <w:pPr>
        <w:jc w:val="both"/>
        <w:rPr>
          <w:sz w:val="28"/>
          <w:szCs w:val="28"/>
        </w:rPr>
      </w:pPr>
    </w:p>
    <w:p w14:paraId="33215D2A">
      <w:pPr>
        <w:jc w:val="both"/>
        <w:rPr>
          <w:sz w:val="28"/>
          <w:szCs w:val="28"/>
        </w:rPr>
      </w:pPr>
    </w:p>
    <w:p w14:paraId="21FFF238">
      <w:pPr>
        <w:jc w:val="both"/>
        <w:rPr>
          <w:sz w:val="28"/>
          <w:szCs w:val="28"/>
        </w:rPr>
      </w:pPr>
    </w:p>
    <w:p w14:paraId="72FC1FA3">
      <w:pPr>
        <w:jc w:val="both"/>
        <w:rPr>
          <w:sz w:val="28"/>
          <w:szCs w:val="28"/>
        </w:rPr>
      </w:pPr>
    </w:p>
    <w:p w14:paraId="4D56B37D">
      <w:pPr>
        <w:jc w:val="both"/>
        <w:rPr>
          <w:sz w:val="28"/>
          <w:szCs w:val="28"/>
        </w:rPr>
      </w:pPr>
    </w:p>
    <w:p w14:paraId="1230A53E">
      <w:pPr>
        <w:jc w:val="both"/>
        <w:rPr>
          <w:sz w:val="28"/>
          <w:szCs w:val="28"/>
        </w:rPr>
      </w:pPr>
    </w:p>
    <w:p w14:paraId="6F400566">
      <w:pPr>
        <w:jc w:val="both"/>
        <w:rPr>
          <w:sz w:val="28"/>
          <w:szCs w:val="28"/>
        </w:rPr>
      </w:pPr>
    </w:p>
    <w:p w14:paraId="061C1E02">
      <w:pPr>
        <w:jc w:val="both"/>
        <w:rPr>
          <w:sz w:val="28"/>
          <w:szCs w:val="28"/>
        </w:rPr>
      </w:pPr>
    </w:p>
    <w:p w14:paraId="7FB7E141">
      <w:pPr>
        <w:jc w:val="both"/>
        <w:rPr>
          <w:sz w:val="28"/>
          <w:szCs w:val="28"/>
        </w:rPr>
      </w:pPr>
    </w:p>
    <w:p w14:paraId="4C497319">
      <w:pPr>
        <w:jc w:val="both"/>
        <w:rPr>
          <w:sz w:val="28"/>
          <w:szCs w:val="28"/>
        </w:rPr>
      </w:pPr>
    </w:p>
    <w:p w14:paraId="38D162EB">
      <w:pPr>
        <w:jc w:val="both"/>
        <w:rPr>
          <w:sz w:val="28"/>
          <w:szCs w:val="28"/>
        </w:rPr>
      </w:pPr>
    </w:p>
    <w:p w14:paraId="53CCAD3B">
      <w:pPr>
        <w:jc w:val="both"/>
        <w:rPr>
          <w:sz w:val="28"/>
          <w:szCs w:val="28"/>
        </w:rPr>
      </w:pPr>
    </w:p>
    <w:p w14:paraId="6E1EA4CB">
      <w:pPr>
        <w:jc w:val="both"/>
        <w:rPr>
          <w:sz w:val="28"/>
          <w:szCs w:val="28"/>
        </w:rPr>
      </w:pPr>
    </w:p>
    <w:p w14:paraId="28A50352">
      <w:pPr>
        <w:jc w:val="both"/>
        <w:rPr>
          <w:sz w:val="28"/>
          <w:szCs w:val="28"/>
        </w:rPr>
      </w:pPr>
    </w:p>
    <w:p w14:paraId="5D7D3921">
      <w:pPr>
        <w:jc w:val="both"/>
        <w:rPr>
          <w:sz w:val="28"/>
          <w:szCs w:val="28"/>
        </w:rPr>
      </w:pPr>
    </w:p>
    <w:p w14:paraId="280586C0">
      <w:pPr>
        <w:jc w:val="both"/>
        <w:rPr>
          <w:sz w:val="28"/>
          <w:szCs w:val="28"/>
        </w:rPr>
      </w:pPr>
    </w:p>
    <w:p w14:paraId="770F2C78">
      <w:pPr>
        <w:jc w:val="both"/>
        <w:rPr>
          <w:sz w:val="28"/>
          <w:szCs w:val="28"/>
        </w:rPr>
      </w:pPr>
    </w:p>
    <w:p w14:paraId="1C29E4B1">
      <w:pPr>
        <w:jc w:val="both"/>
        <w:rPr>
          <w:sz w:val="28"/>
          <w:szCs w:val="28"/>
        </w:rPr>
      </w:pPr>
    </w:p>
    <w:p w14:paraId="0E371FC3">
      <w:pPr>
        <w:jc w:val="both"/>
        <w:rPr>
          <w:sz w:val="28"/>
          <w:szCs w:val="28"/>
        </w:rPr>
      </w:pPr>
    </w:p>
    <w:p w14:paraId="73CA3DEC">
      <w:pPr>
        <w:jc w:val="both"/>
        <w:rPr>
          <w:sz w:val="28"/>
          <w:szCs w:val="28"/>
        </w:rPr>
      </w:pPr>
    </w:p>
    <w:p w14:paraId="30B68EE1">
      <w:pPr>
        <w:jc w:val="both"/>
        <w:rPr>
          <w:sz w:val="28"/>
          <w:szCs w:val="28"/>
        </w:rPr>
      </w:pPr>
    </w:p>
    <w:p w14:paraId="66942939">
      <w:pPr>
        <w:jc w:val="both"/>
        <w:rPr>
          <w:sz w:val="28"/>
          <w:szCs w:val="28"/>
        </w:rPr>
      </w:pPr>
    </w:p>
    <w:p w14:paraId="5CFE6797">
      <w:pPr>
        <w:jc w:val="both"/>
        <w:rPr>
          <w:sz w:val="28"/>
          <w:szCs w:val="28"/>
        </w:rPr>
      </w:pPr>
    </w:p>
    <w:p w14:paraId="0C6D42A5">
      <w:pPr>
        <w:jc w:val="both"/>
        <w:rPr>
          <w:sz w:val="28"/>
          <w:szCs w:val="28"/>
        </w:rPr>
      </w:pPr>
      <w:bookmarkStart w:id="5" w:name="_GoBack"/>
      <w:bookmarkEnd w:id="5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52A6B"/>
    <w:multiLevelType w:val="multilevel"/>
    <w:tmpl w:val="0B352A6B"/>
    <w:lvl w:ilvl="0" w:tentative="0">
      <w:start w:val="0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FC"/>
    <w:rsid w:val="000A5E80"/>
    <w:rsid w:val="000A714C"/>
    <w:rsid w:val="000E0A8C"/>
    <w:rsid w:val="00105CC5"/>
    <w:rsid w:val="001A7B8F"/>
    <w:rsid w:val="001C3345"/>
    <w:rsid w:val="001D0541"/>
    <w:rsid w:val="002620BD"/>
    <w:rsid w:val="002B1895"/>
    <w:rsid w:val="002E51DF"/>
    <w:rsid w:val="002F715D"/>
    <w:rsid w:val="00311FBD"/>
    <w:rsid w:val="003357C5"/>
    <w:rsid w:val="0037691A"/>
    <w:rsid w:val="003C5EDE"/>
    <w:rsid w:val="00401689"/>
    <w:rsid w:val="004846A8"/>
    <w:rsid w:val="004C2413"/>
    <w:rsid w:val="004C7D9D"/>
    <w:rsid w:val="004D6E1E"/>
    <w:rsid w:val="004F5C81"/>
    <w:rsid w:val="00511BFC"/>
    <w:rsid w:val="005551C7"/>
    <w:rsid w:val="005B3257"/>
    <w:rsid w:val="005C74E9"/>
    <w:rsid w:val="005D2EA0"/>
    <w:rsid w:val="005D5ADD"/>
    <w:rsid w:val="00666945"/>
    <w:rsid w:val="0068341F"/>
    <w:rsid w:val="007010AA"/>
    <w:rsid w:val="007025D1"/>
    <w:rsid w:val="00755B0D"/>
    <w:rsid w:val="00783ABC"/>
    <w:rsid w:val="007B3069"/>
    <w:rsid w:val="007D0C23"/>
    <w:rsid w:val="007E51F9"/>
    <w:rsid w:val="007F5DC8"/>
    <w:rsid w:val="00804A0B"/>
    <w:rsid w:val="00887184"/>
    <w:rsid w:val="00920E84"/>
    <w:rsid w:val="00922E4F"/>
    <w:rsid w:val="00933B12"/>
    <w:rsid w:val="00934928"/>
    <w:rsid w:val="00937BC2"/>
    <w:rsid w:val="0094138C"/>
    <w:rsid w:val="0095314D"/>
    <w:rsid w:val="0098719B"/>
    <w:rsid w:val="009F271B"/>
    <w:rsid w:val="00A55267"/>
    <w:rsid w:val="00A76B29"/>
    <w:rsid w:val="00A95B4E"/>
    <w:rsid w:val="00AA54EA"/>
    <w:rsid w:val="00B044D5"/>
    <w:rsid w:val="00B41B84"/>
    <w:rsid w:val="00B8456B"/>
    <w:rsid w:val="00BE2ADD"/>
    <w:rsid w:val="00C92CC5"/>
    <w:rsid w:val="00C930D6"/>
    <w:rsid w:val="00CE0525"/>
    <w:rsid w:val="00DA3306"/>
    <w:rsid w:val="00DC108F"/>
    <w:rsid w:val="00DC1254"/>
    <w:rsid w:val="00E00A7C"/>
    <w:rsid w:val="00E17A7E"/>
    <w:rsid w:val="00E525C3"/>
    <w:rsid w:val="00E67AC7"/>
    <w:rsid w:val="00E92A49"/>
    <w:rsid w:val="00EA1570"/>
    <w:rsid w:val="00EE0070"/>
    <w:rsid w:val="00F2178D"/>
    <w:rsid w:val="00F47B6E"/>
    <w:rsid w:val="00F65B54"/>
    <w:rsid w:val="00F7318C"/>
    <w:rsid w:val="00FA0F53"/>
    <w:rsid w:val="00FB384A"/>
    <w:rsid w:val="00FF6593"/>
    <w:rsid w:val="117E70EC"/>
    <w:rsid w:val="16B06B2F"/>
    <w:rsid w:val="192B0AF8"/>
    <w:rsid w:val="1F9E522F"/>
    <w:rsid w:val="643C6875"/>
    <w:rsid w:val="7D9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uk-UA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HAnsi"/>
      <w:szCs w:val="24"/>
      <w:lang w:eastAsia="en-US"/>
    </w:rPr>
  </w:style>
  <w:style w:type="character" w:customStyle="1" w:styleId="11">
    <w:name w:val="Font Style15"/>
    <w:qFormat/>
    <w:uiPriority w:val="0"/>
    <w:rPr>
      <w:rFonts w:ascii="Times New Roman" w:hAnsi="Times New Roman" w:cs="Times New Roman"/>
      <w:sz w:val="26"/>
      <w:szCs w:val="26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614</Words>
  <Characters>3504</Characters>
  <Lines>29</Lines>
  <Paragraphs>8</Paragraphs>
  <TotalTime>2</TotalTime>
  <ScaleCrop>false</ScaleCrop>
  <LinksUpToDate>false</LinksUpToDate>
  <CharactersWithSpaces>4110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2023-07-13T11:29:00Z</dcterms:created>
  <dc:creator>User</dc:creator>
  <cp:lastModifiedBy>VNMR</cp:lastModifiedBy>
  <cp:lastPrinted>2024-08-07T06:48:00Z</cp:lastPrinted>
  <dcterms:modified xsi:type="dcterms:W3CDTF">2024-08-09T11:12:29Z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41B0506681EE48B88C65872308E22D31</vt:lpwstr>
  </property>
</Properties>
</file>