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792281" w14:textId="77777777" w:rsidR="006D2DB4" w:rsidRDefault="006D2DB4" w:rsidP="007B38DB">
      <w:pPr>
        <w:spacing w:after="0" w:line="240" w:lineRule="auto"/>
        <w:ind w:left="4252" w:firstLine="704"/>
        <w:jc w:val="right"/>
        <w:rPr>
          <w:rFonts w:ascii="Times New Roman" w:hAnsi="Times New Roman"/>
          <w:sz w:val="24"/>
          <w:szCs w:val="24"/>
          <w:lang w:val="uk-UA"/>
        </w:rPr>
      </w:pPr>
    </w:p>
    <w:p w14:paraId="3547F171" w14:textId="44FDA7A9" w:rsidR="006D2DB4" w:rsidRPr="00737530" w:rsidRDefault="006D2DB4" w:rsidP="006D2DB4">
      <w:pPr>
        <w:keepNext/>
        <w:tabs>
          <w:tab w:val="left" w:pos="1425"/>
        </w:tabs>
        <w:spacing w:before="240" w:after="60"/>
        <w:outlineLvl w:val="1"/>
        <w:rPr>
          <w:rFonts w:ascii="Times New Roman" w:eastAsia="Times New Roman" w:hAnsi="Times New Roman"/>
          <w:b/>
          <w:bCs/>
          <w:i/>
          <w:iCs/>
          <w:sz w:val="20"/>
          <w:szCs w:val="20"/>
          <w:lang w:val="uk-UA" w:eastAsia="ru-RU"/>
        </w:rPr>
      </w:pPr>
      <w:r w:rsidRPr="00737530">
        <w:rPr>
          <w:rFonts w:ascii="Times New Roman" w:eastAsia="Times New Roman" w:hAnsi="Times New Roman"/>
          <w:noProof/>
          <w:sz w:val="24"/>
          <w:szCs w:val="24"/>
          <w:lang w:val="uk-UA" w:eastAsia="uk-UA"/>
        </w:rPr>
        <w:drawing>
          <wp:anchor distT="0" distB="0" distL="114300" distR="114300" simplePos="0" relativeHeight="251657728" behindDoc="0" locked="0" layoutInCell="1" allowOverlap="1" wp14:anchorId="447E1DBF" wp14:editId="1813A6C1">
            <wp:simplePos x="0" y="0"/>
            <wp:positionH relativeFrom="column">
              <wp:posOffset>2994660</wp:posOffset>
            </wp:positionH>
            <wp:positionV relativeFrom="paragraph">
              <wp:posOffset>167640</wp:posOffset>
            </wp:positionV>
            <wp:extent cx="483870" cy="599440"/>
            <wp:effectExtent l="0" t="0" r="0" b="0"/>
            <wp:wrapSquare wrapText="r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 cstate="print">
                      <a:lum bright="-6000" contrast="42000"/>
                      <a:extLst>
                        <a:ext uri="{28A0092B-C50C-407E-A947-70E740481C1C}">
                          <a14:useLocalDpi xmlns:a14="http://schemas.microsoft.com/office/drawing/2010/main" val="0"/>
                        </a:ext>
                      </a:extLst>
                    </a:blip>
                    <a:srcRect/>
                    <a:stretch>
                      <a:fillRect/>
                    </a:stretch>
                  </pic:blipFill>
                  <pic:spPr bwMode="auto">
                    <a:xfrm>
                      <a:off x="0" y="0"/>
                      <a:ext cx="483870" cy="59944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93153115"/>
      <w:r w:rsidRPr="00737530">
        <w:rPr>
          <w:rFonts w:ascii="Times New Roman" w:eastAsia="Times New Roman" w:hAnsi="Times New Roman"/>
          <w:b/>
          <w:bCs/>
          <w:i/>
          <w:iCs/>
          <w:sz w:val="20"/>
          <w:szCs w:val="20"/>
          <w:lang w:val="uk-UA" w:eastAsia="ru-RU"/>
        </w:rPr>
        <w:t xml:space="preserve"> </w:t>
      </w:r>
      <w:r w:rsidRPr="00737530">
        <w:rPr>
          <w:rFonts w:ascii="Times New Roman" w:eastAsia="Times New Roman" w:hAnsi="Times New Roman"/>
          <w:b/>
          <w:bCs/>
          <w:i/>
          <w:iCs/>
          <w:sz w:val="20"/>
          <w:szCs w:val="20"/>
          <w:lang w:val="uk-UA" w:eastAsia="ru-RU"/>
        </w:rPr>
        <w:tab/>
      </w:r>
      <w:r w:rsidRPr="00737530">
        <w:rPr>
          <w:rFonts w:ascii="Times New Roman" w:eastAsia="Times New Roman" w:hAnsi="Times New Roman"/>
          <w:b/>
          <w:bCs/>
          <w:i/>
          <w:iCs/>
          <w:sz w:val="20"/>
          <w:szCs w:val="20"/>
          <w:lang w:val="uk-UA" w:eastAsia="ru-RU"/>
        </w:rPr>
        <w:br w:type="textWrapping" w:clear="all"/>
      </w:r>
    </w:p>
    <w:p w14:paraId="240659B7" w14:textId="77777777" w:rsidR="006D2DB4" w:rsidRPr="00737530" w:rsidRDefault="006D2DB4" w:rsidP="006D2DB4">
      <w:pPr>
        <w:tabs>
          <w:tab w:val="center" w:pos="4819"/>
          <w:tab w:val="left" w:pos="7965"/>
        </w:tabs>
        <w:spacing w:after="0" w:line="240" w:lineRule="auto"/>
        <w:jc w:val="center"/>
        <w:rPr>
          <w:rFonts w:ascii="Times New Roman" w:eastAsia="Times New Roman" w:hAnsi="Times New Roman"/>
          <w:b/>
          <w:sz w:val="20"/>
          <w:szCs w:val="20"/>
          <w:lang w:val="uk-UA" w:eastAsia="ru-RU"/>
        </w:rPr>
      </w:pPr>
      <w:r w:rsidRPr="00737530">
        <w:rPr>
          <w:rFonts w:ascii="Times New Roman" w:eastAsia="Times New Roman" w:hAnsi="Times New Roman"/>
          <w:b/>
          <w:sz w:val="28"/>
          <w:szCs w:val="28"/>
          <w:lang w:val="uk-UA" w:eastAsia="ru-RU"/>
        </w:rPr>
        <w:t>УКРАЇНА</w:t>
      </w:r>
    </w:p>
    <w:p w14:paraId="22AC76E8" w14:textId="77777777" w:rsidR="006D2DB4" w:rsidRPr="00737530" w:rsidRDefault="006D2DB4" w:rsidP="006D2DB4">
      <w:pPr>
        <w:spacing w:after="0" w:line="240" w:lineRule="auto"/>
        <w:jc w:val="center"/>
        <w:rPr>
          <w:rFonts w:ascii="Times New Roman" w:eastAsia="Times New Roman" w:hAnsi="Times New Roman"/>
          <w:b/>
          <w:sz w:val="28"/>
          <w:szCs w:val="28"/>
          <w:lang w:val="uk-UA" w:eastAsia="ru-RU"/>
        </w:rPr>
      </w:pPr>
      <w:r w:rsidRPr="00737530">
        <w:rPr>
          <w:rFonts w:ascii="Times New Roman" w:eastAsia="Times New Roman" w:hAnsi="Times New Roman"/>
          <w:b/>
          <w:sz w:val="28"/>
          <w:szCs w:val="28"/>
          <w:lang w:val="uk-UA" w:eastAsia="ru-RU"/>
        </w:rPr>
        <w:t>ЧЕРНІГІВСЬКА ОБЛАСТЬ</w:t>
      </w:r>
    </w:p>
    <w:p w14:paraId="4D5A6950" w14:textId="77777777" w:rsidR="006D2DB4" w:rsidRPr="00737530" w:rsidRDefault="006D2DB4" w:rsidP="006D2DB4">
      <w:pPr>
        <w:spacing w:after="0" w:line="240" w:lineRule="auto"/>
        <w:jc w:val="center"/>
        <w:rPr>
          <w:rFonts w:ascii="Times New Roman" w:eastAsia="Times New Roman" w:hAnsi="Times New Roman"/>
          <w:sz w:val="6"/>
          <w:szCs w:val="6"/>
          <w:lang w:val="uk-UA" w:eastAsia="ru-RU"/>
        </w:rPr>
      </w:pPr>
    </w:p>
    <w:p w14:paraId="20870366" w14:textId="77777777" w:rsidR="006D2DB4" w:rsidRPr="00737530" w:rsidRDefault="006D2DB4" w:rsidP="006D2DB4">
      <w:pPr>
        <w:keepNext/>
        <w:spacing w:after="0" w:line="240" w:lineRule="auto"/>
        <w:ind w:left="1416"/>
        <w:outlineLvl w:val="0"/>
        <w:rPr>
          <w:rFonts w:ascii="Tms Rmn" w:eastAsia="Arial Unicode MS" w:hAnsi="Tms Rmn" w:cs="Arial Unicode MS"/>
          <w:b/>
          <w:bCs/>
          <w:sz w:val="32"/>
          <w:szCs w:val="32"/>
          <w:lang w:val="uk-UA" w:eastAsia="ru-RU"/>
        </w:rPr>
      </w:pPr>
      <w:r w:rsidRPr="00737530">
        <w:rPr>
          <w:rFonts w:eastAsia="Arial Unicode MS" w:cs="Arial Unicode MS"/>
          <w:b/>
          <w:bCs/>
          <w:sz w:val="32"/>
          <w:szCs w:val="32"/>
          <w:lang w:val="uk-UA" w:eastAsia="ru-RU"/>
        </w:rPr>
        <w:t xml:space="preserve">            </w:t>
      </w:r>
      <w:r w:rsidRPr="00737530">
        <w:rPr>
          <w:rFonts w:ascii="Tms Rmn" w:eastAsia="Arial Unicode MS" w:hAnsi="Tms Rmn" w:cs="Arial Unicode MS"/>
          <w:b/>
          <w:bCs/>
          <w:sz w:val="32"/>
          <w:szCs w:val="32"/>
          <w:lang w:val="uk-UA" w:eastAsia="ru-RU"/>
        </w:rPr>
        <w:t>Н І Ж И Н С Ь К А    М І С Ь К А    Р А Д А</w:t>
      </w:r>
    </w:p>
    <w:p w14:paraId="769A11A7" w14:textId="476EBD94" w:rsidR="006D2DB4" w:rsidRPr="00737530" w:rsidRDefault="006D2DB4" w:rsidP="006D2DB4">
      <w:pPr>
        <w:spacing w:after="0" w:line="240" w:lineRule="auto"/>
        <w:jc w:val="center"/>
        <w:rPr>
          <w:rFonts w:ascii="Times New Roman" w:eastAsia="Times New Roman" w:hAnsi="Times New Roman"/>
          <w:sz w:val="32"/>
          <w:szCs w:val="24"/>
          <w:lang w:val="uk-UA" w:eastAsia="ru-RU"/>
        </w:rPr>
      </w:pPr>
      <w:r w:rsidRPr="00737530">
        <w:rPr>
          <w:rFonts w:ascii="Times New Roman" w:eastAsia="Times New Roman" w:hAnsi="Times New Roman"/>
          <w:sz w:val="32"/>
          <w:szCs w:val="24"/>
          <w:lang w:val="uk-UA" w:eastAsia="ru-RU"/>
        </w:rPr>
        <w:t xml:space="preserve">      </w:t>
      </w:r>
      <w:r w:rsidR="00A7536E">
        <w:rPr>
          <w:rFonts w:ascii="Times New Roman" w:eastAsia="Times New Roman" w:hAnsi="Times New Roman"/>
          <w:sz w:val="32"/>
          <w:szCs w:val="24"/>
          <w:lang w:val="uk-UA" w:eastAsia="ru-RU"/>
        </w:rPr>
        <w:t>38</w:t>
      </w:r>
      <w:r w:rsidRPr="00737530">
        <w:rPr>
          <w:rFonts w:ascii="Times New Roman" w:eastAsia="Times New Roman" w:hAnsi="Times New Roman"/>
          <w:sz w:val="32"/>
          <w:szCs w:val="24"/>
          <w:lang w:val="uk-UA" w:eastAsia="ru-RU"/>
        </w:rPr>
        <w:t xml:space="preserve"> сесія VII</w:t>
      </w:r>
      <w:r w:rsidRPr="00737530">
        <w:rPr>
          <w:rFonts w:ascii="Times New Roman" w:eastAsia="Times New Roman" w:hAnsi="Times New Roman"/>
          <w:sz w:val="32"/>
          <w:szCs w:val="24"/>
          <w:lang w:val="en-US" w:eastAsia="ru-RU"/>
        </w:rPr>
        <w:t>I</w:t>
      </w:r>
      <w:r w:rsidRPr="00737530">
        <w:rPr>
          <w:rFonts w:ascii="Times New Roman" w:eastAsia="Times New Roman" w:hAnsi="Times New Roman"/>
          <w:sz w:val="32"/>
          <w:szCs w:val="24"/>
          <w:lang w:val="uk-UA" w:eastAsia="ru-RU"/>
        </w:rPr>
        <w:t xml:space="preserve"> скликання</w:t>
      </w:r>
    </w:p>
    <w:p w14:paraId="0FA43D51" w14:textId="77777777" w:rsidR="006D2DB4" w:rsidRPr="00737530" w:rsidRDefault="006D2DB4" w:rsidP="006D2DB4">
      <w:pPr>
        <w:spacing w:after="0" w:line="240" w:lineRule="auto"/>
        <w:jc w:val="center"/>
        <w:rPr>
          <w:rFonts w:ascii="Times New Roman" w:eastAsia="Times New Roman" w:hAnsi="Times New Roman"/>
          <w:sz w:val="28"/>
          <w:szCs w:val="28"/>
          <w:lang w:val="uk-UA" w:eastAsia="ru-RU"/>
        </w:rPr>
      </w:pPr>
    </w:p>
    <w:p w14:paraId="2AD0F377" w14:textId="77777777" w:rsidR="006D2DB4" w:rsidRPr="00737530" w:rsidRDefault="006D2DB4" w:rsidP="006D2DB4">
      <w:pPr>
        <w:spacing w:after="0" w:line="240" w:lineRule="auto"/>
        <w:jc w:val="center"/>
        <w:rPr>
          <w:rFonts w:ascii="Times New Roman" w:eastAsia="Times New Roman" w:hAnsi="Times New Roman"/>
          <w:b/>
          <w:sz w:val="40"/>
          <w:szCs w:val="40"/>
          <w:lang w:val="uk-UA" w:eastAsia="ru-RU"/>
        </w:rPr>
      </w:pPr>
      <w:r w:rsidRPr="00737530">
        <w:rPr>
          <w:rFonts w:ascii="Times New Roman" w:eastAsia="Times New Roman" w:hAnsi="Times New Roman"/>
          <w:b/>
          <w:sz w:val="40"/>
          <w:szCs w:val="40"/>
          <w:lang w:val="uk-UA" w:eastAsia="ru-RU"/>
        </w:rPr>
        <w:t xml:space="preserve">Р І Ш Е Н </w:t>
      </w:r>
      <w:proofErr w:type="spellStart"/>
      <w:r w:rsidRPr="00737530">
        <w:rPr>
          <w:rFonts w:ascii="Times New Roman" w:eastAsia="Times New Roman" w:hAnsi="Times New Roman"/>
          <w:b/>
          <w:sz w:val="40"/>
          <w:szCs w:val="40"/>
          <w:lang w:val="uk-UA" w:eastAsia="ru-RU"/>
        </w:rPr>
        <w:t>Н</w:t>
      </w:r>
      <w:proofErr w:type="spellEnd"/>
      <w:r w:rsidRPr="00737530">
        <w:rPr>
          <w:rFonts w:ascii="Times New Roman" w:eastAsia="Times New Roman" w:hAnsi="Times New Roman"/>
          <w:b/>
          <w:sz w:val="40"/>
          <w:szCs w:val="40"/>
          <w:lang w:val="uk-UA" w:eastAsia="ru-RU"/>
        </w:rPr>
        <w:t xml:space="preserve"> Я</w:t>
      </w:r>
    </w:p>
    <w:p w14:paraId="2D18E80F" w14:textId="77777777" w:rsidR="006D2DB4" w:rsidRPr="00737530" w:rsidRDefault="006D2DB4" w:rsidP="006D2DB4">
      <w:pPr>
        <w:spacing w:after="0" w:line="240" w:lineRule="auto"/>
        <w:jc w:val="center"/>
        <w:rPr>
          <w:rFonts w:ascii="Times New Roman" w:eastAsia="Times New Roman" w:hAnsi="Times New Roman"/>
          <w:b/>
          <w:sz w:val="28"/>
          <w:szCs w:val="28"/>
          <w:lang w:val="uk-UA" w:eastAsia="ru-RU"/>
        </w:rPr>
      </w:pPr>
    </w:p>
    <w:p w14:paraId="2F8B5A65" w14:textId="6DED65FE" w:rsidR="006D2DB4" w:rsidRPr="00737530" w:rsidRDefault="006D2DB4" w:rsidP="006D2DB4">
      <w:pPr>
        <w:spacing w:after="0" w:line="240" w:lineRule="auto"/>
        <w:jc w:val="both"/>
        <w:rPr>
          <w:rFonts w:ascii="Times New Roman" w:eastAsia="Times New Roman" w:hAnsi="Times New Roman"/>
          <w:sz w:val="28"/>
          <w:szCs w:val="28"/>
          <w:u w:val="single"/>
          <w:lang w:val="uk-UA" w:eastAsia="ru-RU"/>
        </w:rPr>
      </w:pPr>
      <w:r w:rsidRPr="00737530">
        <w:rPr>
          <w:rFonts w:ascii="Times New Roman" w:eastAsia="Times New Roman" w:hAnsi="Times New Roman"/>
          <w:sz w:val="28"/>
          <w:szCs w:val="28"/>
          <w:u w:val="single"/>
          <w:lang w:val="uk-UA" w:eastAsia="ru-RU"/>
        </w:rPr>
        <w:t xml:space="preserve">Від   </w:t>
      </w:r>
      <w:r w:rsidR="00A7536E">
        <w:rPr>
          <w:rFonts w:ascii="Times New Roman" w:eastAsia="Times New Roman" w:hAnsi="Times New Roman"/>
          <w:sz w:val="28"/>
          <w:szCs w:val="28"/>
          <w:u w:val="single"/>
          <w:lang w:val="uk-UA" w:eastAsia="ru-RU"/>
        </w:rPr>
        <w:t xml:space="preserve">11 червня </w:t>
      </w:r>
      <w:r w:rsidRPr="00737530">
        <w:rPr>
          <w:rFonts w:ascii="Times New Roman" w:eastAsia="Times New Roman" w:hAnsi="Times New Roman"/>
          <w:sz w:val="28"/>
          <w:szCs w:val="28"/>
          <w:u w:val="single"/>
          <w:lang w:val="uk-UA" w:eastAsia="ru-RU"/>
        </w:rPr>
        <w:t xml:space="preserve"> 2024 р.</w:t>
      </w:r>
      <w:r w:rsidRPr="00737530">
        <w:rPr>
          <w:rFonts w:ascii="Times New Roman" w:eastAsia="Times New Roman" w:hAnsi="Times New Roman"/>
          <w:sz w:val="28"/>
          <w:szCs w:val="28"/>
          <w:lang w:val="uk-UA" w:eastAsia="ru-RU"/>
        </w:rPr>
        <w:tab/>
        <w:t xml:space="preserve">          </w:t>
      </w:r>
      <w:r w:rsidR="00A7536E">
        <w:rPr>
          <w:rFonts w:ascii="Times New Roman" w:eastAsia="Times New Roman" w:hAnsi="Times New Roman"/>
          <w:sz w:val="28"/>
          <w:szCs w:val="28"/>
          <w:lang w:val="uk-UA" w:eastAsia="ru-RU"/>
        </w:rPr>
        <w:t xml:space="preserve">        </w:t>
      </w:r>
      <w:r w:rsidRPr="00737530">
        <w:rPr>
          <w:rFonts w:ascii="Times New Roman" w:eastAsia="Times New Roman" w:hAnsi="Times New Roman"/>
          <w:sz w:val="28"/>
          <w:szCs w:val="28"/>
          <w:lang w:val="uk-UA" w:eastAsia="ru-RU"/>
        </w:rPr>
        <w:t xml:space="preserve">   м. Ніжин</w:t>
      </w:r>
      <w:r w:rsidR="00901F25">
        <w:rPr>
          <w:rFonts w:ascii="Times New Roman" w:eastAsia="Times New Roman" w:hAnsi="Times New Roman"/>
          <w:sz w:val="28"/>
          <w:szCs w:val="28"/>
          <w:lang w:val="uk-UA" w:eastAsia="ru-RU"/>
        </w:rPr>
        <w:t xml:space="preserve">                               </w:t>
      </w:r>
      <w:r w:rsidRPr="00737530">
        <w:rPr>
          <w:rFonts w:ascii="Times New Roman" w:eastAsia="Times New Roman" w:hAnsi="Times New Roman"/>
          <w:sz w:val="28"/>
          <w:szCs w:val="28"/>
          <w:lang w:val="uk-UA" w:eastAsia="ru-RU"/>
        </w:rPr>
        <w:t xml:space="preserve">    </w:t>
      </w:r>
      <w:r w:rsidRPr="00737530">
        <w:rPr>
          <w:rFonts w:ascii="Times New Roman" w:eastAsia="Times New Roman" w:hAnsi="Times New Roman"/>
          <w:sz w:val="28"/>
          <w:szCs w:val="28"/>
          <w:u w:val="single"/>
          <w:lang w:val="uk-UA" w:eastAsia="ru-RU"/>
        </w:rPr>
        <w:t xml:space="preserve">№   </w:t>
      </w:r>
      <w:r w:rsidR="00A7536E">
        <w:rPr>
          <w:rFonts w:ascii="Times New Roman" w:eastAsia="Times New Roman" w:hAnsi="Times New Roman"/>
          <w:sz w:val="28"/>
          <w:szCs w:val="28"/>
          <w:u w:val="single"/>
          <w:lang w:val="uk-UA" w:eastAsia="ru-RU"/>
        </w:rPr>
        <w:t>42-38</w:t>
      </w:r>
      <w:r w:rsidRPr="00737530">
        <w:rPr>
          <w:rFonts w:ascii="Times New Roman" w:eastAsia="Times New Roman" w:hAnsi="Times New Roman"/>
          <w:sz w:val="28"/>
          <w:szCs w:val="28"/>
          <w:u w:val="single"/>
          <w:lang w:val="uk-UA" w:eastAsia="ru-RU"/>
        </w:rPr>
        <w:t>/</w:t>
      </w:r>
      <w:r w:rsidRPr="00737530">
        <w:rPr>
          <w:rFonts w:ascii="Times New Roman" w:eastAsia="Times New Roman" w:hAnsi="Times New Roman"/>
          <w:sz w:val="27"/>
          <w:szCs w:val="27"/>
          <w:u w:val="single"/>
          <w:lang w:val="uk-UA"/>
        </w:rPr>
        <w:t>2024</w:t>
      </w:r>
    </w:p>
    <w:p w14:paraId="1017B175" w14:textId="77777777" w:rsidR="006D2DB4" w:rsidRPr="00737530" w:rsidRDefault="006D2DB4" w:rsidP="006D2DB4">
      <w:pPr>
        <w:tabs>
          <w:tab w:val="left" w:pos="9195"/>
        </w:tabs>
        <w:spacing w:after="0" w:line="240" w:lineRule="auto"/>
        <w:rPr>
          <w:rFonts w:ascii="Times New Roman" w:eastAsia="Times New Roman" w:hAnsi="Times New Roman"/>
          <w:sz w:val="28"/>
          <w:szCs w:val="28"/>
          <w:lang w:val="uk-UA" w:eastAsia="ru-RU"/>
        </w:rPr>
      </w:pPr>
      <w:r w:rsidRPr="00737530">
        <w:rPr>
          <w:rFonts w:ascii="Times New Roman" w:eastAsia="Times New Roman" w:hAnsi="Times New Roman"/>
          <w:sz w:val="28"/>
          <w:szCs w:val="28"/>
          <w:lang w:val="uk-UA" w:eastAsia="ru-RU"/>
        </w:rPr>
        <w:tab/>
      </w:r>
    </w:p>
    <w:p w14:paraId="77FF8408" w14:textId="0173B554" w:rsidR="006D2DB4" w:rsidRPr="00737530" w:rsidRDefault="006D2DB4" w:rsidP="006D2DB4">
      <w:pPr>
        <w:tabs>
          <w:tab w:val="center" w:pos="5670"/>
          <w:tab w:val="left" w:pos="8355"/>
        </w:tabs>
        <w:spacing w:after="0" w:line="240" w:lineRule="auto"/>
        <w:ind w:right="4535"/>
        <w:jc w:val="both"/>
        <w:rPr>
          <w:rFonts w:ascii="Times New Roman" w:eastAsia="Times New Roman" w:hAnsi="Times New Roman"/>
          <w:sz w:val="28"/>
          <w:szCs w:val="28"/>
          <w:lang w:val="uk-UA" w:eastAsia="ru-RU"/>
        </w:rPr>
      </w:pPr>
      <w:r w:rsidRPr="00737530">
        <w:rPr>
          <w:rFonts w:ascii="Times New Roman" w:eastAsia="Times New Roman" w:hAnsi="Times New Roman"/>
          <w:sz w:val="28"/>
          <w:szCs w:val="28"/>
          <w:lang w:val="uk-UA" w:eastAsia="ru-RU"/>
        </w:rPr>
        <w:t>Про внесення змін в міську цільову програму «</w:t>
      </w:r>
      <w:bookmarkStart w:id="1" w:name="_Hlk93155217"/>
      <w:r w:rsidRPr="00737530">
        <w:rPr>
          <w:rFonts w:ascii="Times New Roman" w:eastAsia="Times New Roman" w:hAnsi="Times New Roman"/>
          <w:sz w:val="28"/>
          <w:szCs w:val="28"/>
          <w:lang w:val="uk-UA" w:eastAsia="ru-RU"/>
        </w:rPr>
        <w:t xml:space="preserve">Забезпечення функціонування громадських вбиралень на 2024 р.» (Додаток 37 до рішення Ніжинської міської ради  VIIІ скликання від 08 грудня 2023 року №  2-35/2023 «Про затвердження програм місцевого /регіонального значення на 2024 рік») </w:t>
      </w:r>
      <w:bookmarkEnd w:id="0"/>
      <w:bookmarkEnd w:id="1"/>
    </w:p>
    <w:p w14:paraId="20791F65" w14:textId="77777777" w:rsidR="006D2DB4" w:rsidRPr="00737530" w:rsidRDefault="006D2DB4" w:rsidP="006D2DB4">
      <w:pPr>
        <w:tabs>
          <w:tab w:val="left" w:pos="0"/>
        </w:tabs>
        <w:spacing w:after="0" w:line="240" w:lineRule="auto"/>
        <w:ind w:right="4535"/>
        <w:jc w:val="both"/>
        <w:rPr>
          <w:rFonts w:ascii="Times New Roman" w:eastAsia="Times New Roman" w:hAnsi="Times New Roman"/>
          <w:sz w:val="28"/>
          <w:szCs w:val="28"/>
          <w:lang w:val="uk-UA" w:eastAsia="ru-RU"/>
        </w:rPr>
      </w:pPr>
    </w:p>
    <w:p w14:paraId="61B61C2A" w14:textId="77777777" w:rsidR="006D2DB4" w:rsidRPr="00737530" w:rsidRDefault="006D2DB4" w:rsidP="006D2DB4">
      <w:pPr>
        <w:tabs>
          <w:tab w:val="left" w:pos="6510"/>
        </w:tabs>
        <w:spacing w:after="0" w:line="240" w:lineRule="auto"/>
        <w:ind w:firstLine="540"/>
        <w:jc w:val="both"/>
        <w:rPr>
          <w:rFonts w:ascii="Times New Roman" w:eastAsia="Times New Roman" w:hAnsi="Times New Roman"/>
          <w:sz w:val="28"/>
          <w:szCs w:val="28"/>
          <w:lang w:val="uk-UA" w:eastAsia="ru-RU"/>
        </w:rPr>
      </w:pPr>
      <w:r w:rsidRPr="00737530">
        <w:rPr>
          <w:rFonts w:ascii="Times New Roman" w:eastAsia="Times New Roman" w:hAnsi="Times New Roman"/>
          <w:sz w:val="28"/>
          <w:szCs w:val="28"/>
          <w:lang w:val="uk-UA" w:eastAsia="ru-RU"/>
        </w:rPr>
        <w:t xml:space="preserve">У відповідності до статей 25, 26, 42, 46, 59, 73 Закону України «Про місцеве  самоврядування в Україні», статті 91 Бюджетного кодексу України, керуючись Регламентом Ніжинської міської ради Чернігівської області, затвердженим рішенням Ніжинської міської ради Чернігівської області </w:t>
      </w:r>
      <w:r w:rsidRPr="00737530">
        <w:rPr>
          <w:rFonts w:ascii="Times New Roman" w:eastAsia="Times New Roman" w:hAnsi="Times New Roman"/>
          <w:sz w:val="28"/>
          <w:szCs w:val="28"/>
          <w:lang w:val="en-US" w:eastAsia="ru-RU"/>
        </w:rPr>
        <w:t>VIII</w:t>
      </w:r>
      <w:r w:rsidRPr="00737530">
        <w:rPr>
          <w:rFonts w:ascii="Times New Roman" w:eastAsia="Times New Roman" w:hAnsi="Times New Roman"/>
          <w:sz w:val="28"/>
          <w:szCs w:val="28"/>
          <w:lang w:val="uk-UA" w:eastAsia="ru-RU"/>
        </w:rPr>
        <w:t xml:space="preserve"> скликання від 27 листопада 2020 року №3-2/2020 (зі змінами), міська рада вирішила:</w:t>
      </w:r>
    </w:p>
    <w:p w14:paraId="2263531F" w14:textId="77777777" w:rsidR="006D2DB4" w:rsidRPr="00737530" w:rsidRDefault="006D2DB4" w:rsidP="006D2DB4">
      <w:pPr>
        <w:tabs>
          <w:tab w:val="left" w:pos="6510"/>
        </w:tabs>
        <w:spacing w:after="0" w:line="240" w:lineRule="auto"/>
        <w:ind w:firstLine="540"/>
        <w:jc w:val="both"/>
        <w:rPr>
          <w:rFonts w:ascii="Times New Roman" w:eastAsia="Times New Roman" w:hAnsi="Times New Roman"/>
          <w:sz w:val="28"/>
          <w:szCs w:val="28"/>
          <w:lang w:val="uk-UA" w:eastAsia="ru-RU"/>
        </w:rPr>
      </w:pPr>
    </w:p>
    <w:p w14:paraId="57789A43" w14:textId="766864AE" w:rsidR="006D2DB4" w:rsidRPr="00737530" w:rsidRDefault="006D2DB4" w:rsidP="006D2DB4">
      <w:pPr>
        <w:numPr>
          <w:ilvl w:val="0"/>
          <w:numId w:val="12"/>
        </w:numPr>
        <w:tabs>
          <w:tab w:val="left" w:pos="567"/>
        </w:tabs>
        <w:spacing w:after="0" w:line="240" w:lineRule="auto"/>
        <w:ind w:left="0" w:firstLine="426"/>
        <w:contextualSpacing/>
        <w:jc w:val="both"/>
        <w:rPr>
          <w:rFonts w:ascii="Times New Roman" w:eastAsia="Times New Roman" w:hAnsi="Times New Roman"/>
          <w:b/>
          <w:sz w:val="28"/>
          <w:szCs w:val="28"/>
          <w:lang w:val="uk-UA" w:eastAsia="ru-RU"/>
        </w:rPr>
      </w:pPr>
      <w:r w:rsidRPr="00737530">
        <w:rPr>
          <w:rFonts w:ascii="Times New Roman" w:eastAsia="Times New Roman" w:hAnsi="Times New Roman"/>
          <w:sz w:val="28"/>
          <w:szCs w:val="28"/>
          <w:lang w:val="uk-UA" w:eastAsia="ru-RU"/>
        </w:rPr>
        <w:t>Внести зміни в міську цільову програму «Забезпечення функціонування громадських вбиралень на 2024 р.» (Додаток 37 до рішення Ніжинської міської ради  VIIІ скликання від 08 грудня 2023 року №  2-35/2023 «Про затвердження програм місцевого /регіонального значення на 2024 рік»), та викласти програму в новій редакції, що додається.</w:t>
      </w:r>
    </w:p>
    <w:p w14:paraId="48C2D98D" w14:textId="77777777" w:rsidR="006D2DB4" w:rsidRPr="00737530" w:rsidRDefault="006D2DB4" w:rsidP="006D2DB4">
      <w:pPr>
        <w:numPr>
          <w:ilvl w:val="0"/>
          <w:numId w:val="12"/>
        </w:numPr>
        <w:tabs>
          <w:tab w:val="left" w:pos="567"/>
        </w:tabs>
        <w:spacing w:after="0" w:line="240" w:lineRule="auto"/>
        <w:ind w:left="0" w:firstLine="426"/>
        <w:contextualSpacing/>
        <w:jc w:val="both"/>
        <w:rPr>
          <w:rFonts w:ascii="Times New Roman" w:eastAsia="Times New Roman" w:hAnsi="Times New Roman"/>
          <w:b/>
          <w:sz w:val="28"/>
          <w:szCs w:val="28"/>
          <w:lang w:val="uk-UA" w:eastAsia="ru-RU"/>
        </w:rPr>
      </w:pPr>
      <w:r w:rsidRPr="00737530">
        <w:rPr>
          <w:rFonts w:ascii="Times New Roman" w:eastAsia="Times New Roman" w:hAnsi="Times New Roman"/>
          <w:bCs/>
          <w:sz w:val="28"/>
          <w:szCs w:val="28"/>
          <w:lang w:val="uk-UA" w:eastAsia="ru-RU"/>
        </w:rPr>
        <w:t>Управлінню</w:t>
      </w:r>
      <w:r w:rsidRPr="00737530">
        <w:rPr>
          <w:rFonts w:ascii="Times New Roman" w:eastAsia="Times New Roman" w:hAnsi="Times New Roman"/>
          <w:sz w:val="28"/>
          <w:szCs w:val="28"/>
          <w:lang w:val="uk-UA" w:eastAsia="ru-RU"/>
        </w:rPr>
        <w:t xml:space="preserve"> житлово-комунального господарства та будівництва Ніжинської міської ради (Сіренко С.А.) забезпечити оприлюднення даного рішення протягом п’яти  робочих днів з дня  його прийняття шляхом розміщення на офіційному веб - сайті Ніжинської міської ради.</w:t>
      </w:r>
    </w:p>
    <w:p w14:paraId="7620CE8F" w14:textId="77777777" w:rsidR="006D2DB4" w:rsidRPr="00737530" w:rsidRDefault="006D2DB4" w:rsidP="006D2DB4">
      <w:pPr>
        <w:numPr>
          <w:ilvl w:val="0"/>
          <w:numId w:val="12"/>
        </w:numPr>
        <w:tabs>
          <w:tab w:val="left" w:pos="567"/>
        </w:tabs>
        <w:spacing w:after="0" w:line="240" w:lineRule="auto"/>
        <w:ind w:left="0" w:firstLine="426"/>
        <w:contextualSpacing/>
        <w:jc w:val="both"/>
        <w:rPr>
          <w:rFonts w:ascii="Times New Roman" w:eastAsia="Times New Roman" w:hAnsi="Times New Roman"/>
          <w:b/>
          <w:sz w:val="28"/>
          <w:szCs w:val="28"/>
          <w:lang w:val="uk-UA" w:eastAsia="ru-RU"/>
        </w:rPr>
      </w:pPr>
      <w:r w:rsidRPr="00737530">
        <w:rPr>
          <w:rFonts w:ascii="Times New Roman" w:eastAsia="Times New Roman" w:hAnsi="Times New Roman"/>
          <w:sz w:val="28"/>
          <w:szCs w:val="28"/>
          <w:lang w:val="uk-UA" w:eastAsia="ru-RU"/>
        </w:rPr>
        <w:t>Організацію роботи по виконанню рішення покласти на першого заступника міського голови з питань діяльності виконавчих органів ради Вовченка Ф.І.</w:t>
      </w:r>
      <w:bookmarkStart w:id="2" w:name="_Hlk57271972"/>
    </w:p>
    <w:p w14:paraId="63A14A12" w14:textId="77777777" w:rsidR="006D2DB4" w:rsidRPr="00737530" w:rsidRDefault="006D2DB4" w:rsidP="006D2DB4">
      <w:pPr>
        <w:tabs>
          <w:tab w:val="left" w:pos="567"/>
        </w:tabs>
        <w:spacing w:after="0" w:line="240" w:lineRule="auto"/>
        <w:ind w:firstLine="426"/>
        <w:contextualSpacing/>
        <w:jc w:val="both"/>
        <w:rPr>
          <w:rFonts w:ascii="Times New Roman" w:eastAsia="Times New Roman" w:hAnsi="Times New Roman"/>
          <w:b/>
          <w:sz w:val="28"/>
          <w:szCs w:val="28"/>
          <w:lang w:val="uk-UA" w:eastAsia="ru-RU"/>
        </w:rPr>
      </w:pPr>
    </w:p>
    <w:p w14:paraId="3DA373C6" w14:textId="77777777" w:rsidR="006D2DB4" w:rsidRPr="00737530" w:rsidRDefault="006D2DB4" w:rsidP="006D2DB4">
      <w:pPr>
        <w:numPr>
          <w:ilvl w:val="0"/>
          <w:numId w:val="12"/>
        </w:numPr>
        <w:tabs>
          <w:tab w:val="left" w:pos="567"/>
        </w:tabs>
        <w:spacing w:after="0" w:line="240" w:lineRule="auto"/>
        <w:ind w:left="0" w:firstLine="426"/>
        <w:contextualSpacing/>
        <w:jc w:val="both"/>
        <w:rPr>
          <w:rFonts w:ascii="Times New Roman" w:eastAsia="Times New Roman" w:hAnsi="Times New Roman"/>
          <w:b/>
          <w:sz w:val="28"/>
          <w:szCs w:val="28"/>
          <w:lang w:val="uk-UA" w:eastAsia="ru-RU"/>
        </w:rPr>
      </w:pPr>
      <w:r w:rsidRPr="00737530">
        <w:rPr>
          <w:rFonts w:ascii="Times New Roman" w:eastAsia="Times New Roman" w:hAnsi="Times New Roman"/>
          <w:sz w:val="28"/>
          <w:szCs w:val="28"/>
          <w:lang w:val="uk-UA" w:eastAsia="ru-RU"/>
        </w:rPr>
        <w:t xml:space="preserve">Контроль за виконанням рішення покласти на постійну комісію міської ради з питань соціально-економічного розвитку, підприємництва, інвестиційної діяльності, бюджету та фінансів (голова комісії </w:t>
      </w:r>
      <w:proofErr w:type="spellStart"/>
      <w:r w:rsidRPr="00737530">
        <w:rPr>
          <w:rFonts w:ascii="Times New Roman" w:eastAsia="Times New Roman" w:hAnsi="Times New Roman"/>
          <w:sz w:val="28"/>
          <w:szCs w:val="28"/>
          <w:lang w:val="uk-UA" w:eastAsia="ru-RU"/>
        </w:rPr>
        <w:t>Мамедов</w:t>
      </w:r>
      <w:proofErr w:type="spellEnd"/>
      <w:r w:rsidRPr="00737530">
        <w:rPr>
          <w:rFonts w:ascii="Times New Roman" w:eastAsia="Times New Roman" w:hAnsi="Times New Roman"/>
          <w:sz w:val="28"/>
          <w:szCs w:val="28"/>
          <w:lang w:val="uk-UA" w:eastAsia="ru-RU"/>
        </w:rPr>
        <w:t xml:space="preserve">  В</w:t>
      </w:r>
      <w:bookmarkEnd w:id="2"/>
      <w:r w:rsidRPr="00737530">
        <w:rPr>
          <w:rFonts w:ascii="Times New Roman" w:eastAsia="Times New Roman" w:hAnsi="Times New Roman"/>
          <w:sz w:val="28"/>
          <w:szCs w:val="28"/>
          <w:lang w:val="uk-UA" w:eastAsia="ru-RU"/>
        </w:rPr>
        <w:t>.Х.).</w:t>
      </w:r>
    </w:p>
    <w:p w14:paraId="26D09C2A" w14:textId="77777777" w:rsidR="006D2DB4" w:rsidRPr="00737530" w:rsidRDefault="006D2DB4" w:rsidP="006D2DB4">
      <w:pPr>
        <w:tabs>
          <w:tab w:val="left" w:pos="195"/>
        </w:tabs>
        <w:spacing w:after="0" w:line="240" w:lineRule="auto"/>
        <w:rPr>
          <w:rFonts w:ascii="Times New Roman" w:eastAsia="Times New Roman" w:hAnsi="Times New Roman"/>
          <w:sz w:val="28"/>
          <w:szCs w:val="28"/>
          <w:lang w:val="uk-UA" w:eastAsia="ru-RU"/>
        </w:rPr>
      </w:pPr>
    </w:p>
    <w:p w14:paraId="2C03BA18" w14:textId="77777777" w:rsidR="006D2DB4" w:rsidRPr="00737530" w:rsidRDefault="006D2DB4" w:rsidP="006D2DB4">
      <w:pPr>
        <w:tabs>
          <w:tab w:val="left" w:pos="195"/>
        </w:tabs>
        <w:spacing w:after="0" w:line="240" w:lineRule="auto"/>
        <w:rPr>
          <w:rFonts w:ascii="Times New Roman" w:eastAsia="Times New Roman" w:hAnsi="Times New Roman"/>
          <w:sz w:val="28"/>
          <w:szCs w:val="28"/>
          <w:lang w:val="uk-UA" w:eastAsia="ru-RU"/>
        </w:rPr>
      </w:pPr>
      <w:r w:rsidRPr="00737530">
        <w:rPr>
          <w:rFonts w:ascii="Times New Roman" w:eastAsia="Times New Roman" w:hAnsi="Times New Roman"/>
          <w:sz w:val="28"/>
          <w:szCs w:val="28"/>
          <w:lang w:val="uk-UA" w:eastAsia="ru-RU"/>
        </w:rPr>
        <w:t>Міський голова</w:t>
      </w:r>
      <w:r w:rsidRPr="00737530">
        <w:rPr>
          <w:rFonts w:ascii="Times New Roman" w:eastAsia="Times New Roman" w:hAnsi="Times New Roman"/>
          <w:sz w:val="28"/>
          <w:szCs w:val="28"/>
          <w:lang w:val="uk-UA" w:eastAsia="ru-RU"/>
        </w:rPr>
        <w:tab/>
      </w:r>
      <w:r w:rsidRPr="00737530">
        <w:rPr>
          <w:rFonts w:ascii="Times New Roman" w:eastAsia="Times New Roman" w:hAnsi="Times New Roman"/>
          <w:sz w:val="28"/>
          <w:szCs w:val="28"/>
          <w:lang w:val="uk-UA" w:eastAsia="ru-RU"/>
        </w:rPr>
        <w:tab/>
      </w:r>
      <w:r w:rsidRPr="00737530">
        <w:rPr>
          <w:rFonts w:ascii="Times New Roman" w:eastAsia="Times New Roman" w:hAnsi="Times New Roman"/>
          <w:sz w:val="28"/>
          <w:szCs w:val="28"/>
          <w:lang w:val="uk-UA" w:eastAsia="ru-RU"/>
        </w:rPr>
        <w:tab/>
      </w:r>
      <w:r w:rsidRPr="00737530">
        <w:rPr>
          <w:rFonts w:ascii="Times New Roman" w:eastAsia="Times New Roman" w:hAnsi="Times New Roman"/>
          <w:sz w:val="28"/>
          <w:szCs w:val="28"/>
          <w:lang w:val="uk-UA" w:eastAsia="ru-RU"/>
        </w:rPr>
        <w:tab/>
      </w:r>
      <w:r w:rsidRPr="00737530">
        <w:rPr>
          <w:rFonts w:ascii="Times New Roman" w:eastAsia="Times New Roman" w:hAnsi="Times New Roman"/>
          <w:sz w:val="28"/>
          <w:szCs w:val="28"/>
          <w:lang w:val="uk-UA" w:eastAsia="ru-RU"/>
        </w:rPr>
        <w:tab/>
      </w:r>
      <w:r w:rsidRPr="00737530">
        <w:rPr>
          <w:rFonts w:ascii="Times New Roman" w:eastAsia="Times New Roman" w:hAnsi="Times New Roman"/>
          <w:sz w:val="28"/>
          <w:szCs w:val="28"/>
          <w:lang w:val="uk-UA" w:eastAsia="ru-RU"/>
        </w:rPr>
        <w:tab/>
        <w:t xml:space="preserve">                    Олександр КОДОЛА</w:t>
      </w:r>
    </w:p>
    <w:p w14:paraId="26070575" w14:textId="77777777" w:rsidR="006D2DB4" w:rsidRPr="00737530" w:rsidRDefault="006D2DB4" w:rsidP="006D2DB4">
      <w:pPr>
        <w:spacing w:after="0" w:line="240" w:lineRule="auto"/>
        <w:jc w:val="both"/>
        <w:rPr>
          <w:rFonts w:ascii="Times New Roman" w:eastAsia="Times New Roman" w:hAnsi="Times New Roman"/>
          <w:sz w:val="28"/>
          <w:szCs w:val="28"/>
          <w:lang w:val="uk-UA" w:eastAsia="ru-RU"/>
        </w:rPr>
      </w:pPr>
    </w:p>
    <w:p w14:paraId="76693211" w14:textId="77777777" w:rsidR="006D2DB4" w:rsidRPr="00737530" w:rsidRDefault="006D2DB4" w:rsidP="006D2DB4">
      <w:pPr>
        <w:tabs>
          <w:tab w:val="left" w:pos="195"/>
        </w:tabs>
        <w:spacing w:after="0" w:line="240" w:lineRule="auto"/>
        <w:rPr>
          <w:rFonts w:ascii="Times New Roman" w:eastAsia="Times New Roman" w:hAnsi="Times New Roman"/>
          <w:sz w:val="28"/>
          <w:szCs w:val="28"/>
          <w:lang w:val="uk-UA" w:eastAsia="ru-RU"/>
        </w:rPr>
      </w:pPr>
    </w:p>
    <w:p w14:paraId="085E0A7E" w14:textId="0660DA0A" w:rsidR="00D1117C" w:rsidRPr="00AE761F" w:rsidRDefault="00D1117C" w:rsidP="007B38DB">
      <w:pPr>
        <w:spacing w:after="0" w:line="240" w:lineRule="auto"/>
        <w:ind w:left="4252" w:firstLine="704"/>
        <w:jc w:val="right"/>
        <w:rPr>
          <w:rFonts w:ascii="Times New Roman" w:hAnsi="Times New Roman"/>
          <w:sz w:val="24"/>
          <w:szCs w:val="24"/>
          <w:u w:val="single"/>
          <w:lang w:val="uk-UA"/>
        </w:rPr>
      </w:pPr>
      <w:r w:rsidRPr="00AE761F">
        <w:rPr>
          <w:rFonts w:ascii="Times New Roman" w:hAnsi="Times New Roman"/>
          <w:sz w:val="24"/>
          <w:szCs w:val="24"/>
          <w:lang w:val="uk-UA"/>
        </w:rPr>
        <w:lastRenderedPageBreak/>
        <w:t xml:space="preserve">Додаток </w:t>
      </w:r>
    </w:p>
    <w:p w14:paraId="1AC53EAB" w14:textId="77777777" w:rsidR="00D1117C" w:rsidRPr="00AE761F" w:rsidRDefault="00D1117C" w:rsidP="007B38DB">
      <w:pPr>
        <w:spacing w:after="0" w:line="240" w:lineRule="auto"/>
        <w:ind w:left="4818" w:firstLine="138"/>
        <w:jc w:val="right"/>
        <w:rPr>
          <w:rFonts w:ascii="Times New Roman" w:hAnsi="Times New Roman"/>
          <w:sz w:val="24"/>
          <w:szCs w:val="24"/>
          <w:lang w:val="uk-UA"/>
        </w:rPr>
      </w:pPr>
      <w:r w:rsidRPr="00AE761F">
        <w:rPr>
          <w:rFonts w:ascii="Times New Roman" w:hAnsi="Times New Roman"/>
          <w:sz w:val="24"/>
          <w:szCs w:val="24"/>
          <w:lang w:val="uk-UA"/>
        </w:rPr>
        <w:t xml:space="preserve">до рішення Ніжинської міської ради VIIІ </w:t>
      </w:r>
    </w:p>
    <w:p w14:paraId="54979F7C" w14:textId="087EAA0F" w:rsidR="007B38DB" w:rsidRDefault="00D1117C" w:rsidP="007B38DB">
      <w:pPr>
        <w:jc w:val="right"/>
        <w:rPr>
          <w:bCs/>
          <w:sz w:val="24"/>
          <w:szCs w:val="24"/>
          <w:lang w:val="uk-UA" w:eastAsia="ru-RU"/>
        </w:rPr>
      </w:pPr>
      <w:r w:rsidRPr="00AE761F">
        <w:rPr>
          <w:rFonts w:ascii="Times New Roman" w:hAnsi="Times New Roman"/>
          <w:sz w:val="24"/>
          <w:szCs w:val="24"/>
          <w:lang w:val="uk-UA"/>
        </w:rPr>
        <w:t xml:space="preserve">скликання </w:t>
      </w:r>
      <w:r w:rsidR="007B38DB">
        <w:rPr>
          <w:bCs/>
          <w:sz w:val="24"/>
          <w:szCs w:val="24"/>
          <w:lang w:val="uk-UA"/>
        </w:rPr>
        <w:t xml:space="preserve">від </w:t>
      </w:r>
      <w:r w:rsidR="00A7536E">
        <w:rPr>
          <w:bCs/>
          <w:sz w:val="24"/>
          <w:szCs w:val="24"/>
          <w:lang w:val="uk-UA"/>
        </w:rPr>
        <w:t>11.06.</w:t>
      </w:r>
      <w:bookmarkStart w:id="3" w:name="_GoBack"/>
      <w:bookmarkEnd w:id="3"/>
      <w:r w:rsidR="007B38DB">
        <w:rPr>
          <w:bCs/>
          <w:sz w:val="24"/>
          <w:szCs w:val="24"/>
          <w:lang w:val="uk-UA"/>
        </w:rPr>
        <w:t>202</w:t>
      </w:r>
      <w:r w:rsidR="006D2DB4">
        <w:rPr>
          <w:bCs/>
          <w:sz w:val="24"/>
          <w:szCs w:val="24"/>
          <w:lang w:val="uk-UA"/>
        </w:rPr>
        <w:t>4</w:t>
      </w:r>
      <w:r w:rsidR="007B38DB">
        <w:rPr>
          <w:bCs/>
          <w:sz w:val="24"/>
          <w:szCs w:val="24"/>
          <w:lang w:val="uk-UA"/>
        </w:rPr>
        <w:t xml:space="preserve"> №</w:t>
      </w:r>
      <w:r w:rsidR="00A7536E">
        <w:rPr>
          <w:bCs/>
          <w:sz w:val="24"/>
          <w:szCs w:val="24"/>
          <w:lang w:val="uk-UA"/>
        </w:rPr>
        <w:t>42-38</w:t>
      </w:r>
      <w:r w:rsidR="007B38DB">
        <w:rPr>
          <w:bCs/>
          <w:sz w:val="24"/>
          <w:szCs w:val="24"/>
          <w:lang w:val="uk-UA"/>
        </w:rPr>
        <w:t>/202</w:t>
      </w:r>
      <w:r w:rsidR="006D2DB4">
        <w:rPr>
          <w:bCs/>
          <w:sz w:val="24"/>
          <w:szCs w:val="24"/>
          <w:lang w:val="uk-UA"/>
        </w:rPr>
        <w:t>4</w:t>
      </w:r>
    </w:p>
    <w:p w14:paraId="1C01F71F" w14:textId="57CE309C" w:rsidR="00D1117C" w:rsidRPr="00AE761F" w:rsidRDefault="00D1117C" w:rsidP="00F16F41">
      <w:pPr>
        <w:spacing w:after="0" w:line="240" w:lineRule="auto"/>
        <w:ind w:left="4818" w:firstLine="138"/>
        <w:jc w:val="both"/>
        <w:rPr>
          <w:rFonts w:ascii="Times New Roman" w:hAnsi="Times New Roman"/>
          <w:sz w:val="24"/>
          <w:szCs w:val="24"/>
          <w:lang w:val="uk-UA"/>
        </w:rPr>
      </w:pPr>
    </w:p>
    <w:p w14:paraId="12DBEA25" w14:textId="77777777" w:rsidR="00E80274" w:rsidRPr="00AE761F" w:rsidRDefault="00E80274" w:rsidP="00F16F41">
      <w:pPr>
        <w:spacing w:after="0" w:line="240" w:lineRule="auto"/>
        <w:ind w:left="4818" w:firstLine="138"/>
        <w:jc w:val="both"/>
        <w:rPr>
          <w:rFonts w:ascii="Times New Roman" w:hAnsi="Times New Roman"/>
          <w:sz w:val="24"/>
          <w:szCs w:val="24"/>
          <w:lang w:val="uk-UA"/>
        </w:rPr>
      </w:pPr>
    </w:p>
    <w:p w14:paraId="1272214D" w14:textId="1E7E5A89" w:rsidR="002B6D57" w:rsidRPr="00AE761F" w:rsidRDefault="00D1117C" w:rsidP="00044652">
      <w:pPr>
        <w:pStyle w:val="a7"/>
        <w:rPr>
          <w:rFonts w:ascii="Times New Roman" w:hAnsi="Times New Roman"/>
          <w:b/>
          <w:bCs/>
          <w:sz w:val="24"/>
          <w:szCs w:val="24"/>
          <w:lang w:val="uk-UA" w:eastAsia="ru-RU"/>
        </w:rPr>
      </w:pPr>
      <w:r w:rsidRPr="00AE761F">
        <w:rPr>
          <w:rFonts w:ascii="Times New Roman" w:hAnsi="Times New Roman"/>
          <w:b/>
          <w:bCs/>
          <w:sz w:val="24"/>
          <w:szCs w:val="24"/>
          <w:lang w:val="uk-UA" w:eastAsia="ru-RU"/>
        </w:rPr>
        <w:t>Міська цільова програма «</w:t>
      </w:r>
      <w:bookmarkStart w:id="4" w:name="_Hlk162876391"/>
      <w:r w:rsidRPr="00AE761F">
        <w:rPr>
          <w:rFonts w:ascii="Times New Roman" w:hAnsi="Times New Roman"/>
          <w:b/>
          <w:bCs/>
          <w:sz w:val="24"/>
          <w:szCs w:val="24"/>
          <w:lang w:val="uk-UA" w:eastAsia="ru-RU"/>
        </w:rPr>
        <w:t>Забезпечення функціонування громадських вбиралень на 202</w:t>
      </w:r>
      <w:r w:rsidR="009741B4" w:rsidRPr="00AE761F">
        <w:rPr>
          <w:rFonts w:ascii="Times New Roman" w:hAnsi="Times New Roman"/>
          <w:b/>
          <w:bCs/>
          <w:sz w:val="24"/>
          <w:szCs w:val="24"/>
          <w:lang w:val="uk-UA" w:eastAsia="ru-RU"/>
        </w:rPr>
        <w:t>4</w:t>
      </w:r>
      <w:r w:rsidRPr="00AE761F">
        <w:rPr>
          <w:rFonts w:ascii="Times New Roman" w:hAnsi="Times New Roman"/>
          <w:b/>
          <w:bCs/>
          <w:sz w:val="24"/>
          <w:szCs w:val="24"/>
          <w:lang w:val="uk-UA" w:eastAsia="ru-RU"/>
        </w:rPr>
        <w:t xml:space="preserve"> р</w:t>
      </w:r>
      <w:bookmarkEnd w:id="4"/>
      <w:r w:rsidRPr="00AE761F">
        <w:rPr>
          <w:rFonts w:ascii="Times New Roman" w:hAnsi="Times New Roman"/>
          <w:b/>
          <w:bCs/>
          <w:sz w:val="24"/>
          <w:szCs w:val="24"/>
          <w:lang w:val="uk-UA" w:eastAsia="ru-RU"/>
        </w:rPr>
        <w:t>.»</w:t>
      </w:r>
    </w:p>
    <w:p w14:paraId="3F7453ED" w14:textId="77777777" w:rsidR="00044652" w:rsidRPr="00AE761F" w:rsidRDefault="00044652" w:rsidP="00F16F41">
      <w:pPr>
        <w:pStyle w:val="a7"/>
        <w:jc w:val="both"/>
        <w:rPr>
          <w:rFonts w:ascii="Times New Roman" w:hAnsi="Times New Roman"/>
          <w:b/>
          <w:bCs/>
          <w:sz w:val="24"/>
          <w:szCs w:val="24"/>
          <w:lang w:val="uk-UA" w:eastAsia="ru-RU"/>
        </w:rPr>
      </w:pPr>
    </w:p>
    <w:p w14:paraId="6CC4737A" w14:textId="7F0429EF" w:rsidR="00D1117C" w:rsidRPr="00AE761F" w:rsidRDefault="00D1117C" w:rsidP="00E80274">
      <w:pPr>
        <w:pStyle w:val="1"/>
        <w:numPr>
          <w:ilvl w:val="0"/>
          <w:numId w:val="11"/>
        </w:numPr>
        <w:spacing w:before="0" w:after="0" w:line="240" w:lineRule="auto"/>
        <w:rPr>
          <w:lang w:val="uk-UA" w:eastAsia="ru-RU"/>
        </w:rPr>
      </w:pPr>
      <w:r w:rsidRPr="00AE761F">
        <w:rPr>
          <w:lang w:val="uk-UA" w:eastAsia="ru-RU"/>
        </w:rPr>
        <w:t>Паспорт міської цільової програми «Забезпечення функціонування громадських вбиралень на 202</w:t>
      </w:r>
      <w:r w:rsidR="009741B4" w:rsidRPr="00AE761F">
        <w:rPr>
          <w:lang w:val="uk-UA" w:eastAsia="ru-RU"/>
        </w:rPr>
        <w:t>4</w:t>
      </w:r>
      <w:r w:rsidRPr="00AE761F">
        <w:rPr>
          <w:lang w:val="uk-UA" w:eastAsia="ru-RU"/>
        </w:rPr>
        <w:t xml:space="preserve"> р.»</w:t>
      </w:r>
    </w:p>
    <w:p w14:paraId="1D427C24" w14:textId="77777777" w:rsidR="00E80274" w:rsidRPr="00AE761F" w:rsidRDefault="00E80274" w:rsidP="00E80274">
      <w:pPr>
        <w:rPr>
          <w:lang w:val="uk-UA" w:eastAsia="ru-RU"/>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6"/>
        <w:gridCol w:w="4458"/>
        <w:gridCol w:w="4819"/>
      </w:tblGrid>
      <w:tr w:rsidR="00D1117C" w:rsidRPr="00A7536E" w14:paraId="7A23CB8C" w14:textId="77777777" w:rsidTr="006436A5">
        <w:tc>
          <w:tcPr>
            <w:tcW w:w="576" w:type="dxa"/>
          </w:tcPr>
          <w:p w14:paraId="478EFAFE" w14:textId="77777777" w:rsidR="00D1117C" w:rsidRPr="00AE761F" w:rsidRDefault="00D1117C" w:rsidP="00F16F41">
            <w:pPr>
              <w:spacing w:after="0" w:line="240" w:lineRule="auto"/>
              <w:jc w:val="both"/>
              <w:rPr>
                <w:rFonts w:ascii="Times New Roman" w:hAnsi="Times New Roman"/>
                <w:sz w:val="24"/>
                <w:szCs w:val="24"/>
              </w:rPr>
            </w:pPr>
            <w:r w:rsidRPr="00AE761F">
              <w:rPr>
                <w:rFonts w:ascii="Times New Roman" w:hAnsi="Times New Roman"/>
                <w:sz w:val="24"/>
                <w:szCs w:val="24"/>
              </w:rPr>
              <w:t>1</w:t>
            </w:r>
          </w:p>
        </w:tc>
        <w:tc>
          <w:tcPr>
            <w:tcW w:w="4458" w:type="dxa"/>
          </w:tcPr>
          <w:p w14:paraId="533FBCDC" w14:textId="77777777" w:rsidR="00D1117C" w:rsidRPr="00AE761F" w:rsidRDefault="00D1117C" w:rsidP="00F16F41">
            <w:pPr>
              <w:spacing w:after="0" w:line="240" w:lineRule="auto"/>
              <w:rPr>
                <w:rFonts w:ascii="Times New Roman" w:hAnsi="Times New Roman"/>
                <w:sz w:val="24"/>
                <w:szCs w:val="24"/>
                <w:lang w:val="uk-UA"/>
              </w:rPr>
            </w:pPr>
            <w:r w:rsidRPr="00AE761F">
              <w:rPr>
                <w:rFonts w:ascii="Times New Roman" w:hAnsi="Times New Roman"/>
                <w:sz w:val="24"/>
                <w:szCs w:val="24"/>
                <w:lang w:val="uk-UA"/>
              </w:rPr>
              <w:t xml:space="preserve">Ініціатор розроблення програми </w:t>
            </w:r>
          </w:p>
        </w:tc>
        <w:tc>
          <w:tcPr>
            <w:tcW w:w="4819" w:type="dxa"/>
          </w:tcPr>
          <w:p w14:paraId="4F3D34EA" w14:textId="77777777" w:rsidR="00D1117C" w:rsidRPr="00AE761F" w:rsidRDefault="00D1117C" w:rsidP="00F16F41">
            <w:pPr>
              <w:spacing w:after="0" w:line="240" w:lineRule="auto"/>
              <w:rPr>
                <w:rFonts w:ascii="Times New Roman" w:eastAsia="Times New Roman" w:hAnsi="Times New Roman"/>
                <w:sz w:val="24"/>
                <w:szCs w:val="24"/>
                <w:lang w:val="uk-UA" w:eastAsia="ru-RU"/>
              </w:rPr>
            </w:pPr>
            <w:r w:rsidRPr="00AE761F">
              <w:rPr>
                <w:rFonts w:ascii="Times New Roman" w:eastAsia="Times New Roman" w:hAnsi="Times New Roman"/>
                <w:sz w:val="24"/>
                <w:szCs w:val="24"/>
                <w:lang w:val="uk-UA" w:eastAsia="ru-RU"/>
              </w:rPr>
              <w:t>Виконавчий комітет Ніжинської міської ради</w:t>
            </w:r>
          </w:p>
        </w:tc>
      </w:tr>
      <w:tr w:rsidR="00D1117C" w:rsidRPr="00AE761F" w14:paraId="18514C68" w14:textId="77777777" w:rsidTr="006436A5">
        <w:tc>
          <w:tcPr>
            <w:tcW w:w="576" w:type="dxa"/>
          </w:tcPr>
          <w:p w14:paraId="4A44B232" w14:textId="77777777" w:rsidR="00D1117C" w:rsidRPr="00AE761F" w:rsidRDefault="00D1117C" w:rsidP="00F16F41">
            <w:pPr>
              <w:spacing w:after="0" w:line="240" w:lineRule="auto"/>
              <w:jc w:val="both"/>
              <w:rPr>
                <w:rFonts w:ascii="Times New Roman" w:hAnsi="Times New Roman"/>
                <w:sz w:val="24"/>
                <w:szCs w:val="24"/>
              </w:rPr>
            </w:pPr>
            <w:r w:rsidRPr="00AE761F">
              <w:rPr>
                <w:rFonts w:ascii="Times New Roman" w:hAnsi="Times New Roman"/>
                <w:sz w:val="24"/>
                <w:szCs w:val="24"/>
              </w:rPr>
              <w:t>2</w:t>
            </w:r>
          </w:p>
        </w:tc>
        <w:tc>
          <w:tcPr>
            <w:tcW w:w="4458" w:type="dxa"/>
          </w:tcPr>
          <w:p w14:paraId="4874F737" w14:textId="77777777" w:rsidR="00D1117C" w:rsidRPr="00AE761F" w:rsidRDefault="00D1117C" w:rsidP="00F16F41">
            <w:pPr>
              <w:spacing w:after="0" w:line="240" w:lineRule="auto"/>
              <w:rPr>
                <w:rFonts w:ascii="Times New Roman" w:hAnsi="Times New Roman"/>
                <w:sz w:val="24"/>
                <w:szCs w:val="24"/>
                <w:lang w:val="uk-UA"/>
              </w:rPr>
            </w:pPr>
            <w:r w:rsidRPr="00AE761F">
              <w:rPr>
                <w:rFonts w:ascii="Times New Roman" w:hAnsi="Times New Roman"/>
                <w:sz w:val="24"/>
                <w:szCs w:val="24"/>
                <w:lang w:val="uk-UA"/>
              </w:rPr>
              <w:t>Законодавча база програми</w:t>
            </w:r>
          </w:p>
        </w:tc>
        <w:tc>
          <w:tcPr>
            <w:tcW w:w="4819" w:type="dxa"/>
          </w:tcPr>
          <w:p w14:paraId="4A3CC4A8" w14:textId="77777777" w:rsidR="00D1117C" w:rsidRPr="00AE761F" w:rsidRDefault="00D1117C" w:rsidP="00F16F41">
            <w:pPr>
              <w:spacing w:after="0" w:line="240" w:lineRule="auto"/>
              <w:rPr>
                <w:rFonts w:ascii="Times New Roman" w:eastAsia="Times New Roman" w:hAnsi="Times New Roman"/>
                <w:sz w:val="24"/>
                <w:szCs w:val="24"/>
                <w:lang w:val="uk-UA" w:eastAsia="ru-RU"/>
              </w:rPr>
            </w:pPr>
            <w:r w:rsidRPr="00AE761F">
              <w:rPr>
                <w:rFonts w:ascii="Times New Roman" w:eastAsia="Times New Roman" w:hAnsi="Times New Roman"/>
                <w:sz w:val="24"/>
                <w:szCs w:val="24"/>
                <w:lang w:val="uk-UA" w:eastAsia="ru-RU"/>
              </w:rPr>
              <w:t>Закони України «Про місцеве самоврядування в Україні», «Про благоустрій населених пунктів»</w:t>
            </w:r>
            <w:r w:rsidRPr="00AE761F">
              <w:rPr>
                <w:rFonts w:ascii="Times New Roman" w:eastAsia="Times New Roman" w:hAnsi="Times New Roman"/>
                <w:bCs/>
                <w:sz w:val="24"/>
                <w:szCs w:val="24"/>
                <w:lang w:val="uk-UA" w:eastAsia="ru-RU"/>
              </w:rPr>
              <w:t xml:space="preserve"> «Про публічні закупівлі</w:t>
            </w:r>
          </w:p>
        </w:tc>
      </w:tr>
      <w:tr w:rsidR="00D1117C" w:rsidRPr="00AE761F" w14:paraId="6BBA0B2D" w14:textId="77777777" w:rsidTr="006436A5">
        <w:tc>
          <w:tcPr>
            <w:tcW w:w="576" w:type="dxa"/>
          </w:tcPr>
          <w:p w14:paraId="01ECF06D" w14:textId="77777777" w:rsidR="00D1117C" w:rsidRPr="00AE761F" w:rsidRDefault="00D1117C" w:rsidP="00F16F41">
            <w:pPr>
              <w:spacing w:after="0" w:line="240" w:lineRule="auto"/>
              <w:jc w:val="both"/>
              <w:rPr>
                <w:rFonts w:ascii="Times New Roman" w:hAnsi="Times New Roman"/>
                <w:sz w:val="24"/>
                <w:szCs w:val="24"/>
              </w:rPr>
            </w:pPr>
            <w:r w:rsidRPr="00AE761F">
              <w:rPr>
                <w:rFonts w:ascii="Times New Roman" w:hAnsi="Times New Roman"/>
                <w:sz w:val="24"/>
                <w:szCs w:val="24"/>
              </w:rPr>
              <w:t>3</w:t>
            </w:r>
          </w:p>
        </w:tc>
        <w:tc>
          <w:tcPr>
            <w:tcW w:w="4458" w:type="dxa"/>
          </w:tcPr>
          <w:p w14:paraId="79D03360" w14:textId="77777777" w:rsidR="00D1117C" w:rsidRPr="00AE761F" w:rsidRDefault="00D1117C" w:rsidP="00F16F41">
            <w:pPr>
              <w:spacing w:after="0" w:line="240" w:lineRule="auto"/>
              <w:rPr>
                <w:rFonts w:ascii="Times New Roman" w:hAnsi="Times New Roman"/>
                <w:sz w:val="24"/>
                <w:szCs w:val="24"/>
                <w:lang w:val="uk-UA"/>
              </w:rPr>
            </w:pPr>
            <w:r w:rsidRPr="00AE761F">
              <w:rPr>
                <w:rFonts w:ascii="Times New Roman" w:hAnsi="Times New Roman"/>
                <w:sz w:val="24"/>
                <w:szCs w:val="24"/>
                <w:lang w:val="uk-UA"/>
              </w:rPr>
              <w:t>Розробник програми</w:t>
            </w:r>
          </w:p>
        </w:tc>
        <w:tc>
          <w:tcPr>
            <w:tcW w:w="4819" w:type="dxa"/>
          </w:tcPr>
          <w:p w14:paraId="434FE968" w14:textId="77777777" w:rsidR="00D1117C" w:rsidRPr="00AE761F" w:rsidRDefault="00D1117C" w:rsidP="00F16F41">
            <w:pPr>
              <w:spacing w:after="0" w:line="240" w:lineRule="auto"/>
              <w:rPr>
                <w:rFonts w:ascii="Times New Roman" w:eastAsia="Times New Roman" w:hAnsi="Times New Roman"/>
                <w:sz w:val="24"/>
                <w:szCs w:val="24"/>
                <w:lang w:val="uk-UA" w:eastAsia="ru-RU"/>
              </w:rPr>
            </w:pPr>
            <w:r w:rsidRPr="00AE761F">
              <w:rPr>
                <w:rFonts w:ascii="Times New Roman" w:eastAsia="Times New Roman" w:hAnsi="Times New Roman"/>
                <w:sz w:val="24"/>
                <w:szCs w:val="24"/>
                <w:lang w:val="uk-UA" w:eastAsia="ru-RU"/>
              </w:rPr>
              <w:t xml:space="preserve">Управління житлово-комунального господарства та будівництва Ніжинської міської ради </w:t>
            </w:r>
          </w:p>
        </w:tc>
      </w:tr>
      <w:tr w:rsidR="00D1117C" w:rsidRPr="00AE761F" w14:paraId="79C11D03" w14:textId="77777777" w:rsidTr="006436A5">
        <w:tc>
          <w:tcPr>
            <w:tcW w:w="576" w:type="dxa"/>
          </w:tcPr>
          <w:p w14:paraId="5B4BB9BA" w14:textId="77777777" w:rsidR="00D1117C" w:rsidRPr="00AE761F" w:rsidRDefault="00D1117C" w:rsidP="00F16F41">
            <w:pPr>
              <w:spacing w:after="0" w:line="240" w:lineRule="auto"/>
              <w:jc w:val="both"/>
              <w:rPr>
                <w:rFonts w:ascii="Times New Roman" w:hAnsi="Times New Roman"/>
                <w:sz w:val="24"/>
                <w:szCs w:val="24"/>
              </w:rPr>
            </w:pPr>
            <w:r w:rsidRPr="00AE761F">
              <w:rPr>
                <w:rFonts w:ascii="Times New Roman" w:hAnsi="Times New Roman"/>
                <w:sz w:val="24"/>
                <w:szCs w:val="24"/>
              </w:rPr>
              <w:t>4</w:t>
            </w:r>
          </w:p>
        </w:tc>
        <w:tc>
          <w:tcPr>
            <w:tcW w:w="4458" w:type="dxa"/>
          </w:tcPr>
          <w:p w14:paraId="0321027F" w14:textId="77777777" w:rsidR="00D1117C" w:rsidRPr="00AE761F" w:rsidRDefault="00D1117C" w:rsidP="00F16F41">
            <w:pPr>
              <w:spacing w:after="0" w:line="240" w:lineRule="auto"/>
              <w:rPr>
                <w:rFonts w:ascii="Times New Roman" w:hAnsi="Times New Roman"/>
                <w:sz w:val="24"/>
                <w:szCs w:val="24"/>
                <w:lang w:val="uk-UA"/>
              </w:rPr>
            </w:pPr>
            <w:r w:rsidRPr="00AE761F">
              <w:rPr>
                <w:rFonts w:ascii="Times New Roman" w:hAnsi="Times New Roman"/>
                <w:sz w:val="24"/>
                <w:szCs w:val="24"/>
                <w:lang w:val="uk-UA"/>
              </w:rPr>
              <w:t>Головний розпорядник бюджетних коштів</w:t>
            </w:r>
          </w:p>
        </w:tc>
        <w:tc>
          <w:tcPr>
            <w:tcW w:w="4819" w:type="dxa"/>
          </w:tcPr>
          <w:p w14:paraId="24696129" w14:textId="77777777" w:rsidR="00D1117C" w:rsidRPr="00AE761F" w:rsidRDefault="00D1117C" w:rsidP="00F16F41">
            <w:pPr>
              <w:spacing w:after="0" w:line="240" w:lineRule="auto"/>
              <w:rPr>
                <w:rFonts w:ascii="Times New Roman" w:eastAsia="Times New Roman" w:hAnsi="Times New Roman"/>
                <w:sz w:val="24"/>
                <w:szCs w:val="24"/>
                <w:lang w:val="uk-UA" w:eastAsia="ru-RU"/>
              </w:rPr>
            </w:pPr>
            <w:r w:rsidRPr="00AE761F">
              <w:rPr>
                <w:rFonts w:ascii="Times New Roman" w:eastAsia="Times New Roman" w:hAnsi="Times New Roman"/>
                <w:sz w:val="24"/>
                <w:szCs w:val="24"/>
                <w:lang w:val="uk-UA" w:eastAsia="ru-RU"/>
              </w:rPr>
              <w:t xml:space="preserve">Управління житлово-комунального господарства та будівництва Ніжинської міської ради </w:t>
            </w:r>
          </w:p>
        </w:tc>
      </w:tr>
      <w:tr w:rsidR="00D1117C" w:rsidRPr="00AE761F" w14:paraId="00D06D81" w14:textId="77777777" w:rsidTr="006436A5">
        <w:tc>
          <w:tcPr>
            <w:tcW w:w="576" w:type="dxa"/>
          </w:tcPr>
          <w:p w14:paraId="0082F900" w14:textId="77777777" w:rsidR="00D1117C" w:rsidRPr="00AE761F" w:rsidRDefault="00D1117C" w:rsidP="00F16F41">
            <w:pPr>
              <w:spacing w:after="0" w:line="240" w:lineRule="auto"/>
              <w:jc w:val="both"/>
              <w:rPr>
                <w:rFonts w:ascii="Times New Roman" w:hAnsi="Times New Roman"/>
                <w:sz w:val="24"/>
                <w:szCs w:val="24"/>
              </w:rPr>
            </w:pPr>
            <w:r w:rsidRPr="00AE761F">
              <w:rPr>
                <w:rFonts w:ascii="Times New Roman" w:hAnsi="Times New Roman"/>
                <w:sz w:val="24"/>
                <w:szCs w:val="24"/>
              </w:rPr>
              <w:t>5</w:t>
            </w:r>
          </w:p>
        </w:tc>
        <w:tc>
          <w:tcPr>
            <w:tcW w:w="4458" w:type="dxa"/>
          </w:tcPr>
          <w:p w14:paraId="3B9720AF" w14:textId="77777777" w:rsidR="00D1117C" w:rsidRPr="00AE761F" w:rsidRDefault="00D1117C" w:rsidP="00F16F41">
            <w:pPr>
              <w:spacing w:after="0" w:line="240" w:lineRule="auto"/>
              <w:rPr>
                <w:rFonts w:ascii="Times New Roman" w:hAnsi="Times New Roman"/>
                <w:sz w:val="24"/>
                <w:szCs w:val="24"/>
                <w:lang w:val="uk-UA"/>
              </w:rPr>
            </w:pPr>
            <w:r w:rsidRPr="00AE761F">
              <w:rPr>
                <w:rFonts w:ascii="Times New Roman" w:hAnsi="Times New Roman"/>
                <w:sz w:val="24"/>
                <w:szCs w:val="24"/>
                <w:lang w:val="uk-UA"/>
              </w:rPr>
              <w:t>Відповідальні виконавці програми(учасники програми)</w:t>
            </w:r>
          </w:p>
        </w:tc>
        <w:tc>
          <w:tcPr>
            <w:tcW w:w="4819" w:type="dxa"/>
          </w:tcPr>
          <w:p w14:paraId="2FCDAF72" w14:textId="77777777" w:rsidR="00D1117C" w:rsidRPr="00AE761F" w:rsidRDefault="00D1117C" w:rsidP="00F16F41">
            <w:pPr>
              <w:spacing w:after="0" w:line="240" w:lineRule="auto"/>
              <w:rPr>
                <w:rFonts w:ascii="Times New Roman" w:eastAsia="Times New Roman" w:hAnsi="Times New Roman"/>
                <w:sz w:val="24"/>
                <w:szCs w:val="24"/>
                <w:lang w:val="uk-UA" w:eastAsia="ru-RU"/>
              </w:rPr>
            </w:pPr>
            <w:r w:rsidRPr="00AE761F">
              <w:rPr>
                <w:rFonts w:ascii="Times New Roman" w:eastAsia="Times New Roman" w:hAnsi="Times New Roman"/>
                <w:sz w:val="24"/>
                <w:szCs w:val="24"/>
                <w:lang w:val="uk-UA" w:eastAsia="ru-RU"/>
              </w:rPr>
              <w:t>Управління житлово-комунального господарства та будівництва Ніжинської міської ради, КП «ВУКГ»</w:t>
            </w:r>
          </w:p>
        </w:tc>
      </w:tr>
      <w:tr w:rsidR="00D1117C" w:rsidRPr="00AE761F" w14:paraId="05458FC5" w14:textId="77777777" w:rsidTr="006436A5">
        <w:trPr>
          <w:trHeight w:val="327"/>
        </w:trPr>
        <w:tc>
          <w:tcPr>
            <w:tcW w:w="576" w:type="dxa"/>
          </w:tcPr>
          <w:p w14:paraId="57058D1B" w14:textId="77777777" w:rsidR="00D1117C" w:rsidRPr="00AE761F" w:rsidRDefault="00D1117C" w:rsidP="00F16F41">
            <w:pPr>
              <w:spacing w:after="0" w:line="240" w:lineRule="auto"/>
              <w:jc w:val="both"/>
              <w:rPr>
                <w:rFonts w:ascii="Times New Roman" w:hAnsi="Times New Roman"/>
                <w:sz w:val="24"/>
                <w:szCs w:val="24"/>
              </w:rPr>
            </w:pPr>
            <w:r w:rsidRPr="00AE761F">
              <w:rPr>
                <w:rFonts w:ascii="Times New Roman" w:hAnsi="Times New Roman"/>
                <w:sz w:val="24"/>
                <w:szCs w:val="24"/>
              </w:rPr>
              <w:t>6</w:t>
            </w:r>
          </w:p>
        </w:tc>
        <w:tc>
          <w:tcPr>
            <w:tcW w:w="4458" w:type="dxa"/>
          </w:tcPr>
          <w:p w14:paraId="0B033B33" w14:textId="77777777" w:rsidR="00D1117C" w:rsidRPr="00AE761F" w:rsidRDefault="00D1117C" w:rsidP="00F16F41">
            <w:pPr>
              <w:spacing w:after="0" w:line="240" w:lineRule="auto"/>
              <w:rPr>
                <w:rFonts w:ascii="Times New Roman" w:hAnsi="Times New Roman"/>
                <w:sz w:val="24"/>
                <w:szCs w:val="24"/>
                <w:lang w:val="uk-UA"/>
              </w:rPr>
            </w:pPr>
            <w:r w:rsidRPr="00AE761F">
              <w:rPr>
                <w:rFonts w:ascii="Times New Roman" w:hAnsi="Times New Roman"/>
                <w:sz w:val="24"/>
                <w:szCs w:val="24"/>
                <w:lang w:val="uk-UA"/>
              </w:rPr>
              <w:t>Термін реалізації програми</w:t>
            </w:r>
          </w:p>
        </w:tc>
        <w:tc>
          <w:tcPr>
            <w:tcW w:w="4819" w:type="dxa"/>
          </w:tcPr>
          <w:p w14:paraId="1602D22C" w14:textId="2D136D13" w:rsidR="00D1117C" w:rsidRPr="00AE761F" w:rsidRDefault="00D1117C" w:rsidP="00F16F41">
            <w:pPr>
              <w:spacing w:after="0" w:line="240" w:lineRule="auto"/>
              <w:rPr>
                <w:rFonts w:ascii="Times New Roman" w:eastAsia="Times New Roman" w:hAnsi="Times New Roman"/>
                <w:bCs/>
                <w:sz w:val="24"/>
                <w:szCs w:val="24"/>
                <w:lang w:val="uk-UA" w:eastAsia="ru-RU"/>
              </w:rPr>
            </w:pPr>
            <w:r w:rsidRPr="00AE761F">
              <w:rPr>
                <w:rFonts w:ascii="Times New Roman" w:eastAsia="Times New Roman" w:hAnsi="Times New Roman"/>
                <w:sz w:val="24"/>
                <w:szCs w:val="24"/>
                <w:lang w:val="uk-UA" w:eastAsia="ru-RU"/>
              </w:rPr>
              <w:t>202</w:t>
            </w:r>
            <w:r w:rsidR="009741B4" w:rsidRPr="00AE761F">
              <w:rPr>
                <w:rFonts w:ascii="Times New Roman" w:eastAsia="Times New Roman" w:hAnsi="Times New Roman"/>
                <w:sz w:val="24"/>
                <w:szCs w:val="24"/>
                <w:lang w:val="uk-UA" w:eastAsia="ru-RU"/>
              </w:rPr>
              <w:t>4</w:t>
            </w:r>
            <w:r w:rsidRPr="00AE761F">
              <w:rPr>
                <w:rFonts w:ascii="Times New Roman" w:eastAsia="Times New Roman" w:hAnsi="Times New Roman"/>
                <w:sz w:val="24"/>
                <w:szCs w:val="24"/>
                <w:lang w:val="uk-UA" w:eastAsia="ru-RU"/>
              </w:rPr>
              <w:t xml:space="preserve"> р.</w:t>
            </w:r>
          </w:p>
        </w:tc>
      </w:tr>
      <w:tr w:rsidR="00D1117C" w:rsidRPr="00AE761F" w14:paraId="6F45DDFD" w14:textId="77777777" w:rsidTr="006436A5">
        <w:tc>
          <w:tcPr>
            <w:tcW w:w="576" w:type="dxa"/>
          </w:tcPr>
          <w:p w14:paraId="58A92B5E" w14:textId="77777777" w:rsidR="00D1117C" w:rsidRPr="00AE761F" w:rsidRDefault="00D1117C" w:rsidP="00F16F41">
            <w:pPr>
              <w:spacing w:after="0" w:line="240" w:lineRule="auto"/>
              <w:jc w:val="both"/>
              <w:rPr>
                <w:rFonts w:ascii="Times New Roman" w:hAnsi="Times New Roman"/>
                <w:sz w:val="24"/>
                <w:szCs w:val="24"/>
              </w:rPr>
            </w:pPr>
            <w:r w:rsidRPr="00AE761F">
              <w:rPr>
                <w:rFonts w:ascii="Times New Roman" w:hAnsi="Times New Roman"/>
                <w:sz w:val="24"/>
                <w:szCs w:val="24"/>
              </w:rPr>
              <w:t>7</w:t>
            </w:r>
          </w:p>
        </w:tc>
        <w:tc>
          <w:tcPr>
            <w:tcW w:w="4458" w:type="dxa"/>
          </w:tcPr>
          <w:p w14:paraId="6C1E487D" w14:textId="4AB6A4D1" w:rsidR="00747975" w:rsidRPr="00AE761F" w:rsidRDefault="00D1117C" w:rsidP="00F16F41">
            <w:pPr>
              <w:spacing w:after="0" w:line="240" w:lineRule="auto"/>
              <w:rPr>
                <w:rFonts w:ascii="Times New Roman" w:hAnsi="Times New Roman"/>
                <w:sz w:val="24"/>
                <w:szCs w:val="24"/>
                <w:lang w:val="uk-UA"/>
              </w:rPr>
            </w:pPr>
            <w:r w:rsidRPr="00AE761F">
              <w:rPr>
                <w:rFonts w:ascii="Times New Roman" w:hAnsi="Times New Roman"/>
                <w:sz w:val="24"/>
                <w:szCs w:val="24"/>
                <w:lang w:val="uk-UA"/>
              </w:rPr>
              <w:t xml:space="preserve">Загальний обсяг фінансових ресурсів, </w:t>
            </w:r>
            <w:r w:rsidR="00747975" w:rsidRPr="00AE761F">
              <w:rPr>
                <w:rFonts w:ascii="Times New Roman" w:hAnsi="Times New Roman"/>
                <w:sz w:val="24"/>
                <w:szCs w:val="24"/>
                <w:lang w:val="uk-UA"/>
              </w:rPr>
              <w:t>в</w:t>
            </w:r>
            <w:r w:rsidRPr="00AE761F">
              <w:rPr>
                <w:rFonts w:ascii="Times New Roman" w:hAnsi="Times New Roman"/>
                <w:sz w:val="24"/>
                <w:szCs w:val="24"/>
                <w:lang w:val="uk-UA"/>
              </w:rPr>
              <w:t xml:space="preserve"> т</w:t>
            </w:r>
            <w:r w:rsidR="00747975" w:rsidRPr="00AE761F">
              <w:rPr>
                <w:rFonts w:ascii="Times New Roman" w:hAnsi="Times New Roman"/>
                <w:sz w:val="24"/>
                <w:szCs w:val="24"/>
                <w:lang w:val="uk-UA"/>
              </w:rPr>
              <w:t>. ч. кредиторська заборгованість минулих періодів, необхідних для реалізації програми, всього, гривень</w:t>
            </w:r>
          </w:p>
          <w:p w14:paraId="6CF194D4" w14:textId="67C754B5" w:rsidR="00D1117C" w:rsidRPr="00AE761F" w:rsidRDefault="00747975" w:rsidP="00F16F41">
            <w:pPr>
              <w:spacing w:after="0" w:line="240" w:lineRule="auto"/>
              <w:rPr>
                <w:rFonts w:ascii="Times New Roman" w:hAnsi="Times New Roman"/>
                <w:sz w:val="24"/>
                <w:szCs w:val="24"/>
                <w:lang w:val="uk-UA"/>
              </w:rPr>
            </w:pPr>
            <w:r w:rsidRPr="00AE761F">
              <w:rPr>
                <w:rFonts w:ascii="Times New Roman" w:hAnsi="Times New Roman"/>
                <w:sz w:val="24"/>
                <w:szCs w:val="24"/>
                <w:lang w:val="uk-UA"/>
              </w:rPr>
              <w:t>у тому числі:</w:t>
            </w:r>
          </w:p>
        </w:tc>
        <w:tc>
          <w:tcPr>
            <w:tcW w:w="4819" w:type="dxa"/>
          </w:tcPr>
          <w:p w14:paraId="0AE78780" w14:textId="7DD77648" w:rsidR="00D1117C" w:rsidRPr="00AE761F" w:rsidRDefault="009741B4" w:rsidP="00F16F41">
            <w:pPr>
              <w:spacing w:after="0" w:line="240" w:lineRule="auto"/>
              <w:rPr>
                <w:rFonts w:ascii="Times New Roman" w:eastAsia="Times New Roman" w:hAnsi="Times New Roman"/>
                <w:sz w:val="24"/>
                <w:szCs w:val="24"/>
                <w:lang w:val="uk-UA" w:eastAsia="ru-RU"/>
              </w:rPr>
            </w:pPr>
            <w:r w:rsidRPr="00AE761F">
              <w:rPr>
                <w:rFonts w:ascii="Times New Roman" w:eastAsia="Times New Roman" w:hAnsi="Times New Roman"/>
                <w:sz w:val="24"/>
                <w:szCs w:val="24"/>
                <w:lang w:val="uk-UA" w:eastAsia="ru-RU"/>
              </w:rPr>
              <w:t>7</w:t>
            </w:r>
            <w:r w:rsidR="00D013FB">
              <w:rPr>
                <w:rFonts w:ascii="Times New Roman" w:eastAsia="Times New Roman" w:hAnsi="Times New Roman"/>
                <w:sz w:val="24"/>
                <w:szCs w:val="24"/>
                <w:lang w:val="uk-UA" w:eastAsia="ru-RU"/>
              </w:rPr>
              <w:t>25329</w:t>
            </w:r>
            <w:r w:rsidRPr="00AE761F">
              <w:rPr>
                <w:rFonts w:ascii="Times New Roman" w:eastAsia="Times New Roman" w:hAnsi="Times New Roman"/>
                <w:sz w:val="24"/>
                <w:szCs w:val="24"/>
                <w:lang w:val="uk-UA" w:eastAsia="ru-RU"/>
              </w:rPr>
              <w:t xml:space="preserve"> </w:t>
            </w:r>
            <w:r w:rsidR="00D1117C" w:rsidRPr="00AE761F">
              <w:rPr>
                <w:rFonts w:ascii="Times New Roman" w:eastAsia="Times New Roman" w:hAnsi="Times New Roman"/>
                <w:sz w:val="24"/>
                <w:szCs w:val="24"/>
                <w:lang w:val="uk-UA" w:eastAsia="ru-RU"/>
              </w:rPr>
              <w:t>грн</w:t>
            </w:r>
          </w:p>
        </w:tc>
      </w:tr>
      <w:tr w:rsidR="00D1117C" w:rsidRPr="00AE761F" w14:paraId="55E7EEC8" w14:textId="77777777" w:rsidTr="006436A5">
        <w:trPr>
          <w:trHeight w:val="481"/>
        </w:trPr>
        <w:tc>
          <w:tcPr>
            <w:tcW w:w="576" w:type="dxa"/>
          </w:tcPr>
          <w:p w14:paraId="66621E5B" w14:textId="77777777" w:rsidR="00D1117C" w:rsidRPr="00AE761F" w:rsidRDefault="00D1117C" w:rsidP="00F16F41">
            <w:pPr>
              <w:spacing w:after="0" w:line="240" w:lineRule="auto"/>
              <w:jc w:val="center"/>
              <w:rPr>
                <w:rFonts w:ascii="Times New Roman" w:hAnsi="Times New Roman"/>
                <w:sz w:val="24"/>
                <w:szCs w:val="24"/>
              </w:rPr>
            </w:pPr>
            <w:r w:rsidRPr="00AE761F">
              <w:rPr>
                <w:rFonts w:ascii="Times New Roman" w:hAnsi="Times New Roman"/>
                <w:sz w:val="24"/>
                <w:szCs w:val="24"/>
              </w:rPr>
              <w:t>7.1.</w:t>
            </w:r>
          </w:p>
        </w:tc>
        <w:tc>
          <w:tcPr>
            <w:tcW w:w="4458" w:type="dxa"/>
          </w:tcPr>
          <w:p w14:paraId="5D33752E" w14:textId="299BB5D3" w:rsidR="00D1117C" w:rsidRPr="00AE761F" w:rsidRDefault="00D1117C" w:rsidP="00F16F41">
            <w:pPr>
              <w:spacing w:after="0" w:line="240" w:lineRule="auto"/>
              <w:rPr>
                <w:rFonts w:ascii="Times New Roman" w:hAnsi="Times New Roman"/>
                <w:sz w:val="24"/>
                <w:szCs w:val="24"/>
                <w:lang w:val="uk-UA"/>
              </w:rPr>
            </w:pPr>
            <w:r w:rsidRPr="00AE761F">
              <w:rPr>
                <w:rFonts w:ascii="Times New Roman" w:hAnsi="Times New Roman"/>
                <w:sz w:val="24"/>
                <w:szCs w:val="24"/>
                <w:lang w:val="uk-UA"/>
              </w:rPr>
              <w:t>Кошт</w:t>
            </w:r>
            <w:r w:rsidR="00747975" w:rsidRPr="00AE761F">
              <w:rPr>
                <w:rFonts w:ascii="Times New Roman" w:hAnsi="Times New Roman"/>
                <w:sz w:val="24"/>
                <w:szCs w:val="24"/>
                <w:lang w:val="uk-UA"/>
              </w:rPr>
              <w:t>и б</w:t>
            </w:r>
            <w:r w:rsidRPr="00AE761F">
              <w:rPr>
                <w:rFonts w:ascii="Times New Roman" w:hAnsi="Times New Roman"/>
                <w:sz w:val="24"/>
                <w:szCs w:val="24"/>
                <w:lang w:val="uk-UA"/>
              </w:rPr>
              <w:t>юджету Ніжинської міської територіальної  громади</w:t>
            </w:r>
          </w:p>
        </w:tc>
        <w:tc>
          <w:tcPr>
            <w:tcW w:w="4819" w:type="dxa"/>
          </w:tcPr>
          <w:p w14:paraId="1A2343AC" w14:textId="6F561251" w:rsidR="00D1117C" w:rsidRPr="00AE761F" w:rsidRDefault="006F652A" w:rsidP="00F16F41">
            <w:pPr>
              <w:spacing w:after="0" w:line="240" w:lineRule="auto"/>
              <w:jc w:val="both"/>
              <w:rPr>
                <w:rFonts w:ascii="Times New Roman" w:eastAsia="Times New Roman" w:hAnsi="Times New Roman"/>
                <w:sz w:val="24"/>
                <w:szCs w:val="24"/>
                <w:lang w:val="uk-UA" w:eastAsia="ru-RU"/>
              </w:rPr>
            </w:pPr>
            <w:r w:rsidRPr="00AE761F">
              <w:rPr>
                <w:rFonts w:ascii="Times New Roman" w:eastAsia="Times New Roman" w:hAnsi="Times New Roman"/>
                <w:sz w:val="24"/>
                <w:szCs w:val="24"/>
                <w:lang w:val="uk-UA" w:eastAsia="ru-RU"/>
              </w:rPr>
              <w:t>640903</w:t>
            </w:r>
            <w:r w:rsidR="00E95A3D" w:rsidRPr="00AE761F">
              <w:rPr>
                <w:rFonts w:ascii="Times New Roman" w:eastAsia="Times New Roman" w:hAnsi="Times New Roman"/>
                <w:sz w:val="24"/>
                <w:szCs w:val="24"/>
                <w:lang w:val="en-US" w:eastAsia="ru-RU"/>
              </w:rPr>
              <w:t xml:space="preserve"> </w:t>
            </w:r>
            <w:r w:rsidR="00D1117C" w:rsidRPr="00AE761F">
              <w:rPr>
                <w:rFonts w:ascii="Times New Roman" w:eastAsia="Times New Roman" w:hAnsi="Times New Roman"/>
                <w:sz w:val="24"/>
                <w:szCs w:val="24"/>
                <w:lang w:val="uk-UA" w:eastAsia="ru-RU"/>
              </w:rPr>
              <w:t>грн</w:t>
            </w:r>
          </w:p>
        </w:tc>
      </w:tr>
      <w:tr w:rsidR="00D1117C" w:rsidRPr="00AE761F" w14:paraId="7F77B664" w14:textId="77777777" w:rsidTr="006436A5">
        <w:trPr>
          <w:trHeight w:val="223"/>
        </w:trPr>
        <w:tc>
          <w:tcPr>
            <w:tcW w:w="576" w:type="dxa"/>
          </w:tcPr>
          <w:p w14:paraId="3DC04B91" w14:textId="77777777" w:rsidR="00D1117C" w:rsidRPr="00AE761F" w:rsidRDefault="00D1117C" w:rsidP="00F16F41">
            <w:pPr>
              <w:spacing w:after="0" w:line="240" w:lineRule="auto"/>
              <w:jc w:val="center"/>
              <w:rPr>
                <w:rFonts w:ascii="Times New Roman" w:hAnsi="Times New Roman"/>
                <w:sz w:val="24"/>
                <w:szCs w:val="24"/>
              </w:rPr>
            </w:pPr>
            <w:r w:rsidRPr="00AE761F">
              <w:rPr>
                <w:rFonts w:ascii="Times New Roman" w:hAnsi="Times New Roman"/>
                <w:sz w:val="24"/>
                <w:szCs w:val="24"/>
              </w:rPr>
              <w:t>7.2</w:t>
            </w:r>
          </w:p>
        </w:tc>
        <w:tc>
          <w:tcPr>
            <w:tcW w:w="4458" w:type="dxa"/>
          </w:tcPr>
          <w:p w14:paraId="151FDC82" w14:textId="77777777" w:rsidR="00D1117C" w:rsidRPr="00AE761F" w:rsidRDefault="00D1117C" w:rsidP="00F16F41">
            <w:pPr>
              <w:spacing w:after="0" w:line="240" w:lineRule="auto"/>
              <w:rPr>
                <w:rFonts w:ascii="Times New Roman" w:hAnsi="Times New Roman"/>
                <w:sz w:val="24"/>
                <w:szCs w:val="24"/>
                <w:lang w:val="uk-UA"/>
              </w:rPr>
            </w:pPr>
            <w:r w:rsidRPr="00AE761F">
              <w:rPr>
                <w:rFonts w:ascii="Times New Roman" w:hAnsi="Times New Roman"/>
                <w:sz w:val="24"/>
                <w:szCs w:val="24"/>
                <w:lang w:val="uk-UA"/>
              </w:rPr>
              <w:t>Кошти  інших джерел</w:t>
            </w:r>
          </w:p>
        </w:tc>
        <w:tc>
          <w:tcPr>
            <w:tcW w:w="4819" w:type="dxa"/>
          </w:tcPr>
          <w:p w14:paraId="025B311C" w14:textId="51E7484F" w:rsidR="00D1117C" w:rsidRPr="00AE761F" w:rsidRDefault="00D013FB" w:rsidP="00F16F41">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84426</w:t>
            </w:r>
            <w:r w:rsidR="00D73874" w:rsidRPr="00AE761F">
              <w:rPr>
                <w:rFonts w:ascii="Times New Roman" w:eastAsia="Times New Roman" w:hAnsi="Times New Roman"/>
                <w:sz w:val="24"/>
                <w:szCs w:val="24"/>
                <w:lang w:val="uk-UA" w:eastAsia="ru-RU"/>
              </w:rPr>
              <w:t xml:space="preserve"> </w:t>
            </w:r>
            <w:r w:rsidR="00D1117C" w:rsidRPr="00AE761F">
              <w:rPr>
                <w:rFonts w:ascii="Times New Roman" w:eastAsia="Times New Roman" w:hAnsi="Times New Roman"/>
                <w:sz w:val="24"/>
                <w:szCs w:val="24"/>
                <w:lang w:val="uk-UA" w:eastAsia="ru-RU"/>
              </w:rPr>
              <w:t>грн</w:t>
            </w:r>
          </w:p>
        </w:tc>
      </w:tr>
    </w:tbl>
    <w:p w14:paraId="2E9D1584" w14:textId="2AB4A3BD" w:rsidR="00D1117C" w:rsidRPr="00AE761F" w:rsidRDefault="00B93CFC" w:rsidP="00F16F41">
      <w:pPr>
        <w:pStyle w:val="1"/>
        <w:spacing w:before="0" w:after="0" w:line="240" w:lineRule="auto"/>
        <w:rPr>
          <w:lang w:val="uk-UA" w:eastAsia="ru-RU"/>
        </w:rPr>
      </w:pPr>
      <w:r w:rsidRPr="00AE761F">
        <w:rPr>
          <w:lang w:val="uk-UA" w:eastAsia="ru-RU"/>
        </w:rPr>
        <w:t xml:space="preserve">2. </w:t>
      </w:r>
      <w:bookmarkStart w:id="5" w:name="_Hlk113718087"/>
      <w:r w:rsidR="001256DE" w:rsidRPr="00AE761F">
        <w:rPr>
          <w:lang w:val="uk-UA" w:eastAsia="ru-RU"/>
        </w:rPr>
        <w:t>Визначення п</w:t>
      </w:r>
      <w:r w:rsidR="00D1117C" w:rsidRPr="00AE761F">
        <w:rPr>
          <w:lang w:val="uk-UA" w:eastAsia="ru-RU"/>
        </w:rPr>
        <w:t>роблеми, на розв’язання як</w:t>
      </w:r>
      <w:r w:rsidR="001256DE" w:rsidRPr="00AE761F">
        <w:rPr>
          <w:lang w:val="uk-UA" w:eastAsia="ru-RU"/>
        </w:rPr>
        <w:t>ої</w:t>
      </w:r>
      <w:r w:rsidR="00D1117C" w:rsidRPr="00AE761F">
        <w:rPr>
          <w:lang w:val="uk-UA" w:eastAsia="ru-RU"/>
        </w:rPr>
        <w:t xml:space="preserve"> спрямована програма</w:t>
      </w:r>
    </w:p>
    <w:bookmarkEnd w:id="5"/>
    <w:p w14:paraId="3510AC7C" w14:textId="494E018F" w:rsidR="00CA7FDC" w:rsidRPr="00AE761F" w:rsidRDefault="00CA7FDC" w:rsidP="00CA7FDC">
      <w:pPr>
        <w:spacing w:after="0" w:line="240" w:lineRule="auto"/>
        <w:ind w:firstLine="426"/>
        <w:rPr>
          <w:rFonts w:ascii="Times New Roman" w:hAnsi="Times New Roman"/>
          <w:sz w:val="24"/>
          <w:szCs w:val="24"/>
          <w:lang w:val="uk-UA" w:eastAsia="ru-RU"/>
        </w:rPr>
      </w:pPr>
      <w:r w:rsidRPr="00AE761F">
        <w:rPr>
          <w:rFonts w:ascii="Times New Roman" w:hAnsi="Times New Roman"/>
          <w:sz w:val="24"/>
          <w:szCs w:val="24"/>
          <w:lang w:val="uk-UA" w:eastAsia="ru-RU"/>
        </w:rPr>
        <w:t>Основною ціллю програми є покращення комфорту проживання населення Ніжинської міської територіальної громади.</w:t>
      </w:r>
    </w:p>
    <w:p w14:paraId="5B4F24D2" w14:textId="290B6439" w:rsidR="00D1117C" w:rsidRPr="00AE761F" w:rsidRDefault="00D1117C" w:rsidP="00CA7FDC">
      <w:pPr>
        <w:spacing w:after="0" w:line="240" w:lineRule="auto"/>
        <w:ind w:firstLine="426"/>
        <w:rPr>
          <w:rFonts w:ascii="Times New Roman" w:hAnsi="Times New Roman"/>
          <w:sz w:val="24"/>
          <w:szCs w:val="24"/>
          <w:lang w:val="uk-UA" w:eastAsia="ru-RU"/>
        </w:rPr>
      </w:pPr>
      <w:r w:rsidRPr="00AE761F">
        <w:rPr>
          <w:rFonts w:ascii="Times New Roman" w:hAnsi="Times New Roman"/>
          <w:sz w:val="24"/>
          <w:szCs w:val="24"/>
          <w:lang w:val="uk-UA" w:eastAsia="ru-RU"/>
        </w:rPr>
        <w:t>Проблемами на розв’язання яких спрямована Програма є:</w:t>
      </w:r>
    </w:p>
    <w:p w14:paraId="06446B27" w14:textId="77777777" w:rsidR="00D1117C" w:rsidRPr="00AE761F" w:rsidRDefault="00D1117C" w:rsidP="00F16F41">
      <w:pPr>
        <w:numPr>
          <w:ilvl w:val="0"/>
          <w:numId w:val="1"/>
        </w:numPr>
        <w:tabs>
          <w:tab w:val="left" w:pos="284"/>
        </w:tabs>
        <w:spacing w:after="0" w:line="240" w:lineRule="auto"/>
        <w:ind w:left="0" w:firstLine="0"/>
        <w:jc w:val="both"/>
        <w:rPr>
          <w:rFonts w:ascii="Times New Roman" w:eastAsia="Times New Roman" w:hAnsi="Times New Roman"/>
          <w:bCs/>
          <w:sz w:val="24"/>
          <w:szCs w:val="24"/>
          <w:lang w:val="uk-UA" w:eastAsia="ru-RU"/>
        </w:rPr>
      </w:pPr>
      <w:r w:rsidRPr="00AE761F">
        <w:rPr>
          <w:rFonts w:ascii="Times New Roman" w:eastAsia="Times New Roman" w:hAnsi="Times New Roman"/>
          <w:bCs/>
          <w:sz w:val="24"/>
          <w:szCs w:val="24"/>
          <w:lang w:val="uk-UA" w:eastAsia="ru-RU"/>
        </w:rPr>
        <w:t>забезпечення умов комфортного і безпечного проживання в місті відповідно до сучасних вимог;</w:t>
      </w:r>
      <w:r w:rsidR="00256367" w:rsidRPr="00AE761F">
        <w:rPr>
          <w:rFonts w:ascii="Times New Roman" w:eastAsia="Times New Roman" w:hAnsi="Times New Roman"/>
          <w:bCs/>
          <w:sz w:val="24"/>
          <w:szCs w:val="24"/>
          <w:lang w:val="uk-UA" w:eastAsia="ru-RU"/>
        </w:rPr>
        <w:t xml:space="preserve"> </w:t>
      </w:r>
    </w:p>
    <w:p w14:paraId="09CF6900" w14:textId="77777777" w:rsidR="00D1117C" w:rsidRPr="00AE761F" w:rsidRDefault="00D1117C" w:rsidP="00F16F41">
      <w:pPr>
        <w:numPr>
          <w:ilvl w:val="0"/>
          <w:numId w:val="1"/>
        </w:numPr>
        <w:tabs>
          <w:tab w:val="left" w:pos="284"/>
        </w:tabs>
        <w:spacing w:after="0" w:line="240" w:lineRule="auto"/>
        <w:ind w:left="0" w:firstLine="0"/>
        <w:jc w:val="both"/>
        <w:rPr>
          <w:rFonts w:ascii="Times New Roman" w:eastAsia="Times New Roman" w:hAnsi="Times New Roman"/>
          <w:bCs/>
          <w:sz w:val="24"/>
          <w:szCs w:val="24"/>
          <w:lang w:val="uk-UA" w:eastAsia="ru-RU"/>
        </w:rPr>
      </w:pPr>
      <w:r w:rsidRPr="00AE761F">
        <w:rPr>
          <w:rFonts w:ascii="Times New Roman" w:eastAsia="Times New Roman" w:hAnsi="Times New Roman"/>
          <w:bCs/>
          <w:sz w:val="24"/>
          <w:szCs w:val="24"/>
          <w:lang w:val="uk-UA" w:eastAsia="ru-RU"/>
        </w:rPr>
        <w:t>забезпечення громадян необхідними санітарно-гігієнічними вимогами;</w:t>
      </w:r>
    </w:p>
    <w:p w14:paraId="74FBD075" w14:textId="77777777" w:rsidR="00D1117C" w:rsidRPr="00AE761F" w:rsidRDefault="00D1117C" w:rsidP="00F16F41">
      <w:pPr>
        <w:numPr>
          <w:ilvl w:val="0"/>
          <w:numId w:val="1"/>
        </w:numPr>
        <w:tabs>
          <w:tab w:val="left" w:pos="284"/>
        </w:tabs>
        <w:spacing w:after="0" w:line="240" w:lineRule="auto"/>
        <w:ind w:left="0" w:firstLine="0"/>
        <w:jc w:val="both"/>
        <w:rPr>
          <w:rFonts w:ascii="Times New Roman" w:eastAsia="Times New Roman" w:hAnsi="Times New Roman"/>
          <w:bCs/>
          <w:sz w:val="24"/>
          <w:szCs w:val="24"/>
          <w:lang w:val="uk-UA" w:eastAsia="ru-RU"/>
        </w:rPr>
      </w:pPr>
      <w:r w:rsidRPr="00AE761F">
        <w:rPr>
          <w:rFonts w:ascii="Times New Roman" w:eastAsia="Times New Roman" w:hAnsi="Times New Roman"/>
          <w:bCs/>
          <w:sz w:val="24"/>
          <w:szCs w:val="24"/>
          <w:lang w:val="uk-UA" w:eastAsia="ru-RU"/>
        </w:rPr>
        <w:t>створення належних умов перебування мешканців та гостей міста в центральній частині міста;</w:t>
      </w:r>
    </w:p>
    <w:p w14:paraId="7B78FFD4" w14:textId="77777777" w:rsidR="00D1117C" w:rsidRPr="00AE761F" w:rsidRDefault="00D1117C" w:rsidP="00F16F41">
      <w:pPr>
        <w:numPr>
          <w:ilvl w:val="0"/>
          <w:numId w:val="1"/>
        </w:numPr>
        <w:tabs>
          <w:tab w:val="left" w:pos="284"/>
        </w:tabs>
        <w:spacing w:after="0" w:line="240" w:lineRule="auto"/>
        <w:ind w:left="0" w:firstLine="0"/>
        <w:jc w:val="both"/>
        <w:rPr>
          <w:rFonts w:ascii="Times New Roman" w:eastAsia="Times New Roman" w:hAnsi="Times New Roman"/>
          <w:bCs/>
          <w:sz w:val="24"/>
          <w:szCs w:val="24"/>
          <w:lang w:val="uk-UA" w:eastAsia="ru-RU"/>
        </w:rPr>
      </w:pPr>
      <w:r w:rsidRPr="00AE761F">
        <w:rPr>
          <w:rFonts w:ascii="Times New Roman" w:eastAsia="Times New Roman" w:hAnsi="Times New Roman"/>
          <w:bCs/>
          <w:sz w:val="24"/>
          <w:szCs w:val="24"/>
          <w:lang w:val="uk-UA" w:eastAsia="ru-RU"/>
        </w:rPr>
        <w:t>підвищення ефективності і надійності роботи громадських вбиралень;</w:t>
      </w:r>
    </w:p>
    <w:p w14:paraId="6BFB546F" w14:textId="77777777" w:rsidR="00D1117C" w:rsidRPr="00AE761F" w:rsidRDefault="00D1117C" w:rsidP="00F16F41">
      <w:pPr>
        <w:numPr>
          <w:ilvl w:val="0"/>
          <w:numId w:val="1"/>
        </w:numPr>
        <w:tabs>
          <w:tab w:val="left" w:pos="284"/>
        </w:tabs>
        <w:spacing w:after="0" w:line="240" w:lineRule="auto"/>
        <w:ind w:left="0" w:firstLine="0"/>
        <w:jc w:val="both"/>
        <w:rPr>
          <w:rFonts w:ascii="Times New Roman" w:eastAsia="Times New Roman" w:hAnsi="Times New Roman"/>
          <w:bCs/>
          <w:sz w:val="24"/>
          <w:szCs w:val="24"/>
          <w:lang w:val="uk-UA" w:eastAsia="ru-RU"/>
        </w:rPr>
      </w:pPr>
      <w:r w:rsidRPr="00AE761F">
        <w:rPr>
          <w:rFonts w:ascii="Times New Roman" w:eastAsia="Times New Roman" w:hAnsi="Times New Roman"/>
          <w:bCs/>
          <w:sz w:val="24"/>
          <w:szCs w:val="24"/>
          <w:lang w:val="uk-UA" w:eastAsia="ru-RU"/>
        </w:rPr>
        <w:t>зниження показників енергоспоживання в громадських вбиральнях за рахунок застосування енергозберігаючих технологій;</w:t>
      </w:r>
    </w:p>
    <w:p w14:paraId="23E3203C" w14:textId="63582D1E" w:rsidR="00D1117C" w:rsidRPr="00AE761F" w:rsidRDefault="00D1117C" w:rsidP="00F16F41">
      <w:pPr>
        <w:numPr>
          <w:ilvl w:val="0"/>
          <w:numId w:val="1"/>
        </w:numPr>
        <w:tabs>
          <w:tab w:val="left" w:pos="284"/>
        </w:tabs>
        <w:spacing w:after="0" w:line="240" w:lineRule="auto"/>
        <w:ind w:left="0" w:firstLine="0"/>
        <w:jc w:val="both"/>
        <w:rPr>
          <w:rFonts w:ascii="Times New Roman" w:eastAsia="Times New Roman" w:hAnsi="Times New Roman"/>
          <w:sz w:val="24"/>
          <w:szCs w:val="24"/>
          <w:lang w:val="uk-UA" w:eastAsia="ru-RU"/>
        </w:rPr>
      </w:pPr>
      <w:r w:rsidRPr="00AE761F">
        <w:rPr>
          <w:rFonts w:ascii="Times New Roman" w:eastAsia="Times New Roman" w:hAnsi="Times New Roman"/>
          <w:sz w:val="24"/>
          <w:szCs w:val="24"/>
          <w:lang w:val="uk-UA" w:eastAsia="ru-RU"/>
        </w:rPr>
        <w:t>виконання вимог ДБН В.2.2-9-99 [1],  Державні санітарні норми та правила утримання територій населених місць [2], ДБН Б.2.2.-5-2011 [3]</w:t>
      </w:r>
      <w:r w:rsidR="0057583F" w:rsidRPr="00AE761F">
        <w:rPr>
          <w:rFonts w:ascii="Times New Roman" w:eastAsia="Times New Roman" w:hAnsi="Times New Roman"/>
          <w:sz w:val="24"/>
          <w:szCs w:val="24"/>
          <w:lang w:val="uk-UA" w:eastAsia="ru-RU"/>
        </w:rPr>
        <w:t>;</w:t>
      </w:r>
    </w:p>
    <w:p w14:paraId="48C7C4EB" w14:textId="3537D241" w:rsidR="0057583F" w:rsidRPr="00AE761F" w:rsidRDefault="0057583F" w:rsidP="00D610D0">
      <w:pPr>
        <w:numPr>
          <w:ilvl w:val="0"/>
          <w:numId w:val="1"/>
        </w:numPr>
        <w:tabs>
          <w:tab w:val="left" w:pos="284"/>
        </w:tabs>
        <w:spacing w:after="0" w:line="240" w:lineRule="auto"/>
        <w:ind w:left="0" w:firstLine="0"/>
        <w:jc w:val="both"/>
        <w:rPr>
          <w:rFonts w:ascii="Times New Roman" w:eastAsia="Times New Roman" w:hAnsi="Times New Roman"/>
          <w:sz w:val="24"/>
          <w:szCs w:val="24"/>
          <w:lang w:val="uk-UA" w:eastAsia="ru-RU"/>
        </w:rPr>
      </w:pPr>
      <w:r w:rsidRPr="00AE761F">
        <w:rPr>
          <w:rFonts w:ascii="Times New Roman" w:eastAsia="Times New Roman" w:hAnsi="Times New Roman"/>
          <w:sz w:val="24"/>
          <w:szCs w:val="24"/>
          <w:lang w:val="uk-UA" w:eastAsia="ru-RU"/>
        </w:rPr>
        <w:t xml:space="preserve"> забезпечення виконання вимог </w:t>
      </w:r>
      <w:r w:rsidRPr="00AE761F">
        <w:rPr>
          <w:rFonts w:ascii="Times New Roman" w:eastAsia="Times New Roman" w:hAnsi="Times New Roman"/>
          <w:bCs/>
          <w:sz w:val="24"/>
          <w:szCs w:val="24"/>
          <w:lang w:val="uk-UA" w:eastAsia="ru-RU"/>
        </w:rPr>
        <w:t>Законів України «Про забезпечення рівних прав та можливостей жінок і чоловіків», «Про засади запобігання та протидії дискримінації в Україні</w:t>
      </w:r>
      <w:r w:rsidR="00AB2A17" w:rsidRPr="00AE761F">
        <w:rPr>
          <w:rFonts w:ascii="Times New Roman" w:eastAsia="Times New Roman" w:hAnsi="Times New Roman"/>
          <w:bCs/>
          <w:sz w:val="24"/>
          <w:szCs w:val="24"/>
          <w:lang w:val="uk-UA" w:eastAsia="ru-RU"/>
        </w:rPr>
        <w:t>».</w:t>
      </w:r>
    </w:p>
    <w:p w14:paraId="5B5865A7" w14:textId="629B3BE3" w:rsidR="00D1117C" w:rsidRPr="00AE761F" w:rsidRDefault="00B93CFC" w:rsidP="00F16F41">
      <w:pPr>
        <w:pStyle w:val="1"/>
        <w:spacing w:before="0" w:after="0" w:line="240" w:lineRule="auto"/>
        <w:rPr>
          <w:szCs w:val="24"/>
          <w:lang w:val="uk-UA" w:eastAsia="ru-RU"/>
        </w:rPr>
      </w:pPr>
      <w:r w:rsidRPr="00AE761F">
        <w:rPr>
          <w:szCs w:val="24"/>
          <w:lang w:val="uk-UA" w:eastAsia="ru-RU"/>
        </w:rPr>
        <w:t xml:space="preserve">3. </w:t>
      </w:r>
      <w:bookmarkStart w:id="6" w:name="_Hlk113718101"/>
      <w:r w:rsidR="001256DE" w:rsidRPr="00AE761F">
        <w:rPr>
          <w:szCs w:val="24"/>
          <w:lang w:val="uk-UA" w:eastAsia="ru-RU"/>
        </w:rPr>
        <w:t xml:space="preserve">Визначення мети </w:t>
      </w:r>
      <w:r w:rsidR="00D1117C" w:rsidRPr="00AE761F">
        <w:rPr>
          <w:szCs w:val="24"/>
          <w:lang w:val="uk-UA" w:eastAsia="ru-RU"/>
        </w:rPr>
        <w:t>програми</w:t>
      </w:r>
      <w:bookmarkEnd w:id="6"/>
    </w:p>
    <w:p w14:paraId="08F67C6C" w14:textId="77777777" w:rsidR="00FD719A" w:rsidRPr="00AE761F" w:rsidRDefault="00CA2531" w:rsidP="00FD719A">
      <w:pPr>
        <w:spacing w:after="0" w:line="240" w:lineRule="auto"/>
        <w:ind w:firstLine="426"/>
        <w:jc w:val="both"/>
        <w:rPr>
          <w:rFonts w:ascii="Times New Roman" w:eastAsia="Times New Roman" w:hAnsi="Times New Roman"/>
          <w:sz w:val="24"/>
          <w:szCs w:val="24"/>
          <w:lang w:val="uk-UA" w:eastAsia="ru-RU"/>
        </w:rPr>
      </w:pPr>
      <w:r w:rsidRPr="00AE761F">
        <w:rPr>
          <w:rFonts w:ascii="Times New Roman" w:eastAsia="Times New Roman" w:hAnsi="Times New Roman"/>
          <w:sz w:val="24"/>
          <w:szCs w:val="24"/>
          <w:lang w:val="uk-UA" w:eastAsia="ru-RU"/>
        </w:rPr>
        <w:t>Забезпечення гідних та комфортних умов життя — одне з найважливіших завдань</w:t>
      </w:r>
      <w:r w:rsidR="00CA7FDC" w:rsidRPr="00AE761F">
        <w:rPr>
          <w:rFonts w:ascii="Times New Roman" w:eastAsia="Times New Roman" w:hAnsi="Times New Roman"/>
          <w:sz w:val="24"/>
          <w:szCs w:val="24"/>
          <w:lang w:val="uk-UA" w:eastAsia="ru-RU"/>
        </w:rPr>
        <w:t xml:space="preserve"> громади.</w:t>
      </w:r>
      <w:r w:rsidRPr="00AE761F">
        <w:rPr>
          <w:rFonts w:ascii="Times New Roman" w:eastAsia="Times New Roman" w:hAnsi="Times New Roman"/>
          <w:sz w:val="24"/>
          <w:szCs w:val="24"/>
          <w:lang w:val="uk-UA" w:eastAsia="ru-RU"/>
        </w:rPr>
        <w:t xml:space="preserve"> </w:t>
      </w:r>
    </w:p>
    <w:p w14:paraId="694098EC" w14:textId="02098130" w:rsidR="00D1117C" w:rsidRPr="00AE761F" w:rsidRDefault="00CA2531" w:rsidP="00FD719A">
      <w:pPr>
        <w:spacing w:after="0" w:line="240" w:lineRule="auto"/>
        <w:ind w:firstLine="426"/>
        <w:jc w:val="both"/>
        <w:rPr>
          <w:rFonts w:ascii="Times New Roman" w:eastAsia="Times New Roman" w:hAnsi="Times New Roman"/>
          <w:bCs/>
          <w:sz w:val="24"/>
          <w:szCs w:val="24"/>
          <w:lang w:val="uk-UA" w:eastAsia="ru-RU"/>
        </w:rPr>
      </w:pPr>
      <w:r w:rsidRPr="00AE761F">
        <w:rPr>
          <w:rFonts w:ascii="Times New Roman" w:eastAsia="Times New Roman" w:hAnsi="Times New Roman"/>
          <w:sz w:val="24"/>
          <w:szCs w:val="24"/>
          <w:lang w:val="uk-UA" w:eastAsia="ru-RU"/>
        </w:rPr>
        <w:t>Метою даної програми є забезпечення ф</w:t>
      </w:r>
      <w:r w:rsidR="00D1117C" w:rsidRPr="00AE761F">
        <w:rPr>
          <w:rFonts w:ascii="Times New Roman" w:eastAsia="Times New Roman" w:hAnsi="Times New Roman"/>
          <w:sz w:val="24"/>
          <w:szCs w:val="24"/>
          <w:lang w:val="uk-UA" w:eastAsia="ru-RU"/>
        </w:rPr>
        <w:t>ункціонування мережі громадських вбиралень на території громади.</w:t>
      </w:r>
      <w:r w:rsidR="00CA7FDC" w:rsidRPr="00AE761F">
        <w:rPr>
          <w:rFonts w:ascii="Times New Roman" w:eastAsia="Times New Roman" w:hAnsi="Times New Roman"/>
          <w:sz w:val="24"/>
          <w:szCs w:val="24"/>
          <w:lang w:val="uk-UA" w:eastAsia="ru-RU"/>
        </w:rPr>
        <w:t xml:space="preserve"> Послугами громадських вбиралень користується </w:t>
      </w:r>
      <w:r w:rsidR="00FD719A" w:rsidRPr="00AE761F">
        <w:rPr>
          <w:rFonts w:ascii="Times New Roman" w:eastAsia="Times New Roman" w:hAnsi="Times New Roman"/>
          <w:sz w:val="24"/>
          <w:szCs w:val="24"/>
          <w:lang w:val="uk-UA" w:eastAsia="ru-RU"/>
        </w:rPr>
        <w:t xml:space="preserve">більше </w:t>
      </w:r>
      <w:r w:rsidR="009741B4" w:rsidRPr="00AE761F">
        <w:rPr>
          <w:rFonts w:ascii="Times New Roman" w:eastAsia="Times New Roman" w:hAnsi="Times New Roman"/>
          <w:sz w:val="24"/>
          <w:szCs w:val="24"/>
          <w:lang w:val="uk-UA" w:eastAsia="ru-RU"/>
        </w:rPr>
        <w:t>8</w:t>
      </w:r>
      <w:r w:rsidR="00A24F48" w:rsidRPr="00AE761F">
        <w:rPr>
          <w:rFonts w:ascii="Times New Roman" w:eastAsia="Times New Roman" w:hAnsi="Times New Roman"/>
          <w:sz w:val="24"/>
          <w:szCs w:val="24"/>
          <w:lang w:val="uk-UA" w:eastAsia="ru-RU"/>
        </w:rPr>
        <w:t>0</w:t>
      </w:r>
      <w:r w:rsidR="00CA7FDC" w:rsidRPr="00AE761F">
        <w:rPr>
          <w:rFonts w:ascii="Times New Roman" w:eastAsia="Times New Roman" w:hAnsi="Times New Roman"/>
          <w:sz w:val="24"/>
          <w:szCs w:val="24"/>
          <w:lang w:val="uk-UA" w:eastAsia="ru-RU"/>
        </w:rPr>
        <w:t xml:space="preserve"> % </w:t>
      </w:r>
      <w:r w:rsidR="00FD719A" w:rsidRPr="00AE761F">
        <w:rPr>
          <w:rFonts w:ascii="Times New Roman" w:eastAsia="Times New Roman" w:hAnsi="Times New Roman"/>
          <w:sz w:val="24"/>
          <w:szCs w:val="24"/>
          <w:lang w:val="uk-UA" w:eastAsia="ru-RU"/>
        </w:rPr>
        <w:t xml:space="preserve">від </w:t>
      </w:r>
      <w:r w:rsidR="00CA7FDC" w:rsidRPr="00AE761F">
        <w:rPr>
          <w:rFonts w:ascii="Times New Roman" w:eastAsia="Times New Roman" w:hAnsi="Times New Roman"/>
          <w:sz w:val="24"/>
          <w:szCs w:val="24"/>
          <w:lang w:val="uk-UA" w:eastAsia="ru-RU"/>
        </w:rPr>
        <w:t xml:space="preserve">загальної чисельності населення громади, незалежно </w:t>
      </w:r>
      <w:r w:rsidR="00FD719A" w:rsidRPr="00AE761F">
        <w:rPr>
          <w:rFonts w:ascii="Times New Roman" w:eastAsia="Times New Roman" w:hAnsi="Times New Roman"/>
          <w:sz w:val="24"/>
          <w:szCs w:val="24"/>
          <w:lang w:val="uk-UA" w:eastAsia="ru-RU"/>
        </w:rPr>
        <w:t xml:space="preserve">від раси, кольору шкіри, політичних, релігійних та </w:t>
      </w:r>
      <w:r w:rsidR="00FD719A" w:rsidRPr="00AE761F">
        <w:rPr>
          <w:rFonts w:ascii="Times New Roman" w:eastAsia="Times New Roman" w:hAnsi="Times New Roman"/>
          <w:sz w:val="24"/>
          <w:szCs w:val="24"/>
          <w:lang w:val="uk-UA" w:eastAsia="ru-RU"/>
        </w:rPr>
        <w:lastRenderedPageBreak/>
        <w:t xml:space="preserve">інших переконань, статі, віку, інвалідності, етнічного та соціального походження, громадянства, сімейного та майнового стану, місця проживання </w:t>
      </w:r>
      <w:r w:rsidR="00CA7FDC" w:rsidRPr="00AE761F">
        <w:rPr>
          <w:rFonts w:ascii="Times New Roman" w:eastAsia="Times New Roman" w:hAnsi="Times New Roman"/>
          <w:sz w:val="24"/>
          <w:szCs w:val="24"/>
          <w:lang w:val="uk-UA" w:eastAsia="ru-RU"/>
        </w:rPr>
        <w:t>та ін</w:t>
      </w:r>
      <w:r w:rsidR="00FD719A" w:rsidRPr="00AE761F">
        <w:rPr>
          <w:rFonts w:ascii="Times New Roman" w:eastAsia="Times New Roman" w:hAnsi="Times New Roman"/>
          <w:sz w:val="24"/>
          <w:szCs w:val="24"/>
          <w:lang w:val="uk-UA" w:eastAsia="ru-RU"/>
        </w:rPr>
        <w:t>.</w:t>
      </w:r>
    </w:p>
    <w:p w14:paraId="6E378D18" w14:textId="50BD7C8B" w:rsidR="00D1117C" w:rsidRPr="00AE761F" w:rsidRDefault="00FD719A" w:rsidP="00F16F41">
      <w:pPr>
        <w:spacing w:after="0" w:line="240" w:lineRule="auto"/>
        <w:ind w:firstLine="567"/>
        <w:jc w:val="both"/>
        <w:rPr>
          <w:rFonts w:ascii="Times New Roman" w:eastAsia="Times New Roman" w:hAnsi="Times New Roman"/>
          <w:bCs/>
          <w:sz w:val="24"/>
          <w:szCs w:val="24"/>
          <w:lang w:val="uk-UA" w:eastAsia="ru-RU"/>
        </w:rPr>
      </w:pPr>
      <w:r w:rsidRPr="00AE761F">
        <w:rPr>
          <w:rFonts w:ascii="Times New Roman" w:eastAsia="Times New Roman" w:hAnsi="Times New Roman"/>
          <w:bCs/>
          <w:sz w:val="24"/>
          <w:szCs w:val="24"/>
          <w:lang w:val="uk-UA" w:eastAsia="ru-RU"/>
        </w:rPr>
        <w:t>У</w:t>
      </w:r>
      <w:r w:rsidR="00D1117C" w:rsidRPr="00AE761F">
        <w:rPr>
          <w:rFonts w:ascii="Times New Roman" w:eastAsia="Times New Roman" w:hAnsi="Times New Roman"/>
          <w:bCs/>
          <w:sz w:val="24"/>
          <w:szCs w:val="24"/>
          <w:lang w:val="uk-UA" w:eastAsia="ru-RU"/>
        </w:rPr>
        <w:t>сі громадські вбиральні повинні відповідати вимогам санітарно-гігієнічних, епідеміологічних і екологічних норм.</w:t>
      </w:r>
    </w:p>
    <w:p w14:paraId="642CB91E" w14:textId="77777777" w:rsidR="00D1117C" w:rsidRPr="00AE761F" w:rsidRDefault="00D1117C" w:rsidP="00F16F41">
      <w:pPr>
        <w:spacing w:after="0" w:line="240" w:lineRule="auto"/>
        <w:ind w:firstLine="567"/>
        <w:jc w:val="both"/>
        <w:rPr>
          <w:rFonts w:ascii="Times New Roman" w:eastAsia="Times New Roman" w:hAnsi="Times New Roman"/>
          <w:bCs/>
          <w:sz w:val="24"/>
          <w:szCs w:val="24"/>
          <w:lang w:val="uk-UA" w:eastAsia="ru-RU"/>
        </w:rPr>
      </w:pPr>
      <w:r w:rsidRPr="00AE761F">
        <w:rPr>
          <w:rFonts w:ascii="Times New Roman" w:eastAsia="Times New Roman" w:hAnsi="Times New Roman"/>
          <w:bCs/>
          <w:sz w:val="24"/>
          <w:szCs w:val="24"/>
          <w:lang w:val="uk-UA" w:eastAsia="ru-RU"/>
        </w:rPr>
        <w:t xml:space="preserve">Вбиральні повинні бути оснащені сучасним устаткуванням і автоматикою, бути комфортабельними для користувачів, особливо - для мало мобільних груп населення, а також відповідати вимогам </w:t>
      </w:r>
      <w:proofErr w:type="spellStart"/>
      <w:r w:rsidRPr="00AE761F">
        <w:rPr>
          <w:rFonts w:ascii="Times New Roman" w:eastAsia="Times New Roman" w:hAnsi="Times New Roman"/>
          <w:bCs/>
          <w:sz w:val="24"/>
          <w:szCs w:val="24"/>
          <w:lang w:val="uk-UA" w:eastAsia="ru-RU"/>
        </w:rPr>
        <w:t>електро-пожежної</w:t>
      </w:r>
      <w:proofErr w:type="spellEnd"/>
      <w:r w:rsidRPr="00AE761F">
        <w:rPr>
          <w:rFonts w:ascii="Times New Roman" w:eastAsia="Times New Roman" w:hAnsi="Times New Roman"/>
          <w:bCs/>
          <w:sz w:val="24"/>
          <w:szCs w:val="24"/>
          <w:lang w:val="uk-UA" w:eastAsia="ru-RU"/>
        </w:rPr>
        <w:t xml:space="preserve"> безпеки. Будівлі вбиралень повинні бути максимально адаптовані до естетики міського середовища.</w:t>
      </w:r>
    </w:p>
    <w:p w14:paraId="22C6A737" w14:textId="77777777" w:rsidR="00D1117C" w:rsidRPr="00AE761F" w:rsidRDefault="00D1117C" w:rsidP="00F16F41">
      <w:pPr>
        <w:spacing w:after="0" w:line="240" w:lineRule="auto"/>
        <w:ind w:firstLine="567"/>
        <w:jc w:val="both"/>
        <w:rPr>
          <w:rFonts w:ascii="Times New Roman" w:eastAsia="Times New Roman" w:hAnsi="Times New Roman"/>
          <w:bCs/>
          <w:sz w:val="24"/>
          <w:szCs w:val="24"/>
          <w:lang w:val="uk-UA" w:eastAsia="ru-RU"/>
        </w:rPr>
      </w:pPr>
      <w:r w:rsidRPr="00AE761F">
        <w:rPr>
          <w:rFonts w:ascii="Times New Roman" w:eastAsia="Times New Roman" w:hAnsi="Times New Roman"/>
          <w:bCs/>
          <w:sz w:val="24"/>
          <w:szCs w:val="24"/>
          <w:lang w:val="uk-UA" w:eastAsia="ru-RU"/>
        </w:rPr>
        <w:t>Утримання доглядачів громадських вбиралень та самих вбиралень за рахунок бюджетних коштів через казначейську мережу забезпечить безперебійну роботу громадських вбиралень, створить комфортні умови для громадян та забезпечить якісне обслуговування населення.</w:t>
      </w:r>
    </w:p>
    <w:p w14:paraId="3A09B15D" w14:textId="77777777" w:rsidR="00D1117C" w:rsidRPr="00AE761F" w:rsidRDefault="00D1117C" w:rsidP="00F16F41">
      <w:pPr>
        <w:spacing w:after="0" w:line="240" w:lineRule="auto"/>
        <w:ind w:firstLine="567"/>
        <w:jc w:val="both"/>
        <w:rPr>
          <w:rFonts w:ascii="Times New Roman" w:eastAsia="Times New Roman" w:hAnsi="Times New Roman"/>
          <w:bCs/>
          <w:sz w:val="24"/>
          <w:szCs w:val="24"/>
          <w:lang w:val="uk-UA" w:eastAsia="ru-RU"/>
        </w:rPr>
      </w:pPr>
      <w:r w:rsidRPr="00AE761F">
        <w:rPr>
          <w:rFonts w:ascii="Times New Roman" w:eastAsia="Times New Roman" w:hAnsi="Times New Roman"/>
          <w:bCs/>
          <w:sz w:val="24"/>
          <w:szCs w:val="24"/>
          <w:lang w:val="uk-UA" w:eastAsia="ru-RU"/>
        </w:rPr>
        <w:t>Реалізація програми повинна сприяти покращенню санітарного стану міста, його туристичної привабливості та комфорту громадян.</w:t>
      </w:r>
    </w:p>
    <w:p w14:paraId="20E60219" w14:textId="77777777" w:rsidR="00D1117C" w:rsidRPr="00AE761F" w:rsidRDefault="00B93CFC" w:rsidP="00E80274">
      <w:pPr>
        <w:pStyle w:val="1"/>
        <w:spacing w:before="0" w:after="0" w:line="240" w:lineRule="auto"/>
        <w:ind w:firstLine="567"/>
        <w:jc w:val="both"/>
        <w:rPr>
          <w:szCs w:val="24"/>
          <w:lang w:val="uk-UA" w:eastAsia="ru-RU"/>
        </w:rPr>
      </w:pPr>
      <w:r w:rsidRPr="00AE761F">
        <w:rPr>
          <w:szCs w:val="24"/>
          <w:lang w:val="uk-UA" w:eastAsia="ru-RU"/>
        </w:rPr>
        <w:t xml:space="preserve">4. </w:t>
      </w:r>
      <w:r w:rsidR="00D1117C" w:rsidRPr="00AE761F">
        <w:rPr>
          <w:szCs w:val="24"/>
          <w:lang w:val="uk-UA" w:eastAsia="ru-RU"/>
        </w:rPr>
        <w:t>Обґрунтування шляхів і засобів розв’язання проблеми, обсягів та джерел фінансування; строки та етапи виконання програми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3240"/>
        <w:gridCol w:w="1701"/>
        <w:gridCol w:w="2127"/>
        <w:gridCol w:w="1842"/>
      </w:tblGrid>
      <w:tr w:rsidR="00D1117C" w:rsidRPr="00AE761F" w14:paraId="5D0A0BD8" w14:textId="77777777" w:rsidTr="00737530">
        <w:trPr>
          <w:jc w:val="center"/>
        </w:trPr>
        <w:tc>
          <w:tcPr>
            <w:tcW w:w="810" w:type="dxa"/>
            <w:vAlign w:val="center"/>
            <w:hideMark/>
          </w:tcPr>
          <w:p w14:paraId="32EB2D3C" w14:textId="77777777" w:rsidR="00D1117C" w:rsidRPr="00AE761F" w:rsidRDefault="00D1117C" w:rsidP="00044652">
            <w:pPr>
              <w:spacing w:after="0" w:line="240" w:lineRule="auto"/>
              <w:rPr>
                <w:rFonts w:ascii="Times New Roman" w:eastAsia="Times New Roman" w:hAnsi="Times New Roman"/>
                <w:sz w:val="24"/>
                <w:szCs w:val="24"/>
                <w:lang w:val="uk-UA" w:eastAsia="ru-RU"/>
              </w:rPr>
            </w:pPr>
            <w:r w:rsidRPr="00AE761F">
              <w:rPr>
                <w:rFonts w:ascii="Times New Roman" w:eastAsia="Times New Roman" w:hAnsi="Times New Roman"/>
                <w:sz w:val="24"/>
                <w:szCs w:val="24"/>
                <w:lang w:val="uk-UA" w:eastAsia="ru-RU"/>
              </w:rPr>
              <w:t>№ з/п</w:t>
            </w:r>
          </w:p>
        </w:tc>
        <w:tc>
          <w:tcPr>
            <w:tcW w:w="3240" w:type="dxa"/>
            <w:vAlign w:val="center"/>
            <w:hideMark/>
          </w:tcPr>
          <w:p w14:paraId="03331A76" w14:textId="398C7929" w:rsidR="00D1117C" w:rsidRPr="00AE761F" w:rsidRDefault="005132A4" w:rsidP="00044652">
            <w:pPr>
              <w:spacing w:after="0" w:line="240" w:lineRule="auto"/>
              <w:rPr>
                <w:rFonts w:ascii="Times New Roman" w:eastAsia="Times New Roman" w:hAnsi="Times New Roman"/>
                <w:sz w:val="24"/>
                <w:szCs w:val="24"/>
                <w:lang w:val="uk-UA" w:eastAsia="ru-RU"/>
              </w:rPr>
            </w:pPr>
            <w:r w:rsidRPr="00AE761F">
              <w:rPr>
                <w:rFonts w:ascii="Times New Roman" w:eastAsia="Times New Roman" w:hAnsi="Times New Roman"/>
                <w:sz w:val="24"/>
                <w:szCs w:val="24"/>
                <w:lang w:val="uk-UA" w:eastAsia="ru-RU"/>
              </w:rPr>
              <w:t xml:space="preserve">Завдання / </w:t>
            </w:r>
            <w:r w:rsidR="00D1117C" w:rsidRPr="00AE761F">
              <w:rPr>
                <w:rFonts w:ascii="Times New Roman" w:eastAsia="Times New Roman" w:hAnsi="Times New Roman"/>
                <w:sz w:val="24"/>
                <w:szCs w:val="24"/>
                <w:lang w:val="uk-UA" w:eastAsia="ru-RU"/>
              </w:rPr>
              <w:t>заход</w:t>
            </w:r>
            <w:r w:rsidRPr="00AE761F">
              <w:rPr>
                <w:rFonts w:ascii="Times New Roman" w:eastAsia="Times New Roman" w:hAnsi="Times New Roman"/>
                <w:sz w:val="24"/>
                <w:szCs w:val="24"/>
                <w:lang w:val="uk-UA" w:eastAsia="ru-RU"/>
              </w:rPr>
              <w:t>и</w:t>
            </w:r>
            <w:r w:rsidR="00D1117C" w:rsidRPr="00AE761F">
              <w:rPr>
                <w:rFonts w:ascii="Times New Roman" w:eastAsia="Times New Roman" w:hAnsi="Times New Roman"/>
                <w:sz w:val="24"/>
                <w:szCs w:val="24"/>
                <w:lang w:val="uk-UA" w:eastAsia="ru-RU"/>
              </w:rPr>
              <w:t xml:space="preserve"> Програми</w:t>
            </w:r>
          </w:p>
        </w:tc>
        <w:tc>
          <w:tcPr>
            <w:tcW w:w="1701" w:type="dxa"/>
            <w:vAlign w:val="center"/>
            <w:hideMark/>
          </w:tcPr>
          <w:p w14:paraId="5A8AD52A" w14:textId="77777777" w:rsidR="00D1117C" w:rsidRPr="00AE761F" w:rsidRDefault="00D1117C" w:rsidP="00044652">
            <w:pPr>
              <w:spacing w:after="0" w:line="240" w:lineRule="auto"/>
              <w:rPr>
                <w:rFonts w:ascii="Times New Roman" w:eastAsia="Times New Roman" w:hAnsi="Times New Roman"/>
                <w:sz w:val="24"/>
                <w:szCs w:val="24"/>
                <w:lang w:val="uk-UA" w:eastAsia="ru-RU"/>
              </w:rPr>
            </w:pPr>
            <w:r w:rsidRPr="00AE761F">
              <w:rPr>
                <w:rFonts w:ascii="Times New Roman" w:eastAsia="Times New Roman" w:hAnsi="Times New Roman"/>
                <w:sz w:val="24"/>
                <w:szCs w:val="24"/>
                <w:lang w:val="uk-UA" w:eastAsia="ru-RU"/>
              </w:rPr>
              <w:t>Кошторисна вартість, грн.</w:t>
            </w:r>
          </w:p>
        </w:tc>
        <w:tc>
          <w:tcPr>
            <w:tcW w:w="2127" w:type="dxa"/>
            <w:vAlign w:val="center"/>
            <w:hideMark/>
          </w:tcPr>
          <w:p w14:paraId="1B20A439" w14:textId="77777777" w:rsidR="00D1117C" w:rsidRPr="00AE761F" w:rsidRDefault="00D1117C" w:rsidP="00044652">
            <w:pPr>
              <w:spacing w:after="0" w:line="240" w:lineRule="auto"/>
              <w:ind w:right="-57"/>
              <w:rPr>
                <w:rFonts w:ascii="Times New Roman" w:eastAsia="Times New Roman" w:hAnsi="Times New Roman"/>
                <w:sz w:val="24"/>
                <w:szCs w:val="24"/>
                <w:lang w:val="uk-UA" w:eastAsia="ru-RU"/>
              </w:rPr>
            </w:pPr>
            <w:r w:rsidRPr="00AE761F">
              <w:rPr>
                <w:rFonts w:ascii="Times New Roman" w:eastAsia="Times New Roman" w:hAnsi="Times New Roman"/>
                <w:sz w:val="24"/>
                <w:szCs w:val="24"/>
                <w:lang w:val="uk-UA" w:eastAsia="ru-RU"/>
              </w:rPr>
              <w:t>Шляхи фінансування</w:t>
            </w:r>
          </w:p>
        </w:tc>
        <w:tc>
          <w:tcPr>
            <w:tcW w:w="1842" w:type="dxa"/>
            <w:vAlign w:val="center"/>
            <w:hideMark/>
          </w:tcPr>
          <w:p w14:paraId="4E48E1C4" w14:textId="4C849468" w:rsidR="00D1117C" w:rsidRPr="00AE761F" w:rsidRDefault="00D1117C" w:rsidP="00044652">
            <w:pPr>
              <w:spacing w:after="0" w:line="240" w:lineRule="auto"/>
              <w:rPr>
                <w:rFonts w:ascii="Times New Roman" w:eastAsia="Times New Roman" w:hAnsi="Times New Roman"/>
                <w:sz w:val="24"/>
                <w:szCs w:val="24"/>
                <w:lang w:val="uk-UA" w:eastAsia="ru-RU"/>
              </w:rPr>
            </w:pPr>
            <w:r w:rsidRPr="00AE761F">
              <w:rPr>
                <w:rFonts w:ascii="Times New Roman" w:eastAsia="Times New Roman" w:hAnsi="Times New Roman"/>
                <w:sz w:val="24"/>
                <w:szCs w:val="24"/>
                <w:lang w:val="uk-UA" w:eastAsia="ru-RU"/>
              </w:rPr>
              <w:t>В</w:t>
            </w:r>
            <w:r w:rsidR="005132A4" w:rsidRPr="00AE761F">
              <w:rPr>
                <w:rFonts w:ascii="Times New Roman" w:eastAsia="Times New Roman" w:hAnsi="Times New Roman"/>
                <w:sz w:val="24"/>
                <w:szCs w:val="24"/>
                <w:lang w:val="uk-UA" w:eastAsia="ru-RU"/>
              </w:rPr>
              <w:t>ідповідальні виконавці</w:t>
            </w:r>
          </w:p>
        </w:tc>
      </w:tr>
      <w:tr w:rsidR="00D1117C" w:rsidRPr="00AE761F" w14:paraId="06900596" w14:textId="77777777" w:rsidTr="00737530">
        <w:trPr>
          <w:jc w:val="center"/>
        </w:trPr>
        <w:tc>
          <w:tcPr>
            <w:tcW w:w="810" w:type="dxa"/>
            <w:vAlign w:val="center"/>
          </w:tcPr>
          <w:p w14:paraId="65755008" w14:textId="77777777" w:rsidR="00D1117C" w:rsidRPr="00AE761F" w:rsidRDefault="00D1117C" w:rsidP="00F16F41">
            <w:pPr>
              <w:numPr>
                <w:ilvl w:val="0"/>
                <w:numId w:val="3"/>
              </w:numPr>
              <w:spacing w:after="0" w:line="240" w:lineRule="auto"/>
              <w:ind w:firstLine="567"/>
              <w:rPr>
                <w:rFonts w:ascii="Times New Roman" w:eastAsia="Times New Roman" w:hAnsi="Times New Roman"/>
                <w:sz w:val="24"/>
                <w:szCs w:val="24"/>
                <w:lang w:val="uk-UA" w:eastAsia="ru-RU"/>
              </w:rPr>
            </w:pPr>
          </w:p>
        </w:tc>
        <w:tc>
          <w:tcPr>
            <w:tcW w:w="3240" w:type="dxa"/>
            <w:vAlign w:val="center"/>
          </w:tcPr>
          <w:p w14:paraId="608C38B1" w14:textId="77777777" w:rsidR="00D1117C" w:rsidRPr="00AE761F" w:rsidRDefault="00D1117C" w:rsidP="00044652">
            <w:pPr>
              <w:spacing w:after="0" w:line="240" w:lineRule="auto"/>
              <w:rPr>
                <w:rFonts w:ascii="Times New Roman" w:eastAsia="Times New Roman" w:hAnsi="Times New Roman"/>
                <w:b/>
                <w:bCs/>
                <w:sz w:val="24"/>
                <w:szCs w:val="24"/>
                <w:lang w:val="uk-UA" w:eastAsia="ru-RU"/>
              </w:rPr>
            </w:pPr>
            <w:r w:rsidRPr="00AE761F">
              <w:rPr>
                <w:rFonts w:ascii="Times New Roman" w:eastAsia="Times New Roman" w:hAnsi="Times New Roman"/>
                <w:sz w:val="24"/>
                <w:szCs w:val="24"/>
                <w:lang w:val="uk-UA" w:eastAsia="ru-RU"/>
              </w:rPr>
              <w:t>Утримання доглядачів громадських вбиралень за рахунок бюджетних коштів через казначейську мережу та інших джерел фінансування</w:t>
            </w:r>
          </w:p>
          <w:p w14:paraId="7E67CCD1" w14:textId="77777777" w:rsidR="00D1117C" w:rsidRPr="00AE761F" w:rsidRDefault="00D1117C" w:rsidP="00F16F41">
            <w:pPr>
              <w:spacing w:after="0" w:line="240" w:lineRule="auto"/>
              <w:ind w:firstLine="567"/>
              <w:rPr>
                <w:rFonts w:ascii="Times New Roman" w:eastAsia="Times New Roman" w:hAnsi="Times New Roman"/>
                <w:sz w:val="24"/>
                <w:szCs w:val="24"/>
                <w:lang w:val="uk-UA" w:eastAsia="ru-RU"/>
              </w:rPr>
            </w:pPr>
          </w:p>
        </w:tc>
        <w:tc>
          <w:tcPr>
            <w:tcW w:w="1701" w:type="dxa"/>
            <w:vAlign w:val="center"/>
            <w:hideMark/>
          </w:tcPr>
          <w:p w14:paraId="6F296B0E" w14:textId="1A6579E7" w:rsidR="00D1117C" w:rsidRPr="00AE761F" w:rsidRDefault="00D013FB" w:rsidP="00044652">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725329</w:t>
            </w:r>
          </w:p>
        </w:tc>
        <w:tc>
          <w:tcPr>
            <w:tcW w:w="2127" w:type="dxa"/>
            <w:vAlign w:val="center"/>
            <w:hideMark/>
          </w:tcPr>
          <w:p w14:paraId="22FCDF1D" w14:textId="77777777" w:rsidR="00D1117C" w:rsidRPr="00AE761F" w:rsidRDefault="00D1117C" w:rsidP="00044652">
            <w:pPr>
              <w:spacing w:after="0" w:line="240" w:lineRule="auto"/>
              <w:rPr>
                <w:rFonts w:ascii="Times New Roman" w:eastAsia="Times New Roman" w:hAnsi="Times New Roman"/>
                <w:sz w:val="24"/>
                <w:szCs w:val="24"/>
                <w:lang w:val="uk-UA" w:eastAsia="ru-RU"/>
              </w:rPr>
            </w:pPr>
            <w:r w:rsidRPr="00AE761F">
              <w:rPr>
                <w:rFonts w:ascii="Times New Roman" w:eastAsia="Times New Roman" w:hAnsi="Times New Roman"/>
                <w:sz w:val="24"/>
                <w:szCs w:val="24"/>
                <w:lang w:val="uk-UA" w:eastAsia="ru-RU"/>
              </w:rPr>
              <w:t>Місцевий бюджет фінансування через казначейську мережу і інші джерела фінансування</w:t>
            </w:r>
          </w:p>
        </w:tc>
        <w:tc>
          <w:tcPr>
            <w:tcW w:w="1842" w:type="dxa"/>
            <w:vAlign w:val="center"/>
            <w:hideMark/>
          </w:tcPr>
          <w:p w14:paraId="5A082C15" w14:textId="77777777" w:rsidR="00D1117C" w:rsidRPr="00AE761F" w:rsidRDefault="00D1117C" w:rsidP="00044652">
            <w:pPr>
              <w:spacing w:after="0" w:line="240" w:lineRule="auto"/>
              <w:rPr>
                <w:rFonts w:ascii="Times New Roman" w:eastAsia="Times New Roman" w:hAnsi="Times New Roman"/>
                <w:sz w:val="24"/>
                <w:szCs w:val="24"/>
                <w:lang w:val="uk-UA" w:eastAsia="ru-RU"/>
              </w:rPr>
            </w:pPr>
            <w:r w:rsidRPr="00AE761F">
              <w:rPr>
                <w:rFonts w:ascii="Times New Roman" w:eastAsia="Times New Roman" w:hAnsi="Times New Roman"/>
                <w:sz w:val="24"/>
                <w:szCs w:val="24"/>
                <w:lang w:val="uk-UA" w:eastAsia="ru-RU"/>
              </w:rPr>
              <w:t>КП «ВУКГ»</w:t>
            </w:r>
          </w:p>
        </w:tc>
      </w:tr>
    </w:tbl>
    <w:p w14:paraId="5E330ACE" w14:textId="259C8E68" w:rsidR="00D1117C" w:rsidRPr="00AE761F" w:rsidRDefault="00D1117C" w:rsidP="00F16F41">
      <w:pPr>
        <w:spacing w:after="0" w:line="240" w:lineRule="auto"/>
        <w:ind w:firstLine="567"/>
        <w:jc w:val="both"/>
        <w:rPr>
          <w:rFonts w:ascii="Times New Roman" w:eastAsia="Times New Roman" w:hAnsi="Times New Roman"/>
          <w:sz w:val="24"/>
          <w:szCs w:val="24"/>
          <w:lang w:val="uk-UA" w:eastAsia="ru-RU"/>
        </w:rPr>
      </w:pPr>
      <w:r w:rsidRPr="00AE761F">
        <w:rPr>
          <w:rFonts w:ascii="Times New Roman" w:eastAsia="Times New Roman" w:hAnsi="Times New Roman"/>
          <w:sz w:val="24"/>
          <w:szCs w:val="24"/>
          <w:lang w:val="uk-UA" w:eastAsia="ru-RU"/>
        </w:rPr>
        <w:t>Направити на фінансування Програми кошти бюджету Ніжинської міської  територіальної громади в межах бюджетних призначень на 202</w:t>
      </w:r>
      <w:r w:rsidR="00E80274" w:rsidRPr="00AE761F">
        <w:rPr>
          <w:rFonts w:ascii="Times New Roman" w:eastAsia="Times New Roman" w:hAnsi="Times New Roman"/>
          <w:sz w:val="24"/>
          <w:szCs w:val="24"/>
          <w:lang w:val="uk-UA" w:eastAsia="ru-RU"/>
        </w:rPr>
        <w:t>3</w:t>
      </w:r>
      <w:r w:rsidRPr="00AE761F">
        <w:rPr>
          <w:rFonts w:ascii="Times New Roman" w:eastAsia="Times New Roman" w:hAnsi="Times New Roman"/>
          <w:sz w:val="24"/>
          <w:szCs w:val="24"/>
          <w:lang w:val="uk-UA" w:eastAsia="ru-RU"/>
        </w:rPr>
        <w:t xml:space="preserve"> р.</w:t>
      </w:r>
    </w:p>
    <w:p w14:paraId="67326D54" w14:textId="77777777" w:rsidR="00D1117C" w:rsidRPr="00AE761F" w:rsidRDefault="00B93CFC" w:rsidP="00F16F41">
      <w:pPr>
        <w:pStyle w:val="1"/>
        <w:spacing w:before="0" w:after="0" w:line="240" w:lineRule="auto"/>
        <w:ind w:firstLine="567"/>
        <w:rPr>
          <w:szCs w:val="24"/>
          <w:lang w:val="uk-UA" w:eastAsia="ru-RU"/>
        </w:rPr>
      </w:pPr>
      <w:r w:rsidRPr="00AE761F">
        <w:rPr>
          <w:szCs w:val="24"/>
          <w:lang w:val="uk-UA" w:eastAsia="ru-RU"/>
        </w:rPr>
        <w:t xml:space="preserve">5. </w:t>
      </w:r>
      <w:r w:rsidR="00D1117C" w:rsidRPr="00AE761F">
        <w:rPr>
          <w:szCs w:val="24"/>
          <w:lang w:val="uk-UA" w:eastAsia="ru-RU"/>
        </w:rPr>
        <w:t>Напрями діяльності, перелік завдань і заходів програми та результативні показники</w:t>
      </w:r>
    </w:p>
    <w:p w14:paraId="14993052" w14:textId="77777777" w:rsidR="00D1117C" w:rsidRPr="00AE761F" w:rsidRDefault="00D1117C" w:rsidP="00F16F41">
      <w:pPr>
        <w:spacing w:after="0" w:line="240" w:lineRule="auto"/>
        <w:ind w:firstLine="567"/>
        <w:jc w:val="both"/>
        <w:rPr>
          <w:rFonts w:ascii="Times New Roman" w:eastAsia="Times New Roman" w:hAnsi="Times New Roman"/>
          <w:bCs/>
          <w:sz w:val="24"/>
          <w:szCs w:val="24"/>
          <w:lang w:val="uk-UA" w:eastAsia="ru-RU"/>
        </w:rPr>
      </w:pPr>
      <w:r w:rsidRPr="00AE761F">
        <w:rPr>
          <w:rFonts w:ascii="Times New Roman" w:eastAsia="Times New Roman" w:hAnsi="Times New Roman"/>
          <w:sz w:val="24"/>
          <w:szCs w:val="24"/>
          <w:lang w:val="uk-UA" w:eastAsia="uk-UA"/>
        </w:rPr>
        <w:t xml:space="preserve">Напрям діяльності на забезпечення якої направлено фінансування: </w:t>
      </w:r>
      <w:r w:rsidR="001A1AE1" w:rsidRPr="00AE761F">
        <w:rPr>
          <w:rFonts w:ascii="Times New Roman" w:eastAsia="Times New Roman" w:hAnsi="Times New Roman"/>
          <w:sz w:val="24"/>
          <w:szCs w:val="24"/>
          <w:lang w:val="uk-UA" w:eastAsia="uk-UA"/>
        </w:rPr>
        <w:t>у</w:t>
      </w:r>
      <w:r w:rsidRPr="00AE761F">
        <w:rPr>
          <w:rFonts w:ascii="Times New Roman" w:eastAsia="Times New Roman" w:hAnsi="Times New Roman"/>
          <w:sz w:val="24"/>
          <w:szCs w:val="24"/>
          <w:lang w:val="uk-UA" w:eastAsia="ru-RU"/>
        </w:rPr>
        <w:t>тримання доглядачів громадських вбиралень.</w:t>
      </w:r>
      <w:r w:rsidRPr="00AE761F">
        <w:rPr>
          <w:rFonts w:ascii="Times New Roman" w:eastAsia="Times New Roman" w:hAnsi="Times New Roman"/>
          <w:sz w:val="24"/>
          <w:szCs w:val="24"/>
          <w:lang w:val="uk-UA"/>
        </w:rPr>
        <w:t xml:space="preserve"> Фінансування вище зазначених заходів дасть змогу забезпечити функціонування громадських вбиралень, розміщених на території міської ТГ в належному санітарно - гігієнічному стані. </w:t>
      </w:r>
      <w:r w:rsidRPr="00AE761F">
        <w:rPr>
          <w:rFonts w:ascii="Times New Roman" w:eastAsia="Times New Roman" w:hAnsi="Times New Roman"/>
          <w:bCs/>
          <w:sz w:val="24"/>
          <w:szCs w:val="24"/>
          <w:lang w:val="uk-UA" w:eastAsia="ru-RU"/>
        </w:rPr>
        <w:t>Утримання доглядачів громадських вбиралень та самих вбиралень за рахунок бюджетних коштів через казначейську мережу забезпечить безперебійну роботу вбиральні, а також більш зручне та якісне обслуговування населення.</w:t>
      </w:r>
    </w:p>
    <w:p w14:paraId="53DF767B" w14:textId="5FDABC20" w:rsidR="00D1117C" w:rsidRPr="00AE761F" w:rsidRDefault="00D1117C" w:rsidP="00F16F41">
      <w:pPr>
        <w:spacing w:after="0" w:line="240" w:lineRule="auto"/>
        <w:ind w:firstLine="567"/>
        <w:jc w:val="both"/>
        <w:rPr>
          <w:rFonts w:ascii="Times New Roman" w:eastAsia="Times New Roman" w:hAnsi="Times New Roman"/>
          <w:sz w:val="24"/>
          <w:szCs w:val="24"/>
          <w:lang w:val="uk-UA" w:eastAsia="ru-RU"/>
        </w:rPr>
      </w:pPr>
      <w:r w:rsidRPr="00AE761F">
        <w:rPr>
          <w:rFonts w:ascii="Times New Roman" w:eastAsia="Times New Roman" w:hAnsi="Times New Roman"/>
          <w:sz w:val="24"/>
          <w:szCs w:val="24"/>
          <w:lang w:val="uk-UA"/>
        </w:rPr>
        <w:tab/>
        <w:t>Тому, забезпечення виконання Міської цільової програми «</w:t>
      </w:r>
      <w:r w:rsidRPr="00AE761F">
        <w:rPr>
          <w:rFonts w:ascii="Times New Roman" w:eastAsia="Times New Roman" w:hAnsi="Times New Roman"/>
          <w:sz w:val="24"/>
          <w:szCs w:val="24"/>
          <w:lang w:val="uk-UA" w:eastAsia="ru-RU"/>
        </w:rPr>
        <w:t>Забезпечення функціонування громадських вбиралень на 202</w:t>
      </w:r>
      <w:r w:rsidR="00493BCD" w:rsidRPr="00AE761F">
        <w:rPr>
          <w:rFonts w:ascii="Times New Roman" w:eastAsia="Times New Roman" w:hAnsi="Times New Roman"/>
          <w:sz w:val="24"/>
          <w:szCs w:val="24"/>
          <w:lang w:val="uk-UA" w:eastAsia="ru-RU"/>
        </w:rPr>
        <w:t>4</w:t>
      </w:r>
      <w:r w:rsidRPr="00AE761F">
        <w:rPr>
          <w:rFonts w:ascii="Times New Roman" w:eastAsia="Times New Roman" w:hAnsi="Times New Roman"/>
          <w:sz w:val="24"/>
          <w:szCs w:val="24"/>
          <w:lang w:val="uk-UA" w:eastAsia="ru-RU"/>
        </w:rPr>
        <w:t xml:space="preserve"> рік» є одним з найважливіших питань, що потребує окремого фінансування для реалізації її заходів.</w:t>
      </w:r>
    </w:p>
    <w:tbl>
      <w:tblPr>
        <w:tblStyle w:val="a9"/>
        <w:tblW w:w="0" w:type="auto"/>
        <w:tblLook w:val="04A0" w:firstRow="1" w:lastRow="0" w:firstColumn="1" w:lastColumn="0" w:noHBand="0" w:noVBand="1"/>
      </w:tblPr>
      <w:tblGrid>
        <w:gridCol w:w="659"/>
        <w:gridCol w:w="6070"/>
        <w:gridCol w:w="1696"/>
        <w:gridCol w:w="1963"/>
      </w:tblGrid>
      <w:tr w:rsidR="00DD0C18" w:rsidRPr="00AE761F" w14:paraId="686EE70D" w14:textId="77777777" w:rsidTr="00737530">
        <w:trPr>
          <w:trHeight w:val="303"/>
        </w:trPr>
        <w:tc>
          <w:tcPr>
            <w:tcW w:w="659" w:type="dxa"/>
            <w:hideMark/>
          </w:tcPr>
          <w:p w14:paraId="691A197C" w14:textId="77777777" w:rsidR="00DD0C18" w:rsidRPr="00AE761F" w:rsidRDefault="00DD0C18" w:rsidP="00DD0C18">
            <w:pPr>
              <w:spacing w:after="0" w:line="240" w:lineRule="auto"/>
              <w:jc w:val="both"/>
              <w:rPr>
                <w:rFonts w:ascii="Times New Roman" w:eastAsia="Times New Roman" w:hAnsi="Times New Roman"/>
                <w:bCs/>
                <w:lang w:val="uk-UA" w:eastAsia="ru-RU"/>
              </w:rPr>
            </w:pPr>
            <w:r w:rsidRPr="00AE761F">
              <w:rPr>
                <w:rFonts w:ascii="Times New Roman" w:eastAsia="Times New Roman" w:hAnsi="Times New Roman"/>
                <w:bCs/>
                <w:lang w:val="uk-UA" w:eastAsia="ru-RU"/>
              </w:rPr>
              <w:t>№ з/п</w:t>
            </w:r>
          </w:p>
        </w:tc>
        <w:tc>
          <w:tcPr>
            <w:tcW w:w="6070" w:type="dxa"/>
            <w:hideMark/>
          </w:tcPr>
          <w:p w14:paraId="295089CF" w14:textId="77777777" w:rsidR="00DD0C18" w:rsidRPr="00AE761F" w:rsidRDefault="00DD0C18" w:rsidP="00DD0C18">
            <w:pPr>
              <w:spacing w:after="0" w:line="240" w:lineRule="auto"/>
              <w:jc w:val="center"/>
              <w:rPr>
                <w:rFonts w:ascii="Times New Roman" w:eastAsia="Times New Roman" w:hAnsi="Times New Roman"/>
                <w:bCs/>
                <w:lang w:val="uk-UA" w:eastAsia="ru-RU"/>
              </w:rPr>
            </w:pPr>
            <w:r w:rsidRPr="00AE761F">
              <w:rPr>
                <w:rFonts w:ascii="Times New Roman" w:eastAsia="Times New Roman" w:hAnsi="Times New Roman"/>
                <w:bCs/>
                <w:lang w:val="uk-UA" w:eastAsia="ru-RU"/>
              </w:rPr>
              <w:t>Показники</w:t>
            </w:r>
          </w:p>
        </w:tc>
        <w:tc>
          <w:tcPr>
            <w:tcW w:w="1696" w:type="dxa"/>
            <w:hideMark/>
          </w:tcPr>
          <w:p w14:paraId="11C382EC" w14:textId="77777777" w:rsidR="00DD0C18" w:rsidRPr="00AE761F" w:rsidRDefault="00DD0C18" w:rsidP="00DD0C18">
            <w:pPr>
              <w:spacing w:after="0" w:line="240" w:lineRule="auto"/>
              <w:jc w:val="center"/>
              <w:rPr>
                <w:rFonts w:ascii="Times New Roman" w:eastAsia="Times New Roman" w:hAnsi="Times New Roman"/>
                <w:bCs/>
                <w:lang w:val="uk-UA" w:eastAsia="ru-RU"/>
              </w:rPr>
            </w:pPr>
            <w:r w:rsidRPr="00AE761F">
              <w:rPr>
                <w:rFonts w:ascii="Times New Roman" w:eastAsia="Times New Roman" w:hAnsi="Times New Roman"/>
                <w:bCs/>
                <w:lang w:val="uk-UA" w:eastAsia="ru-RU"/>
              </w:rPr>
              <w:t>Одиниця виміру</w:t>
            </w:r>
          </w:p>
        </w:tc>
        <w:tc>
          <w:tcPr>
            <w:tcW w:w="1963" w:type="dxa"/>
            <w:hideMark/>
          </w:tcPr>
          <w:p w14:paraId="14825E78" w14:textId="77777777" w:rsidR="00DD0C18" w:rsidRPr="00AE761F" w:rsidRDefault="00DD0C18" w:rsidP="00DD0C18">
            <w:pPr>
              <w:spacing w:after="0" w:line="240" w:lineRule="auto"/>
              <w:jc w:val="center"/>
              <w:rPr>
                <w:rFonts w:ascii="Times New Roman" w:eastAsia="Times New Roman" w:hAnsi="Times New Roman"/>
                <w:bCs/>
                <w:lang w:val="uk-UA" w:eastAsia="ru-RU"/>
              </w:rPr>
            </w:pPr>
            <w:r w:rsidRPr="00AE761F">
              <w:rPr>
                <w:rFonts w:ascii="Times New Roman" w:eastAsia="Times New Roman" w:hAnsi="Times New Roman"/>
                <w:bCs/>
                <w:lang w:val="uk-UA" w:eastAsia="ru-RU"/>
              </w:rPr>
              <w:t>Загальний фонд</w:t>
            </w:r>
          </w:p>
        </w:tc>
      </w:tr>
      <w:tr w:rsidR="00DD0C18" w:rsidRPr="00AE761F" w14:paraId="3642F46E" w14:textId="77777777" w:rsidTr="00737530">
        <w:trPr>
          <w:trHeight w:val="183"/>
        </w:trPr>
        <w:tc>
          <w:tcPr>
            <w:tcW w:w="659" w:type="dxa"/>
            <w:hideMark/>
          </w:tcPr>
          <w:p w14:paraId="01A2C62D" w14:textId="77777777" w:rsidR="00DD0C18" w:rsidRPr="00AE761F" w:rsidRDefault="00DD0C18" w:rsidP="00DD0C18">
            <w:pPr>
              <w:spacing w:after="0" w:line="240" w:lineRule="auto"/>
              <w:jc w:val="both"/>
              <w:rPr>
                <w:rFonts w:ascii="Times New Roman" w:eastAsia="Times New Roman" w:hAnsi="Times New Roman"/>
                <w:bCs/>
                <w:i/>
                <w:iCs/>
                <w:lang w:val="uk-UA" w:eastAsia="ru-RU"/>
              </w:rPr>
            </w:pPr>
            <w:r w:rsidRPr="00AE761F">
              <w:rPr>
                <w:rFonts w:ascii="Times New Roman" w:eastAsia="Times New Roman" w:hAnsi="Times New Roman"/>
                <w:bCs/>
                <w:i/>
                <w:iCs/>
                <w:lang w:val="uk-UA" w:eastAsia="ru-RU"/>
              </w:rPr>
              <w:t>1</w:t>
            </w:r>
          </w:p>
        </w:tc>
        <w:tc>
          <w:tcPr>
            <w:tcW w:w="6070" w:type="dxa"/>
            <w:hideMark/>
          </w:tcPr>
          <w:p w14:paraId="5C9967C4" w14:textId="77777777" w:rsidR="00DD0C18" w:rsidRPr="00AE761F" w:rsidRDefault="00DD0C18" w:rsidP="00DD0C18">
            <w:pPr>
              <w:spacing w:after="0" w:line="240" w:lineRule="auto"/>
              <w:jc w:val="both"/>
              <w:rPr>
                <w:rFonts w:ascii="Times New Roman" w:eastAsia="Times New Roman" w:hAnsi="Times New Roman"/>
                <w:bCs/>
                <w:i/>
                <w:iCs/>
                <w:lang w:val="uk-UA" w:eastAsia="ru-RU"/>
              </w:rPr>
            </w:pPr>
            <w:r w:rsidRPr="00AE761F">
              <w:rPr>
                <w:rFonts w:ascii="Times New Roman" w:eastAsia="Times New Roman" w:hAnsi="Times New Roman"/>
                <w:bCs/>
                <w:i/>
                <w:iCs/>
                <w:lang w:val="uk-UA" w:eastAsia="ru-RU"/>
              </w:rPr>
              <w:t>затрат</w:t>
            </w:r>
          </w:p>
        </w:tc>
        <w:tc>
          <w:tcPr>
            <w:tcW w:w="1696" w:type="dxa"/>
            <w:hideMark/>
          </w:tcPr>
          <w:p w14:paraId="042EA59F" w14:textId="77777777" w:rsidR="00DD0C18" w:rsidRPr="00AE761F" w:rsidRDefault="00DD0C18" w:rsidP="00DD0C18">
            <w:pPr>
              <w:spacing w:after="0" w:line="240" w:lineRule="auto"/>
              <w:jc w:val="both"/>
              <w:rPr>
                <w:rFonts w:ascii="Times New Roman" w:eastAsia="Times New Roman" w:hAnsi="Times New Roman"/>
                <w:bCs/>
                <w:lang w:val="uk-UA" w:eastAsia="ru-RU"/>
              </w:rPr>
            </w:pPr>
            <w:r w:rsidRPr="00AE761F">
              <w:rPr>
                <w:rFonts w:ascii="Times New Roman" w:eastAsia="Times New Roman" w:hAnsi="Times New Roman"/>
                <w:bCs/>
                <w:lang w:val="uk-UA" w:eastAsia="ru-RU"/>
              </w:rPr>
              <w:t> </w:t>
            </w:r>
          </w:p>
        </w:tc>
        <w:tc>
          <w:tcPr>
            <w:tcW w:w="1963" w:type="dxa"/>
            <w:hideMark/>
          </w:tcPr>
          <w:p w14:paraId="0C94746B" w14:textId="77777777" w:rsidR="00DD0C18" w:rsidRPr="00AE761F" w:rsidRDefault="00DD0C18" w:rsidP="00DD0C18">
            <w:pPr>
              <w:spacing w:after="0" w:line="240" w:lineRule="auto"/>
              <w:jc w:val="both"/>
              <w:rPr>
                <w:rFonts w:ascii="Times New Roman" w:eastAsia="Times New Roman" w:hAnsi="Times New Roman"/>
                <w:bCs/>
                <w:lang w:val="uk-UA" w:eastAsia="ru-RU"/>
              </w:rPr>
            </w:pPr>
            <w:r w:rsidRPr="00AE761F">
              <w:rPr>
                <w:rFonts w:ascii="Times New Roman" w:eastAsia="Times New Roman" w:hAnsi="Times New Roman"/>
                <w:bCs/>
                <w:lang w:val="uk-UA" w:eastAsia="ru-RU"/>
              </w:rPr>
              <w:t> </w:t>
            </w:r>
          </w:p>
        </w:tc>
      </w:tr>
      <w:tr w:rsidR="00EA1F56" w:rsidRPr="00AE761F" w14:paraId="16930E54" w14:textId="77777777" w:rsidTr="00737530">
        <w:trPr>
          <w:trHeight w:val="183"/>
        </w:trPr>
        <w:tc>
          <w:tcPr>
            <w:tcW w:w="659" w:type="dxa"/>
            <w:hideMark/>
          </w:tcPr>
          <w:p w14:paraId="41A7E558" w14:textId="77777777" w:rsidR="00EA1F56" w:rsidRPr="00AE761F" w:rsidRDefault="00EA1F56" w:rsidP="00EA1F56">
            <w:pPr>
              <w:spacing w:after="0" w:line="240" w:lineRule="auto"/>
              <w:jc w:val="both"/>
              <w:rPr>
                <w:rFonts w:ascii="Times New Roman" w:eastAsia="Times New Roman" w:hAnsi="Times New Roman"/>
                <w:bCs/>
                <w:i/>
                <w:iCs/>
                <w:lang w:val="uk-UA" w:eastAsia="ru-RU"/>
              </w:rPr>
            </w:pPr>
            <w:r w:rsidRPr="00AE761F">
              <w:rPr>
                <w:rFonts w:ascii="Times New Roman" w:eastAsia="Times New Roman" w:hAnsi="Times New Roman"/>
                <w:bCs/>
                <w:i/>
                <w:iCs/>
                <w:lang w:val="uk-UA" w:eastAsia="ru-RU"/>
              </w:rPr>
              <w:t> </w:t>
            </w:r>
          </w:p>
        </w:tc>
        <w:tc>
          <w:tcPr>
            <w:tcW w:w="6070" w:type="dxa"/>
            <w:hideMark/>
          </w:tcPr>
          <w:p w14:paraId="61164273" w14:textId="77777777" w:rsidR="00EA1F56" w:rsidRPr="00AE761F" w:rsidRDefault="00EA1F56" w:rsidP="00EA1F56">
            <w:pPr>
              <w:spacing w:after="0" w:line="240" w:lineRule="auto"/>
              <w:jc w:val="both"/>
              <w:rPr>
                <w:rFonts w:ascii="Times New Roman" w:eastAsia="Times New Roman" w:hAnsi="Times New Roman"/>
                <w:bCs/>
                <w:lang w:val="uk-UA" w:eastAsia="ru-RU"/>
              </w:rPr>
            </w:pPr>
            <w:r w:rsidRPr="00AE761F">
              <w:rPr>
                <w:rFonts w:ascii="Times New Roman" w:eastAsia="Times New Roman" w:hAnsi="Times New Roman"/>
                <w:bCs/>
                <w:lang w:val="uk-UA" w:eastAsia="ru-RU"/>
              </w:rPr>
              <w:t>Загальний обсяг фінансових ресурсів програми</w:t>
            </w:r>
          </w:p>
        </w:tc>
        <w:tc>
          <w:tcPr>
            <w:tcW w:w="1696" w:type="dxa"/>
            <w:hideMark/>
          </w:tcPr>
          <w:p w14:paraId="2E001BAE" w14:textId="77777777" w:rsidR="00EA1F56" w:rsidRPr="00AE761F" w:rsidRDefault="00EA1F56" w:rsidP="00EA1F56">
            <w:pPr>
              <w:spacing w:after="0" w:line="240" w:lineRule="auto"/>
              <w:jc w:val="both"/>
              <w:rPr>
                <w:rFonts w:ascii="Times New Roman" w:eastAsia="Times New Roman" w:hAnsi="Times New Roman"/>
                <w:bCs/>
                <w:lang w:val="uk-UA" w:eastAsia="ru-RU"/>
              </w:rPr>
            </w:pPr>
            <w:r w:rsidRPr="00AE761F">
              <w:rPr>
                <w:rFonts w:ascii="Times New Roman" w:eastAsia="Times New Roman" w:hAnsi="Times New Roman"/>
                <w:bCs/>
                <w:lang w:val="uk-UA" w:eastAsia="ru-RU"/>
              </w:rPr>
              <w:t>грн.</w:t>
            </w:r>
          </w:p>
        </w:tc>
        <w:tc>
          <w:tcPr>
            <w:tcW w:w="1963" w:type="dxa"/>
            <w:shd w:val="clear" w:color="auto" w:fill="auto"/>
            <w:vAlign w:val="center"/>
            <w:hideMark/>
          </w:tcPr>
          <w:p w14:paraId="5532BD3F" w14:textId="7C0AC238" w:rsidR="00EA1F56" w:rsidRPr="00AE761F" w:rsidRDefault="00D013FB" w:rsidP="00EA1F56">
            <w:pPr>
              <w:spacing w:after="0" w:line="240" w:lineRule="auto"/>
              <w:jc w:val="center"/>
              <w:rPr>
                <w:rFonts w:ascii="Times New Roman" w:eastAsia="Times New Roman" w:hAnsi="Times New Roman"/>
                <w:bCs/>
                <w:lang w:val="uk-UA" w:eastAsia="ru-RU"/>
              </w:rPr>
            </w:pPr>
            <w:r>
              <w:rPr>
                <w:rFonts w:ascii="Times New Roman" w:hAnsi="Times New Roman"/>
                <w:color w:val="000000"/>
                <w:lang w:val="uk-UA"/>
              </w:rPr>
              <w:t>725329</w:t>
            </w:r>
          </w:p>
        </w:tc>
      </w:tr>
      <w:tr w:rsidR="00EA1F56" w:rsidRPr="00AE761F" w14:paraId="76A1D7DB" w14:textId="77777777" w:rsidTr="00737530">
        <w:trPr>
          <w:trHeight w:val="211"/>
        </w:trPr>
        <w:tc>
          <w:tcPr>
            <w:tcW w:w="659" w:type="dxa"/>
            <w:hideMark/>
          </w:tcPr>
          <w:p w14:paraId="22996A55" w14:textId="77777777" w:rsidR="00EA1F56" w:rsidRPr="00AE761F" w:rsidRDefault="00EA1F56" w:rsidP="00EA1F56">
            <w:pPr>
              <w:spacing w:after="0" w:line="240" w:lineRule="auto"/>
              <w:jc w:val="both"/>
              <w:rPr>
                <w:rFonts w:ascii="Times New Roman" w:eastAsia="Times New Roman" w:hAnsi="Times New Roman"/>
                <w:bCs/>
                <w:i/>
                <w:iCs/>
                <w:lang w:val="uk-UA" w:eastAsia="ru-RU"/>
              </w:rPr>
            </w:pPr>
            <w:r w:rsidRPr="00AE761F">
              <w:rPr>
                <w:rFonts w:ascii="Times New Roman" w:eastAsia="Times New Roman" w:hAnsi="Times New Roman"/>
                <w:bCs/>
                <w:i/>
                <w:iCs/>
                <w:lang w:val="uk-UA" w:eastAsia="ru-RU"/>
              </w:rPr>
              <w:t> </w:t>
            </w:r>
          </w:p>
        </w:tc>
        <w:tc>
          <w:tcPr>
            <w:tcW w:w="6070" w:type="dxa"/>
            <w:hideMark/>
          </w:tcPr>
          <w:p w14:paraId="72911318" w14:textId="77777777" w:rsidR="00EA1F56" w:rsidRPr="00AE761F" w:rsidRDefault="00EA1F56" w:rsidP="00EA1F56">
            <w:pPr>
              <w:spacing w:after="0" w:line="240" w:lineRule="auto"/>
              <w:jc w:val="both"/>
              <w:rPr>
                <w:rFonts w:ascii="Times New Roman" w:eastAsia="Times New Roman" w:hAnsi="Times New Roman"/>
                <w:bCs/>
                <w:lang w:val="uk-UA" w:eastAsia="ru-RU"/>
              </w:rPr>
            </w:pPr>
            <w:r w:rsidRPr="00AE761F">
              <w:rPr>
                <w:rFonts w:ascii="Times New Roman" w:eastAsia="Times New Roman" w:hAnsi="Times New Roman"/>
                <w:bCs/>
                <w:lang w:val="uk-UA" w:eastAsia="ru-RU"/>
              </w:rPr>
              <w:t>Загальний обсяг фінансових ресурсів програми на оплату праці працівників</w:t>
            </w:r>
          </w:p>
        </w:tc>
        <w:tc>
          <w:tcPr>
            <w:tcW w:w="1696" w:type="dxa"/>
            <w:hideMark/>
          </w:tcPr>
          <w:p w14:paraId="42968637" w14:textId="77777777" w:rsidR="00EA1F56" w:rsidRPr="00AE761F" w:rsidRDefault="00EA1F56" w:rsidP="00EA1F56">
            <w:pPr>
              <w:spacing w:after="0" w:line="240" w:lineRule="auto"/>
              <w:jc w:val="both"/>
              <w:rPr>
                <w:rFonts w:ascii="Times New Roman" w:eastAsia="Times New Roman" w:hAnsi="Times New Roman"/>
                <w:bCs/>
                <w:lang w:val="uk-UA" w:eastAsia="ru-RU"/>
              </w:rPr>
            </w:pPr>
            <w:r w:rsidRPr="00AE761F">
              <w:rPr>
                <w:rFonts w:ascii="Times New Roman" w:eastAsia="Times New Roman" w:hAnsi="Times New Roman"/>
                <w:bCs/>
                <w:lang w:val="uk-UA" w:eastAsia="ru-RU"/>
              </w:rPr>
              <w:t>грн.</w:t>
            </w:r>
          </w:p>
        </w:tc>
        <w:tc>
          <w:tcPr>
            <w:tcW w:w="1963" w:type="dxa"/>
            <w:shd w:val="clear" w:color="auto" w:fill="auto"/>
            <w:vAlign w:val="center"/>
            <w:hideMark/>
          </w:tcPr>
          <w:p w14:paraId="23A7C79F" w14:textId="1E9A33FC" w:rsidR="00EA1F56" w:rsidRPr="00AE761F" w:rsidRDefault="00D013FB" w:rsidP="00EA1F56">
            <w:pPr>
              <w:spacing w:after="0" w:line="240" w:lineRule="auto"/>
              <w:jc w:val="center"/>
              <w:rPr>
                <w:rFonts w:ascii="Times New Roman" w:eastAsia="Times New Roman" w:hAnsi="Times New Roman"/>
                <w:bCs/>
                <w:lang w:val="uk-UA" w:eastAsia="ru-RU"/>
              </w:rPr>
            </w:pPr>
            <w:r>
              <w:rPr>
                <w:rFonts w:ascii="Times New Roman" w:hAnsi="Times New Roman"/>
                <w:color w:val="000000"/>
                <w:lang w:val="uk-UA"/>
              </w:rPr>
              <w:t>725329</w:t>
            </w:r>
          </w:p>
        </w:tc>
      </w:tr>
      <w:tr w:rsidR="00EA1F56" w:rsidRPr="00AE761F" w14:paraId="23484DAA" w14:textId="77777777" w:rsidTr="00737530">
        <w:trPr>
          <w:trHeight w:val="211"/>
        </w:trPr>
        <w:tc>
          <w:tcPr>
            <w:tcW w:w="659" w:type="dxa"/>
            <w:hideMark/>
          </w:tcPr>
          <w:p w14:paraId="39E2D622" w14:textId="77777777" w:rsidR="00EA1F56" w:rsidRPr="00AE761F" w:rsidRDefault="00EA1F56" w:rsidP="00EA1F56">
            <w:pPr>
              <w:spacing w:after="0" w:line="240" w:lineRule="auto"/>
              <w:jc w:val="both"/>
              <w:rPr>
                <w:rFonts w:ascii="Times New Roman" w:eastAsia="Times New Roman" w:hAnsi="Times New Roman"/>
                <w:bCs/>
                <w:i/>
                <w:iCs/>
                <w:lang w:val="uk-UA" w:eastAsia="ru-RU"/>
              </w:rPr>
            </w:pPr>
            <w:r w:rsidRPr="00AE761F">
              <w:rPr>
                <w:rFonts w:ascii="Times New Roman" w:eastAsia="Times New Roman" w:hAnsi="Times New Roman"/>
                <w:bCs/>
                <w:i/>
                <w:iCs/>
                <w:lang w:val="uk-UA" w:eastAsia="ru-RU"/>
              </w:rPr>
              <w:t> </w:t>
            </w:r>
          </w:p>
        </w:tc>
        <w:tc>
          <w:tcPr>
            <w:tcW w:w="6070" w:type="dxa"/>
            <w:hideMark/>
          </w:tcPr>
          <w:p w14:paraId="4E3DADA4" w14:textId="77777777" w:rsidR="00EA1F56" w:rsidRPr="00AE761F" w:rsidRDefault="00EA1F56" w:rsidP="00EA1F56">
            <w:pPr>
              <w:spacing w:after="0" w:line="240" w:lineRule="auto"/>
              <w:jc w:val="both"/>
              <w:rPr>
                <w:rFonts w:ascii="Times New Roman" w:eastAsia="Times New Roman" w:hAnsi="Times New Roman"/>
                <w:bCs/>
                <w:lang w:val="uk-UA" w:eastAsia="ru-RU"/>
              </w:rPr>
            </w:pPr>
            <w:r w:rsidRPr="00AE761F">
              <w:rPr>
                <w:rFonts w:ascii="Times New Roman" w:eastAsia="Times New Roman" w:hAnsi="Times New Roman"/>
                <w:bCs/>
                <w:lang w:val="uk-UA" w:eastAsia="ru-RU"/>
              </w:rPr>
              <w:t>Кількість вбиралень</w:t>
            </w:r>
          </w:p>
        </w:tc>
        <w:tc>
          <w:tcPr>
            <w:tcW w:w="1696" w:type="dxa"/>
            <w:hideMark/>
          </w:tcPr>
          <w:p w14:paraId="2F3B5DDF" w14:textId="77777777" w:rsidR="00EA1F56" w:rsidRPr="00AE761F" w:rsidRDefault="00EA1F56" w:rsidP="00EA1F56">
            <w:pPr>
              <w:spacing w:after="0" w:line="240" w:lineRule="auto"/>
              <w:jc w:val="both"/>
              <w:rPr>
                <w:rFonts w:ascii="Times New Roman" w:eastAsia="Times New Roman" w:hAnsi="Times New Roman"/>
                <w:bCs/>
                <w:lang w:val="uk-UA" w:eastAsia="ru-RU"/>
              </w:rPr>
            </w:pPr>
            <w:r w:rsidRPr="00AE761F">
              <w:rPr>
                <w:rFonts w:ascii="Times New Roman" w:eastAsia="Times New Roman" w:hAnsi="Times New Roman"/>
                <w:bCs/>
                <w:lang w:val="uk-UA" w:eastAsia="ru-RU"/>
              </w:rPr>
              <w:t>шт.</w:t>
            </w:r>
          </w:p>
        </w:tc>
        <w:tc>
          <w:tcPr>
            <w:tcW w:w="1963" w:type="dxa"/>
            <w:shd w:val="clear" w:color="auto" w:fill="auto"/>
            <w:vAlign w:val="center"/>
            <w:hideMark/>
          </w:tcPr>
          <w:p w14:paraId="138D0011" w14:textId="61EF6EBF" w:rsidR="00EA1F56" w:rsidRPr="00AE761F" w:rsidRDefault="00EA1F56" w:rsidP="00EA1F56">
            <w:pPr>
              <w:spacing w:after="0" w:line="240" w:lineRule="auto"/>
              <w:jc w:val="center"/>
              <w:rPr>
                <w:rFonts w:ascii="Times New Roman" w:eastAsia="Times New Roman" w:hAnsi="Times New Roman"/>
                <w:bCs/>
                <w:lang w:val="uk-UA" w:eastAsia="ru-RU"/>
              </w:rPr>
            </w:pPr>
            <w:r w:rsidRPr="00AE761F">
              <w:rPr>
                <w:rFonts w:ascii="Times New Roman" w:hAnsi="Times New Roman"/>
                <w:color w:val="000000"/>
              </w:rPr>
              <w:t>2</w:t>
            </w:r>
          </w:p>
        </w:tc>
      </w:tr>
      <w:tr w:rsidR="00EA1F56" w:rsidRPr="00AE761F" w14:paraId="2332661E" w14:textId="77777777" w:rsidTr="00737530">
        <w:trPr>
          <w:trHeight w:val="183"/>
        </w:trPr>
        <w:tc>
          <w:tcPr>
            <w:tcW w:w="659" w:type="dxa"/>
            <w:hideMark/>
          </w:tcPr>
          <w:p w14:paraId="27D84328" w14:textId="77777777" w:rsidR="00EA1F56" w:rsidRPr="00AE761F" w:rsidRDefault="00EA1F56" w:rsidP="00EA1F56">
            <w:pPr>
              <w:spacing w:after="0" w:line="240" w:lineRule="auto"/>
              <w:jc w:val="both"/>
              <w:rPr>
                <w:rFonts w:ascii="Times New Roman" w:eastAsia="Times New Roman" w:hAnsi="Times New Roman"/>
                <w:bCs/>
                <w:i/>
                <w:iCs/>
                <w:lang w:val="uk-UA" w:eastAsia="ru-RU"/>
              </w:rPr>
            </w:pPr>
            <w:r w:rsidRPr="00AE761F">
              <w:rPr>
                <w:rFonts w:ascii="Times New Roman" w:eastAsia="Times New Roman" w:hAnsi="Times New Roman"/>
                <w:bCs/>
                <w:i/>
                <w:iCs/>
                <w:lang w:val="uk-UA" w:eastAsia="ru-RU"/>
              </w:rPr>
              <w:t>2</w:t>
            </w:r>
          </w:p>
        </w:tc>
        <w:tc>
          <w:tcPr>
            <w:tcW w:w="6070" w:type="dxa"/>
            <w:hideMark/>
          </w:tcPr>
          <w:p w14:paraId="2E952B8D" w14:textId="77777777" w:rsidR="00EA1F56" w:rsidRPr="00AE761F" w:rsidRDefault="00EA1F56" w:rsidP="00EA1F56">
            <w:pPr>
              <w:spacing w:after="0" w:line="240" w:lineRule="auto"/>
              <w:jc w:val="both"/>
              <w:rPr>
                <w:rFonts w:ascii="Times New Roman" w:eastAsia="Times New Roman" w:hAnsi="Times New Roman"/>
                <w:bCs/>
                <w:i/>
                <w:iCs/>
                <w:lang w:val="uk-UA" w:eastAsia="ru-RU"/>
              </w:rPr>
            </w:pPr>
            <w:r w:rsidRPr="00AE761F">
              <w:rPr>
                <w:rFonts w:ascii="Times New Roman" w:eastAsia="Times New Roman" w:hAnsi="Times New Roman"/>
                <w:bCs/>
                <w:i/>
                <w:iCs/>
                <w:lang w:val="uk-UA" w:eastAsia="ru-RU"/>
              </w:rPr>
              <w:t>продукту</w:t>
            </w:r>
          </w:p>
        </w:tc>
        <w:tc>
          <w:tcPr>
            <w:tcW w:w="1696" w:type="dxa"/>
            <w:hideMark/>
          </w:tcPr>
          <w:p w14:paraId="2BB487C8" w14:textId="77777777" w:rsidR="00EA1F56" w:rsidRPr="00AE761F" w:rsidRDefault="00EA1F56" w:rsidP="00EA1F56">
            <w:pPr>
              <w:spacing w:after="0" w:line="240" w:lineRule="auto"/>
              <w:jc w:val="both"/>
              <w:rPr>
                <w:rFonts w:ascii="Times New Roman" w:eastAsia="Times New Roman" w:hAnsi="Times New Roman"/>
                <w:bCs/>
                <w:lang w:val="uk-UA" w:eastAsia="ru-RU"/>
              </w:rPr>
            </w:pPr>
            <w:r w:rsidRPr="00AE761F">
              <w:rPr>
                <w:rFonts w:ascii="Times New Roman" w:eastAsia="Times New Roman" w:hAnsi="Times New Roman"/>
                <w:bCs/>
                <w:lang w:val="uk-UA" w:eastAsia="ru-RU"/>
              </w:rPr>
              <w:t> </w:t>
            </w:r>
          </w:p>
        </w:tc>
        <w:tc>
          <w:tcPr>
            <w:tcW w:w="1963" w:type="dxa"/>
            <w:shd w:val="clear" w:color="auto" w:fill="auto"/>
            <w:vAlign w:val="center"/>
            <w:hideMark/>
          </w:tcPr>
          <w:p w14:paraId="47C9C90A" w14:textId="236077ED" w:rsidR="00EA1F56" w:rsidRPr="00AE761F" w:rsidRDefault="00EA1F56" w:rsidP="00EA1F56">
            <w:pPr>
              <w:spacing w:after="0" w:line="240" w:lineRule="auto"/>
              <w:jc w:val="center"/>
              <w:rPr>
                <w:rFonts w:ascii="Times New Roman" w:eastAsia="Times New Roman" w:hAnsi="Times New Roman"/>
                <w:bCs/>
                <w:lang w:val="uk-UA" w:eastAsia="ru-RU"/>
              </w:rPr>
            </w:pPr>
          </w:p>
        </w:tc>
      </w:tr>
      <w:tr w:rsidR="00EA1F56" w:rsidRPr="00AE761F" w14:paraId="3860AF39" w14:textId="77777777" w:rsidTr="00737530">
        <w:trPr>
          <w:trHeight w:val="276"/>
        </w:trPr>
        <w:tc>
          <w:tcPr>
            <w:tcW w:w="659" w:type="dxa"/>
            <w:hideMark/>
          </w:tcPr>
          <w:p w14:paraId="5F844C70" w14:textId="77777777" w:rsidR="00EA1F56" w:rsidRPr="00AE761F" w:rsidRDefault="00EA1F56" w:rsidP="00EA1F56">
            <w:pPr>
              <w:spacing w:after="0" w:line="240" w:lineRule="auto"/>
              <w:jc w:val="both"/>
              <w:rPr>
                <w:rFonts w:ascii="Times New Roman" w:eastAsia="Times New Roman" w:hAnsi="Times New Roman"/>
                <w:bCs/>
                <w:i/>
                <w:iCs/>
                <w:lang w:val="uk-UA" w:eastAsia="ru-RU"/>
              </w:rPr>
            </w:pPr>
            <w:r w:rsidRPr="00AE761F">
              <w:rPr>
                <w:rFonts w:ascii="Times New Roman" w:eastAsia="Times New Roman" w:hAnsi="Times New Roman"/>
                <w:bCs/>
                <w:i/>
                <w:iCs/>
                <w:lang w:val="uk-UA" w:eastAsia="ru-RU"/>
              </w:rPr>
              <w:t> </w:t>
            </w:r>
          </w:p>
        </w:tc>
        <w:tc>
          <w:tcPr>
            <w:tcW w:w="6070" w:type="dxa"/>
            <w:hideMark/>
          </w:tcPr>
          <w:p w14:paraId="71753FB9" w14:textId="77777777" w:rsidR="00EA1F56" w:rsidRPr="00AE761F" w:rsidRDefault="00EA1F56" w:rsidP="00EA1F56">
            <w:pPr>
              <w:spacing w:after="0" w:line="240" w:lineRule="auto"/>
              <w:jc w:val="both"/>
              <w:rPr>
                <w:rFonts w:ascii="Times New Roman" w:eastAsia="Times New Roman" w:hAnsi="Times New Roman"/>
                <w:bCs/>
                <w:lang w:val="uk-UA" w:eastAsia="ru-RU"/>
              </w:rPr>
            </w:pPr>
            <w:r w:rsidRPr="00AE761F">
              <w:rPr>
                <w:rFonts w:ascii="Times New Roman" w:eastAsia="Times New Roman" w:hAnsi="Times New Roman"/>
                <w:bCs/>
                <w:lang w:val="uk-UA" w:eastAsia="ru-RU"/>
              </w:rPr>
              <w:t>Кількість вбиралень, на яких заплановане виконання програмних заходів</w:t>
            </w:r>
          </w:p>
        </w:tc>
        <w:tc>
          <w:tcPr>
            <w:tcW w:w="1696" w:type="dxa"/>
            <w:hideMark/>
          </w:tcPr>
          <w:p w14:paraId="3A1A90A5" w14:textId="77777777" w:rsidR="00EA1F56" w:rsidRPr="00AE761F" w:rsidRDefault="00EA1F56" w:rsidP="00EA1F56">
            <w:pPr>
              <w:spacing w:after="0" w:line="240" w:lineRule="auto"/>
              <w:jc w:val="both"/>
              <w:rPr>
                <w:rFonts w:ascii="Times New Roman" w:eastAsia="Times New Roman" w:hAnsi="Times New Roman"/>
                <w:bCs/>
                <w:lang w:val="uk-UA" w:eastAsia="ru-RU"/>
              </w:rPr>
            </w:pPr>
            <w:r w:rsidRPr="00AE761F">
              <w:rPr>
                <w:rFonts w:ascii="Times New Roman" w:eastAsia="Times New Roman" w:hAnsi="Times New Roman"/>
                <w:bCs/>
                <w:lang w:val="uk-UA" w:eastAsia="ru-RU"/>
              </w:rPr>
              <w:t>шт.</w:t>
            </w:r>
          </w:p>
        </w:tc>
        <w:tc>
          <w:tcPr>
            <w:tcW w:w="1963" w:type="dxa"/>
            <w:shd w:val="clear" w:color="auto" w:fill="auto"/>
            <w:vAlign w:val="center"/>
            <w:hideMark/>
          </w:tcPr>
          <w:p w14:paraId="282BEE46" w14:textId="5F517E3D" w:rsidR="00EA1F56" w:rsidRPr="00AE761F" w:rsidRDefault="00EA1F56" w:rsidP="00EA1F56">
            <w:pPr>
              <w:spacing w:after="0" w:line="240" w:lineRule="auto"/>
              <w:jc w:val="center"/>
              <w:rPr>
                <w:rFonts w:ascii="Times New Roman" w:eastAsia="Times New Roman" w:hAnsi="Times New Roman"/>
                <w:bCs/>
                <w:lang w:val="uk-UA" w:eastAsia="ru-RU"/>
              </w:rPr>
            </w:pPr>
            <w:r w:rsidRPr="00AE761F">
              <w:rPr>
                <w:rFonts w:ascii="Times New Roman" w:hAnsi="Times New Roman"/>
                <w:color w:val="000000"/>
              </w:rPr>
              <w:t>2</w:t>
            </w:r>
          </w:p>
        </w:tc>
      </w:tr>
      <w:tr w:rsidR="00EA1F56" w:rsidRPr="00AE761F" w14:paraId="476FDC67" w14:textId="77777777" w:rsidTr="00737530">
        <w:trPr>
          <w:trHeight w:val="183"/>
        </w:trPr>
        <w:tc>
          <w:tcPr>
            <w:tcW w:w="659" w:type="dxa"/>
            <w:hideMark/>
          </w:tcPr>
          <w:p w14:paraId="702EF598" w14:textId="77777777" w:rsidR="00EA1F56" w:rsidRPr="00AE761F" w:rsidRDefault="00EA1F56" w:rsidP="00EA1F56">
            <w:pPr>
              <w:spacing w:after="0" w:line="240" w:lineRule="auto"/>
              <w:jc w:val="both"/>
              <w:rPr>
                <w:rFonts w:ascii="Times New Roman" w:eastAsia="Times New Roman" w:hAnsi="Times New Roman"/>
                <w:bCs/>
                <w:i/>
                <w:iCs/>
                <w:lang w:val="uk-UA" w:eastAsia="ru-RU"/>
              </w:rPr>
            </w:pPr>
            <w:r w:rsidRPr="00AE761F">
              <w:rPr>
                <w:rFonts w:ascii="Times New Roman" w:eastAsia="Times New Roman" w:hAnsi="Times New Roman"/>
                <w:bCs/>
                <w:i/>
                <w:iCs/>
                <w:lang w:val="uk-UA" w:eastAsia="ru-RU"/>
              </w:rPr>
              <w:t> </w:t>
            </w:r>
          </w:p>
        </w:tc>
        <w:tc>
          <w:tcPr>
            <w:tcW w:w="6070" w:type="dxa"/>
            <w:hideMark/>
          </w:tcPr>
          <w:p w14:paraId="5490CAE5" w14:textId="77777777" w:rsidR="00EA1F56" w:rsidRPr="00AE761F" w:rsidRDefault="00EA1F56" w:rsidP="00EA1F56">
            <w:pPr>
              <w:spacing w:after="0" w:line="240" w:lineRule="auto"/>
              <w:jc w:val="both"/>
              <w:rPr>
                <w:rFonts w:ascii="Times New Roman" w:eastAsia="Times New Roman" w:hAnsi="Times New Roman"/>
                <w:bCs/>
                <w:lang w:val="uk-UA" w:eastAsia="ru-RU"/>
              </w:rPr>
            </w:pPr>
            <w:r w:rsidRPr="00AE761F">
              <w:rPr>
                <w:rFonts w:ascii="Times New Roman" w:eastAsia="Times New Roman" w:hAnsi="Times New Roman"/>
                <w:bCs/>
                <w:lang w:val="uk-UA" w:eastAsia="ru-RU"/>
              </w:rPr>
              <w:t>Кількість працівників громадських вбиралень</w:t>
            </w:r>
          </w:p>
        </w:tc>
        <w:tc>
          <w:tcPr>
            <w:tcW w:w="1696" w:type="dxa"/>
            <w:hideMark/>
          </w:tcPr>
          <w:p w14:paraId="51C484A3" w14:textId="77777777" w:rsidR="00EA1F56" w:rsidRPr="00AE761F" w:rsidRDefault="00EA1F56" w:rsidP="00EA1F56">
            <w:pPr>
              <w:spacing w:after="0" w:line="240" w:lineRule="auto"/>
              <w:jc w:val="both"/>
              <w:rPr>
                <w:rFonts w:ascii="Times New Roman" w:eastAsia="Times New Roman" w:hAnsi="Times New Roman"/>
                <w:bCs/>
                <w:lang w:val="uk-UA" w:eastAsia="ru-RU"/>
              </w:rPr>
            </w:pPr>
            <w:r w:rsidRPr="00AE761F">
              <w:rPr>
                <w:rFonts w:ascii="Times New Roman" w:eastAsia="Times New Roman" w:hAnsi="Times New Roman"/>
                <w:bCs/>
                <w:lang w:val="uk-UA" w:eastAsia="ru-RU"/>
              </w:rPr>
              <w:t>осіб</w:t>
            </w:r>
          </w:p>
        </w:tc>
        <w:tc>
          <w:tcPr>
            <w:tcW w:w="1963" w:type="dxa"/>
            <w:shd w:val="clear" w:color="auto" w:fill="auto"/>
            <w:vAlign w:val="center"/>
            <w:hideMark/>
          </w:tcPr>
          <w:p w14:paraId="7B214C0F" w14:textId="3B4C8851" w:rsidR="00EA1F56" w:rsidRPr="00AE761F" w:rsidRDefault="00EA1F56" w:rsidP="00EA1F56">
            <w:pPr>
              <w:spacing w:after="0" w:line="240" w:lineRule="auto"/>
              <w:jc w:val="center"/>
              <w:rPr>
                <w:rFonts w:ascii="Times New Roman" w:eastAsia="Times New Roman" w:hAnsi="Times New Roman"/>
                <w:bCs/>
                <w:lang w:val="uk-UA" w:eastAsia="ru-RU"/>
              </w:rPr>
            </w:pPr>
            <w:r w:rsidRPr="00AE761F">
              <w:rPr>
                <w:rFonts w:ascii="Times New Roman" w:hAnsi="Times New Roman"/>
                <w:color w:val="000000"/>
              </w:rPr>
              <w:t>4</w:t>
            </w:r>
          </w:p>
        </w:tc>
      </w:tr>
      <w:tr w:rsidR="00EA1F56" w:rsidRPr="00AE761F" w14:paraId="325D46EA" w14:textId="77777777" w:rsidTr="00737530">
        <w:trPr>
          <w:trHeight w:val="183"/>
        </w:trPr>
        <w:tc>
          <w:tcPr>
            <w:tcW w:w="659" w:type="dxa"/>
            <w:hideMark/>
          </w:tcPr>
          <w:p w14:paraId="29672620" w14:textId="77777777" w:rsidR="00EA1F56" w:rsidRPr="00AE761F" w:rsidRDefault="00EA1F56" w:rsidP="00EA1F56">
            <w:pPr>
              <w:spacing w:after="0" w:line="240" w:lineRule="auto"/>
              <w:jc w:val="both"/>
              <w:rPr>
                <w:rFonts w:ascii="Times New Roman" w:eastAsia="Times New Roman" w:hAnsi="Times New Roman"/>
                <w:bCs/>
                <w:i/>
                <w:iCs/>
                <w:lang w:val="uk-UA" w:eastAsia="ru-RU"/>
              </w:rPr>
            </w:pPr>
            <w:r w:rsidRPr="00AE761F">
              <w:rPr>
                <w:rFonts w:ascii="Times New Roman" w:eastAsia="Times New Roman" w:hAnsi="Times New Roman"/>
                <w:bCs/>
                <w:i/>
                <w:iCs/>
                <w:lang w:val="uk-UA" w:eastAsia="ru-RU"/>
              </w:rPr>
              <w:t> </w:t>
            </w:r>
          </w:p>
        </w:tc>
        <w:tc>
          <w:tcPr>
            <w:tcW w:w="6070" w:type="dxa"/>
            <w:hideMark/>
          </w:tcPr>
          <w:p w14:paraId="752E50C5" w14:textId="2451DF33" w:rsidR="00EA1F56" w:rsidRPr="00AE761F" w:rsidRDefault="00EA1F56" w:rsidP="00EA1F56">
            <w:pPr>
              <w:spacing w:after="0" w:line="240" w:lineRule="auto"/>
              <w:jc w:val="both"/>
              <w:rPr>
                <w:rFonts w:ascii="Times New Roman" w:eastAsia="Times New Roman" w:hAnsi="Times New Roman"/>
                <w:bCs/>
                <w:lang w:val="uk-UA" w:eastAsia="ru-RU"/>
              </w:rPr>
            </w:pPr>
            <w:r w:rsidRPr="00AE761F">
              <w:rPr>
                <w:rFonts w:ascii="Times New Roman" w:eastAsia="Times New Roman" w:hAnsi="Times New Roman"/>
                <w:bCs/>
                <w:lang w:val="uk-UA" w:eastAsia="ru-RU"/>
              </w:rPr>
              <w:t>Чисельність Ніжинської ТГ (станом на 01.01.202</w:t>
            </w:r>
            <w:r w:rsidR="00B83F34" w:rsidRPr="00AE761F">
              <w:rPr>
                <w:rFonts w:ascii="Times New Roman" w:eastAsia="Times New Roman" w:hAnsi="Times New Roman"/>
                <w:bCs/>
                <w:lang w:val="uk-UA" w:eastAsia="ru-RU"/>
              </w:rPr>
              <w:t>3</w:t>
            </w:r>
            <w:r w:rsidRPr="00AE761F">
              <w:rPr>
                <w:rFonts w:ascii="Times New Roman" w:eastAsia="Times New Roman" w:hAnsi="Times New Roman"/>
                <w:bCs/>
                <w:lang w:val="uk-UA" w:eastAsia="ru-RU"/>
              </w:rPr>
              <w:t xml:space="preserve"> р.)</w:t>
            </w:r>
          </w:p>
        </w:tc>
        <w:tc>
          <w:tcPr>
            <w:tcW w:w="1696" w:type="dxa"/>
            <w:hideMark/>
          </w:tcPr>
          <w:p w14:paraId="0CDD89C9" w14:textId="77777777" w:rsidR="00EA1F56" w:rsidRPr="00AE761F" w:rsidRDefault="00EA1F56" w:rsidP="00EA1F56">
            <w:pPr>
              <w:spacing w:after="0" w:line="240" w:lineRule="auto"/>
              <w:jc w:val="both"/>
              <w:rPr>
                <w:rFonts w:ascii="Times New Roman" w:eastAsia="Times New Roman" w:hAnsi="Times New Roman"/>
                <w:bCs/>
                <w:lang w:val="uk-UA" w:eastAsia="ru-RU"/>
              </w:rPr>
            </w:pPr>
            <w:r w:rsidRPr="00AE761F">
              <w:rPr>
                <w:rFonts w:ascii="Times New Roman" w:eastAsia="Times New Roman" w:hAnsi="Times New Roman"/>
                <w:bCs/>
                <w:lang w:val="uk-UA" w:eastAsia="ru-RU"/>
              </w:rPr>
              <w:t>осіб</w:t>
            </w:r>
          </w:p>
        </w:tc>
        <w:tc>
          <w:tcPr>
            <w:tcW w:w="1963" w:type="dxa"/>
            <w:shd w:val="clear" w:color="auto" w:fill="auto"/>
            <w:vAlign w:val="center"/>
            <w:hideMark/>
          </w:tcPr>
          <w:p w14:paraId="29FB8D02" w14:textId="5C8EF618" w:rsidR="00EA1F56" w:rsidRPr="00AE761F" w:rsidRDefault="00B83F34" w:rsidP="00EA1F56">
            <w:pPr>
              <w:spacing w:after="0" w:line="240" w:lineRule="auto"/>
              <w:jc w:val="center"/>
              <w:rPr>
                <w:rFonts w:ascii="Times New Roman" w:eastAsia="Times New Roman" w:hAnsi="Times New Roman"/>
                <w:bCs/>
                <w:lang w:val="uk-UA" w:eastAsia="ru-RU"/>
              </w:rPr>
            </w:pPr>
            <w:r w:rsidRPr="00AE761F">
              <w:rPr>
                <w:rFonts w:ascii="Times New Roman" w:hAnsi="Times New Roman"/>
                <w:color w:val="000000"/>
                <w:lang w:val="uk-UA"/>
              </w:rPr>
              <w:t>60677</w:t>
            </w:r>
          </w:p>
        </w:tc>
      </w:tr>
      <w:tr w:rsidR="00EA1F56" w:rsidRPr="00AE761F" w14:paraId="4A1DEE06" w14:textId="77777777" w:rsidTr="00737530">
        <w:trPr>
          <w:trHeight w:val="368"/>
        </w:trPr>
        <w:tc>
          <w:tcPr>
            <w:tcW w:w="659" w:type="dxa"/>
            <w:hideMark/>
          </w:tcPr>
          <w:p w14:paraId="3F7659E5" w14:textId="77777777" w:rsidR="00EA1F56" w:rsidRPr="00AE761F" w:rsidRDefault="00EA1F56" w:rsidP="00EA1F56">
            <w:pPr>
              <w:spacing w:after="0" w:line="240" w:lineRule="auto"/>
              <w:jc w:val="both"/>
              <w:rPr>
                <w:rFonts w:ascii="Times New Roman" w:eastAsia="Times New Roman" w:hAnsi="Times New Roman"/>
                <w:bCs/>
                <w:i/>
                <w:iCs/>
                <w:lang w:val="uk-UA" w:eastAsia="ru-RU"/>
              </w:rPr>
            </w:pPr>
            <w:r w:rsidRPr="00AE761F">
              <w:rPr>
                <w:rFonts w:ascii="Times New Roman" w:eastAsia="Times New Roman" w:hAnsi="Times New Roman"/>
                <w:bCs/>
                <w:i/>
                <w:iCs/>
                <w:lang w:val="uk-UA" w:eastAsia="ru-RU"/>
              </w:rPr>
              <w:t> </w:t>
            </w:r>
          </w:p>
        </w:tc>
        <w:tc>
          <w:tcPr>
            <w:tcW w:w="6070" w:type="dxa"/>
            <w:hideMark/>
          </w:tcPr>
          <w:p w14:paraId="3A638CB2" w14:textId="39A0F5E0" w:rsidR="00EA1F56" w:rsidRPr="00AE761F" w:rsidRDefault="00EA1F56" w:rsidP="00EA1F56">
            <w:pPr>
              <w:spacing w:after="0" w:line="240" w:lineRule="auto"/>
              <w:jc w:val="both"/>
              <w:rPr>
                <w:rFonts w:ascii="Times New Roman" w:eastAsia="Times New Roman" w:hAnsi="Times New Roman"/>
                <w:bCs/>
                <w:lang w:val="uk-UA" w:eastAsia="ru-RU"/>
              </w:rPr>
            </w:pPr>
            <w:r w:rsidRPr="00AE761F">
              <w:rPr>
                <w:rFonts w:ascii="Times New Roman" w:eastAsia="Times New Roman" w:hAnsi="Times New Roman"/>
                <w:bCs/>
                <w:lang w:val="uk-UA" w:eastAsia="ru-RU"/>
              </w:rPr>
              <w:t xml:space="preserve">Кількість осіб (чоловіків, жінок), яким надані послуги з користування громадськими вбиральнями </w:t>
            </w:r>
            <w:r w:rsidR="00B83F34" w:rsidRPr="00AE761F">
              <w:rPr>
                <w:rFonts w:ascii="Times New Roman" w:eastAsia="Times New Roman" w:hAnsi="Times New Roman"/>
                <w:bCs/>
                <w:lang w:val="uk-UA" w:eastAsia="ru-RU"/>
              </w:rPr>
              <w:t>(факт 2022 р.)</w:t>
            </w:r>
          </w:p>
        </w:tc>
        <w:tc>
          <w:tcPr>
            <w:tcW w:w="1696" w:type="dxa"/>
            <w:hideMark/>
          </w:tcPr>
          <w:p w14:paraId="18194EBA" w14:textId="77777777" w:rsidR="00EA1F56" w:rsidRPr="00AE761F" w:rsidRDefault="00EA1F56" w:rsidP="00EA1F56">
            <w:pPr>
              <w:spacing w:after="0" w:line="240" w:lineRule="auto"/>
              <w:jc w:val="both"/>
              <w:rPr>
                <w:rFonts w:ascii="Times New Roman" w:eastAsia="Times New Roman" w:hAnsi="Times New Roman"/>
                <w:bCs/>
                <w:lang w:val="uk-UA" w:eastAsia="ru-RU"/>
              </w:rPr>
            </w:pPr>
            <w:r w:rsidRPr="00AE761F">
              <w:rPr>
                <w:rFonts w:ascii="Times New Roman" w:eastAsia="Times New Roman" w:hAnsi="Times New Roman"/>
                <w:bCs/>
                <w:lang w:val="uk-UA" w:eastAsia="ru-RU"/>
              </w:rPr>
              <w:t>осіб</w:t>
            </w:r>
          </w:p>
        </w:tc>
        <w:tc>
          <w:tcPr>
            <w:tcW w:w="1963" w:type="dxa"/>
            <w:shd w:val="clear" w:color="auto" w:fill="auto"/>
            <w:vAlign w:val="center"/>
            <w:hideMark/>
          </w:tcPr>
          <w:p w14:paraId="1DEDE2AE" w14:textId="4E210293" w:rsidR="00EA1F56" w:rsidRPr="00AE761F" w:rsidRDefault="00B83F34" w:rsidP="00EA1F56">
            <w:pPr>
              <w:spacing w:after="0" w:line="240" w:lineRule="auto"/>
              <w:jc w:val="center"/>
              <w:rPr>
                <w:rFonts w:ascii="Times New Roman" w:eastAsia="Times New Roman" w:hAnsi="Times New Roman"/>
                <w:bCs/>
                <w:lang w:val="uk-UA" w:eastAsia="ru-RU"/>
              </w:rPr>
            </w:pPr>
            <w:r w:rsidRPr="00AE761F">
              <w:rPr>
                <w:rFonts w:ascii="Times New Roman" w:hAnsi="Times New Roman"/>
                <w:color w:val="000000"/>
                <w:lang w:val="uk-UA"/>
              </w:rPr>
              <w:t>53545</w:t>
            </w:r>
          </w:p>
        </w:tc>
      </w:tr>
      <w:tr w:rsidR="00EA1F56" w:rsidRPr="00AE761F" w14:paraId="1907272F" w14:textId="77777777" w:rsidTr="00737530">
        <w:trPr>
          <w:trHeight w:val="183"/>
        </w:trPr>
        <w:tc>
          <w:tcPr>
            <w:tcW w:w="659" w:type="dxa"/>
            <w:hideMark/>
          </w:tcPr>
          <w:p w14:paraId="79413A96" w14:textId="77777777" w:rsidR="00EA1F56" w:rsidRPr="00AE761F" w:rsidRDefault="00EA1F56" w:rsidP="00EA1F56">
            <w:pPr>
              <w:spacing w:after="0" w:line="240" w:lineRule="auto"/>
              <w:jc w:val="both"/>
              <w:rPr>
                <w:rFonts w:ascii="Times New Roman" w:eastAsia="Times New Roman" w:hAnsi="Times New Roman"/>
                <w:bCs/>
                <w:i/>
                <w:iCs/>
                <w:lang w:val="uk-UA" w:eastAsia="ru-RU"/>
              </w:rPr>
            </w:pPr>
            <w:r w:rsidRPr="00AE761F">
              <w:rPr>
                <w:rFonts w:ascii="Times New Roman" w:eastAsia="Times New Roman" w:hAnsi="Times New Roman"/>
                <w:bCs/>
                <w:i/>
                <w:iCs/>
                <w:lang w:val="uk-UA" w:eastAsia="ru-RU"/>
              </w:rPr>
              <w:t>3</w:t>
            </w:r>
          </w:p>
        </w:tc>
        <w:tc>
          <w:tcPr>
            <w:tcW w:w="6070" w:type="dxa"/>
            <w:hideMark/>
          </w:tcPr>
          <w:p w14:paraId="56718799" w14:textId="77777777" w:rsidR="00EA1F56" w:rsidRPr="00AE761F" w:rsidRDefault="00EA1F56" w:rsidP="00EA1F56">
            <w:pPr>
              <w:spacing w:after="0" w:line="240" w:lineRule="auto"/>
              <w:jc w:val="both"/>
              <w:rPr>
                <w:rFonts w:ascii="Times New Roman" w:eastAsia="Times New Roman" w:hAnsi="Times New Roman"/>
                <w:bCs/>
                <w:i/>
                <w:iCs/>
                <w:lang w:val="uk-UA" w:eastAsia="ru-RU"/>
              </w:rPr>
            </w:pPr>
            <w:r w:rsidRPr="00AE761F">
              <w:rPr>
                <w:rFonts w:ascii="Times New Roman" w:eastAsia="Times New Roman" w:hAnsi="Times New Roman"/>
                <w:bCs/>
                <w:i/>
                <w:iCs/>
                <w:lang w:val="uk-UA" w:eastAsia="ru-RU"/>
              </w:rPr>
              <w:t>ефективності</w:t>
            </w:r>
          </w:p>
        </w:tc>
        <w:tc>
          <w:tcPr>
            <w:tcW w:w="1696" w:type="dxa"/>
            <w:hideMark/>
          </w:tcPr>
          <w:p w14:paraId="5C6BE334" w14:textId="77777777" w:rsidR="00EA1F56" w:rsidRPr="00AE761F" w:rsidRDefault="00EA1F56" w:rsidP="00EA1F56">
            <w:pPr>
              <w:spacing w:after="0" w:line="240" w:lineRule="auto"/>
              <w:jc w:val="both"/>
              <w:rPr>
                <w:rFonts w:ascii="Times New Roman" w:eastAsia="Times New Roman" w:hAnsi="Times New Roman"/>
                <w:bCs/>
                <w:lang w:val="uk-UA" w:eastAsia="ru-RU"/>
              </w:rPr>
            </w:pPr>
            <w:r w:rsidRPr="00AE761F">
              <w:rPr>
                <w:rFonts w:ascii="Times New Roman" w:eastAsia="Times New Roman" w:hAnsi="Times New Roman"/>
                <w:bCs/>
                <w:lang w:val="uk-UA" w:eastAsia="ru-RU"/>
              </w:rPr>
              <w:t> </w:t>
            </w:r>
          </w:p>
        </w:tc>
        <w:tc>
          <w:tcPr>
            <w:tcW w:w="1963" w:type="dxa"/>
            <w:shd w:val="clear" w:color="auto" w:fill="auto"/>
            <w:vAlign w:val="center"/>
            <w:hideMark/>
          </w:tcPr>
          <w:p w14:paraId="31F82DF0" w14:textId="46E5818F" w:rsidR="00EA1F56" w:rsidRPr="00AE761F" w:rsidRDefault="00EA1F56" w:rsidP="00EA1F56">
            <w:pPr>
              <w:spacing w:after="0" w:line="240" w:lineRule="auto"/>
              <w:jc w:val="center"/>
              <w:rPr>
                <w:rFonts w:ascii="Times New Roman" w:eastAsia="Times New Roman" w:hAnsi="Times New Roman"/>
                <w:bCs/>
                <w:lang w:val="uk-UA" w:eastAsia="ru-RU"/>
              </w:rPr>
            </w:pPr>
          </w:p>
        </w:tc>
      </w:tr>
      <w:tr w:rsidR="00EA1F56" w:rsidRPr="00AE761F" w14:paraId="646F130A" w14:textId="77777777" w:rsidTr="00737530">
        <w:trPr>
          <w:trHeight w:val="183"/>
        </w:trPr>
        <w:tc>
          <w:tcPr>
            <w:tcW w:w="659" w:type="dxa"/>
            <w:hideMark/>
          </w:tcPr>
          <w:p w14:paraId="4276E521" w14:textId="77777777" w:rsidR="00EA1F56" w:rsidRPr="00AE761F" w:rsidRDefault="00EA1F56" w:rsidP="00EA1F56">
            <w:pPr>
              <w:spacing w:after="0" w:line="240" w:lineRule="auto"/>
              <w:jc w:val="both"/>
              <w:rPr>
                <w:rFonts w:ascii="Times New Roman" w:eastAsia="Times New Roman" w:hAnsi="Times New Roman"/>
                <w:bCs/>
                <w:i/>
                <w:iCs/>
                <w:lang w:val="uk-UA" w:eastAsia="ru-RU"/>
              </w:rPr>
            </w:pPr>
            <w:r w:rsidRPr="00AE761F">
              <w:rPr>
                <w:rFonts w:ascii="Times New Roman" w:eastAsia="Times New Roman" w:hAnsi="Times New Roman"/>
                <w:bCs/>
                <w:i/>
                <w:iCs/>
                <w:lang w:val="uk-UA" w:eastAsia="ru-RU"/>
              </w:rPr>
              <w:t> </w:t>
            </w:r>
          </w:p>
        </w:tc>
        <w:tc>
          <w:tcPr>
            <w:tcW w:w="6070" w:type="dxa"/>
            <w:hideMark/>
          </w:tcPr>
          <w:p w14:paraId="6640FF86" w14:textId="77777777" w:rsidR="00EA1F56" w:rsidRPr="00AE761F" w:rsidRDefault="00EA1F56" w:rsidP="00EA1F56">
            <w:pPr>
              <w:spacing w:after="0" w:line="240" w:lineRule="auto"/>
              <w:jc w:val="both"/>
              <w:rPr>
                <w:rFonts w:ascii="Times New Roman" w:eastAsia="Times New Roman" w:hAnsi="Times New Roman"/>
                <w:bCs/>
                <w:lang w:val="uk-UA" w:eastAsia="ru-RU"/>
              </w:rPr>
            </w:pPr>
            <w:r w:rsidRPr="00AE761F">
              <w:rPr>
                <w:rFonts w:ascii="Times New Roman" w:eastAsia="Times New Roman" w:hAnsi="Times New Roman"/>
                <w:bCs/>
                <w:lang w:val="uk-UA" w:eastAsia="ru-RU"/>
              </w:rPr>
              <w:t>Середні витрати на утримання 1 громадської вбиральні на рік</w:t>
            </w:r>
          </w:p>
        </w:tc>
        <w:tc>
          <w:tcPr>
            <w:tcW w:w="1696" w:type="dxa"/>
            <w:hideMark/>
          </w:tcPr>
          <w:p w14:paraId="66979E08" w14:textId="77777777" w:rsidR="00EA1F56" w:rsidRPr="00AE761F" w:rsidRDefault="00EA1F56" w:rsidP="00EA1F56">
            <w:pPr>
              <w:spacing w:after="0" w:line="240" w:lineRule="auto"/>
              <w:jc w:val="both"/>
              <w:rPr>
                <w:rFonts w:ascii="Times New Roman" w:eastAsia="Times New Roman" w:hAnsi="Times New Roman"/>
                <w:bCs/>
                <w:lang w:val="uk-UA" w:eastAsia="ru-RU"/>
              </w:rPr>
            </w:pPr>
            <w:r w:rsidRPr="00AE761F">
              <w:rPr>
                <w:rFonts w:ascii="Times New Roman" w:eastAsia="Times New Roman" w:hAnsi="Times New Roman"/>
                <w:bCs/>
                <w:lang w:val="uk-UA" w:eastAsia="ru-RU"/>
              </w:rPr>
              <w:t>грн</w:t>
            </w:r>
          </w:p>
        </w:tc>
        <w:tc>
          <w:tcPr>
            <w:tcW w:w="1963" w:type="dxa"/>
            <w:shd w:val="clear" w:color="auto" w:fill="auto"/>
            <w:vAlign w:val="center"/>
            <w:hideMark/>
          </w:tcPr>
          <w:p w14:paraId="61967764" w14:textId="6ECF29CC" w:rsidR="00EA1F56" w:rsidRPr="00AE761F" w:rsidRDefault="00737530" w:rsidP="00EA1F56">
            <w:pPr>
              <w:spacing w:after="0" w:line="240" w:lineRule="auto"/>
              <w:jc w:val="center"/>
              <w:rPr>
                <w:rFonts w:ascii="Times New Roman" w:eastAsia="Times New Roman" w:hAnsi="Times New Roman"/>
                <w:bCs/>
                <w:lang w:val="uk-UA" w:eastAsia="ru-RU"/>
              </w:rPr>
            </w:pPr>
            <w:r>
              <w:rPr>
                <w:rFonts w:ascii="Times New Roman" w:hAnsi="Times New Roman"/>
                <w:color w:val="000000"/>
                <w:lang w:val="uk-UA"/>
              </w:rPr>
              <w:t>362665</w:t>
            </w:r>
          </w:p>
        </w:tc>
      </w:tr>
      <w:tr w:rsidR="00EA1F56" w:rsidRPr="00AE761F" w14:paraId="1100F67A" w14:textId="77777777" w:rsidTr="00737530">
        <w:trPr>
          <w:trHeight w:val="229"/>
        </w:trPr>
        <w:tc>
          <w:tcPr>
            <w:tcW w:w="659" w:type="dxa"/>
            <w:hideMark/>
          </w:tcPr>
          <w:p w14:paraId="143A4D10" w14:textId="77777777" w:rsidR="00EA1F56" w:rsidRPr="00AE761F" w:rsidRDefault="00EA1F56" w:rsidP="00EA1F56">
            <w:pPr>
              <w:spacing w:after="0" w:line="240" w:lineRule="auto"/>
              <w:jc w:val="both"/>
              <w:rPr>
                <w:rFonts w:ascii="Times New Roman" w:eastAsia="Times New Roman" w:hAnsi="Times New Roman"/>
                <w:bCs/>
                <w:i/>
                <w:iCs/>
                <w:lang w:val="uk-UA" w:eastAsia="ru-RU"/>
              </w:rPr>
            </w:pPr>
            <w:r w:rsidRPr="00AE761F">
              <w:rPr>
                <w:rFonts w:ascii="Times New Roman" w:eastAsia="Times New Roman" w:hAnsi="Times New Roman"/>
                <w:bCs/>
                <w:i/>
                <w:iCs/>
                <w:lang w:val="uk-UA" w:eastAsia="ru-RU"/>
              </w:rPr>
              <w:t> </w:t>
            </w:r>
          </w:p>
        </w:tc>
        <w:tc>
          <w:tcPr>
            <w:tcW w:w="6070" w:type="dxa"/>
            <w:hideMark/>
          </w:tcPr>
          <w:p w14:paraId="1BAB1DE8" w14:textId="77777777" w:rsidR="00EA1F56" w:rsidRPr="00AE761F" w:rsidRDefault="00EA1F56" w:rsidP="00EA1F56">
            <w:pPr>
              <w:spacing w:after="0" w:line="240" w:lineRule="auto"/>
              <w:jc w:val="both"/>
              <w:rPr>
                <w:rFonts w:ascii="Times New Roman" w:eastAsia="Times New Roman" w:hAnsi="Times New Roman"/>
                <w:bCs/>
                <w:lang w:val="uk-UA" w:eastAsia="ru-RU"/>
              </w:rPr>
            </w:pPr>
            <w:r w:rsidRPr="00AE761F">
              <w:rPr>
                <w:rFonts w:ascii="Times New Roman" w:eastAsia="Times New Roman" w:hAnsi="Times New Roman"/>
                <w:bCs/>
                <w:lang w:val="uk-UA" w:eastAsia="ru-RU"/>
              </w:rPr>
              <w:t>Середні витрати на оплату праці 1 працівника громадської вбиральні на рік</w:t>
            </w:r>
          </w:p>
        </w:tc>
        <w:tc>
          <w:tcPr>
            <w:tcW w:w="1696" w:type="dxa"/>
            <w:hideMark/>
          </w:tcPr>
          <w:p w14:paraId="0EA6FE83" w14:textId="77777777" w:rsidR="00EA1F56" w:rsidRPr="00AE761F" w:rsidRDefault="00EA1F56" w:rsidP="00EA1F56">
            <w:pPr>
              <w:spacing w:after="0" w:line="240" w:lineRule="auto"/>
              <w:jc w:val="both"/>
              <w:rPr>
                <w:rFonts w:ascii="Times New Roman" w:eastAsia="Times New Roman" w:hAnsi="Times New Roman"/>
                <w:bCs/>
                <w:lang w:val="uk-UA" w:eastAsia="ru-RU"/>
              </w:rPr>
            </w:pPr>
            <w:r w:rsidRPr="00AE761F">
              <w:rPr>
                <w:rFonts w:ascii="Times New Roman" w:eastAsia="Times New Roman" w:hAnsi="Times New Roman"/>
                <w:bCs/>
                <w:lang w:val="uk-UA" w:eastAsia="ru-RU"/>
              </w:rPr>
              <w:t>грн.</w:t>
            </w:r>
          </w:p>
        </w:tc>
        <w:tc>
          <w:tcPr>
            <w:tcW w:w="1963" w:type="dxa"/>
            <w:shd w:val="clear" w:color="auto" w:fill="auto"/>
            <w:vAlign w:val="center"/>
            <w:hideMark/>
          </w:tcPr>
          <w:p w14:paraId="377EA807" w14:textId="27C800CF" w:rsidR="00EA1F56" w:rsidRPr="00AE761F" w:rsidRDefault="00737530" w:rsidP="00EA1F56">
            <w:pPr>
              <w:spacing w:after="0" w:line="240" w:lineRule="auto"/>
              <w:jc w:val="center"/>
              <w:rPr>
                <w:rFonts w:ascii="Times New Roman" w:eastAsia="Times New Roman" w:hAnsi="Times New Roman"/>
                <w:bCs/>
                <w:lang w:val="uk-UA" w:eastAsia="ru-RU"/>
              </w:rPr>
            </w:pPr>
            <w:r>
              <w:rPr>
                <w:rFonts w:ascii="Times New Roman" w:hAnsi="Times New Roman"/>
                <w:color w:val="000000"/>
                <w:lang w:val="uk-UA"/>
              </w:rPr>
              <w:t>181332</w:t>
            </w:r>
          </w:p>
        </w:tc>
      </w:tr>
      <w:tr w:rsidR="00EA1F56" w:rsidRPr="00AE761F" w14:paraId="2C4F4185" w14:textId="77777777" w:rsidTr="00737530">
        <w:trPr>
          <w:trHeight w:val="183"/>
        </w:trPr>
        <w:tc>
          <w:tcPr>
            <w:tcW w:w="659" w:type="dxa"/>
            <w:hideMark/>
          </w:tcPr>
          <w:p w14:paraId="6CFC694E" w14:textId="77777777" w:rsidR="00EA1F56" w:rsidRPr="00AE761F" w:rsidRDefault="00EA1F56" w:rsidP="00EA1F56">
            <w:pPr>
              <w:spacing w:after="0" w:line="240" w:lineRule="auto"/>
              <w:jc w:val="both"/>
              <w:rPr>
                <w:rFonts w:ascii="Times New Roman" w:eastAsia="Times New Roman" w:hAnsi="Times New Roman"/>
                <w:bCs/>
                <w:i/>
                <w:iCs/>
                <w:lang w:val="uk-UA" w:eastAsia="ru-RU"/>
              </w:rPr>
            </w:pPr>
            <w:r w:rsidRPr="00AE761F">
              <w:rPr>
                <w:rFonts w:ascii="Times New Roman" w:eastAsia="Times New Roman" w:hAnsi="Times New Roman"/>
                <w:bCs/>
                <w:i/>
                <w:iCs/>
                <w:lang w:val="uk-UA" w:eastAsia="ru-RU"/>
              </w:rPr>
              <w:t>4</w:t>
            </w:r>
          </w:p>
        </w:tc>
        <w:tc>
          <w:tcPr>
            <w:tcW w:w="6070" w:type="dxa"/>
            <w:hideMark/>
          </w:tcPr>
          <w:p w14:paraId="2A60BE03" w14:textId="77777777" w:rsidR="00EA1F56" w:rsidRPr="00AE761F" w:rsidRDefault="00EA1F56" w:rsidP="00EA1F56">
            <w:pPr>
              <w:spacing w:after="0" w:line="240" w:lineRule="auto"/>
              <w:jc w:val="both"/>
              <w:rPr>
                <w:rFonts w:ascii="Times New Roman" w:eastAsia="Times New Roman" w:hAnsi="Times New Roman"/>
                <w:bCs/>
                <w:i/>
                <w:iCs/>
                <w:lang w:val="uk-UA" w:eastAsia="ru-RU"/>
              </w:rPr>
            </w:pPr>
            <w:r w:rsidRPr="00AE761F">
              <w:rPr>
                <w:rFonts w:ascii="Times New Roman" w:eastAsia="Times New Roman" w:hAnsi="Times New Roman"/>
                <w:bCs/>
                <w:i/>
                <w:iCs/>
                <w:lang w:val="uk-UA" w:eastAsia="ru-RU"/>
              </w:rPr>
              <w:t>якості</w:t>
            </w:r>
          </w:p>
        </w:tc>
        <w:tc>
          <w:tcPr>
            <w:tcW w:w="1696" w:type="dxa"/>
            <w:hideMark/>
          </w:tcPr>
          <w:p w14:paraId="5C66497D" w14:textId="77777777" w:rsidR="00EA1F56" w:rsidRPr="00AE761F" w:rsidRDefault="00EA1F56" w:rsidP="00EA1F56">
            <w:pPr>
              <w:spacing w:after="0" w:line="240" w:lineRule="auto"/>
              <w:jc w:val="both"/>
              <w:rPr>
                <w:rFonts w:ascii="Times New Roman" w:eastAsia="Times New Roman" w:hAnsi="Times New Roman"/>
                <w:bCs/>
                <w:lang w:val="uk-UA" w:eastAsia="ru-RU"/>
              </w:rPr>
            </w:pPr>
            <w:r w:rsidRPr="00AE761F">
              <w:rPr>
                <w:rFonts w:ascii="Times New Roman" w:eastAsia="Times New Roman" w:hAnsi="Times New Roman"/>
                <w:bCs/>
                <w:lang w:val="uk-UA" w:eastAsia="ru-RU"/>
              </w:rPr>
              <w:t> </w:t>
            </w:r>
          </w:p>
        </w:tc>
        <w:tc>
          <w:tcPr>
            <w:tcW w:w="1963" w:type="dxa"/>
            <w:shd w:val="clear" w:color="auto" w:fill="auto"/>
            <w:vAlign w:val="center"/>
            <w:hideMark/>
          </w:tcPr>
          <w:p w14:paraId="5B1E166D" w14:textId="6DA82935" w:rsidR="00EA1F56" w:rsidRPr="00AE761F" w:rsidRDefault="00EA1F56" w:rsidP="00EA1F56">
            <w:pPr>
              <w:spacing w:after="0" w:line="240" w:lineRule="auto"/>
              <w:jc w:val="center"/>
              <w:rPr>
                <w:rFonts w:ascii="Times New Roman" w:eastAsia="Times New Roman" w:hAnsi="Times New Roman"/>
                <w:bCs/>
                <w:lang w:val="uk-UA" w:eastAsia="ru-RU"/>
              </w:rPr>
            </w:pPr>
          </w:p>
        </w:tc>
      </w:tr>
      <w:tr w:rsidR="00EA1F56" w:rsidRPr="00AE761F" w14:paraId="137BBA83" w14:textId="77777777" w:rsidTr="00737530">
        <w:trPr>
          <w:trHeight w:val="368"/>
        </w:trPr>
        <w:tc>
          <w:tcPr>
            <w:tcW w:w="659" w:type="dxa"/>
            <w:hideMark/>
          </w:tcPr>
          <w:p w14:paraId="779150B2" w14:textId="77777777" w:rsidR="00EA1F56" w:rsidRPr="00AE761F" w:rsidRDefault="00EA1F56" w:rsidP="00EA1F56">
            <w:pPr>
              <w:spacing w:after="0" w:line="240" w:lineRule="auto"/>
              <w:jc w:val="both"/>
              <w:rPr>
                <w:rFonts w:ascii="Times New Roman" w:eastAsia="Times New Roman" w:hAnsi="Times New Roman"/>
                <w:bCs/>
                <w:i/>
                <w:iCs/>
                <w:lang w:val="uk-UA" w:eastAsia="ru-RU"/>
              </w:rPr>
            </w:pPr>
            <w:r w:rsidRPr="00AE761F">
              <w:rPr>
                <w:rFonts w:ascii="Times New Roman" w:eastAsia="Times New Roman" w:hAnsi="Times New Roman"/>
                <w:bCs/>
                <w:i/>
                <w:iCs/>
                <w:lang w:val="uk-UA" w:eastAsia="ru-RU"/>
              </w:rPr>
              <w:t> </w:t>
            </w:r>
          </w:p>
        </w:tc>
        <w:tc>
          <w:tcPr>
            <w:tcW w:w="6070" w:type="dxa"/>
            <w:hideMark/>
          </w:tcPr>
          <w:p w14:paraId="1CD1C483" w14:textId="77777777" w:rsidR="00EA1F56" w:rsidRPr="00AE761F" w:rsidRDefault="00EA1F56" w:rsidP="00EA1F56">
            <w:pPr>
              <w:spacing w:after="0" w:line="240" w:lineRule="auto"/>
              <w:jc w:val="both"/>
              <w:rPr>
                <w:rFonts w:ascii="Times New Roman" w:eastAsia="Times New Roman" w:hAnsi="Times New Roman"/>
                <w:bCs/>
                <w:lang w:val="uk-UA" w:eastAsia="ru-RU"/>
              </w:rPr>
            </w:pPr>
            <w:r w:rsidRPr="00AE761F">
              <w:rPr>
                <w:rFonts w:ascii="Times New Roman" w:eastAsia="Times New Roman" w:hAnsi="Times New Roman"/>
                <w:bCs/>
                <w:lang w:val="uk-UA" w:eastAsia="ru-RU"/>
              </w:rPr>
              <w:t>Відношення кількості споживачів послуг громадської вбиральні до загальної кількості населення громади</w:t>
            </w:r>
          </w:p>
        </w:tc>
        <w:tc>
          <w:tcPr>
            <w:tcW w:w="1696" w:type="dxa"/>
            <w:hideMark/>
          </w:tcPr>
          <w:p w14:paraId="366C9534" w14:textId="77777777" w:rsidR="00EA1F56" w:rsidRPr="00AE761F" w:rsidRDefault="00EA1F56" w:rsidP="00EA1F56">
            <w:pPr>
              <w:spacing w:after="0" w:line="240" w:lineRule="auto"/>
              <w:jc w:val="both"/>
              <w:rPr>
                <w:rFonts w:ascii="Times New Roman" w:eastAsia="Times New Roman" w:hAnsi="Times New Roman"/>
                <w:bCs/>
                <w:lang w:val="uk-UA" w:eastAsia="ru-RU"/>
              </w:rPr>
            </w:pPr>
            <w:proofErr w:type="spellStart"/>
            <w:r w:rsidRPr="00AE761F">
              <w:rPr>
                <w:rFonts w:ascii="Times New Roman" w:eastAsia="Times New Roman" w:hAnsi="Times New Roman"/>
                <w:bCs/>
                <w:lang w:val="uk-UA" w:eastAsia="ru-RU"/>
              </w:rPr>
              <w:t>відс</w:t>
            </w:r>
            <w:proofErr w:type="spellEnd"/>
            <w:r w:rsidRPr="00AE761F">
              <w:rPr>
                <w:rFonts w:ascii="Times New Roman" w:eastAsia="Times New Roman" w:hAnsi="Times New Roman"/>
                <w:bCs/>
                <w:lang w:val="uk-UA" w:eastAsia="ru-RU"/>
              </w:rPr>
              <w:t>.</w:t>
            </w:r>
          </w:p>
        </w:tc>
        <w:tc>
          <w:tcPr>
            <w:tcW w:w="1963" w:type="dxa"/>
            <w:shd w:val="clear" w:color="auto" w:fill="auto"/>
            <w:vAlign w:val="center"/>
            <w:hideMark/>
          </w:tcPr>
          <w:p w14:paraId="7EA4CDE5" w14:textId="35A5528E" w:rsidR="00EA1F56" w:rsidRPr="00AE761F" w:rsidRDefault="00493BCD" w:rsidP="00EA1F56">
            <w:pPr>
              <w:spacing w:after="0" w:line="240" w:lineRule="auto"/>
              <w:jc w:val="center"/>
              <w:rPr>
                <w:rFonts w:ascii="Times New Roman" w:eastAsia="Times New Roman" w:hAnsi="Times New Roman"/>
                <w:bCs/>
                <w:lang w:val="uk-UA" w:eastAsia="ru-RU"/>
              </w:rPr>
            </w:pPr>
            <w:r w:rsidRPr="00AE761F">
              <w:rPr>
                <w:rFonts w:ascii="Times New Roman" w:hAnsi="Times New Roman"/>
                <w:color w:val="000000"/>
                <w:lang w:val="uk-UA"/>
              </w:rPr>
              <w:t>88,2</w:t>
            </w:r>
          </w:p>
        </w:tc>
      </w:tr>
      <w:tr w:rsidR="00EA1F56" w:rsidRPr="00AE761F" w14:paraId="172FEFB7" w14:textId="77777777" w:rsidTr="00737530">
        <w:trPr>
          <w:trHeight w:val="368"/>
        </w:trPr>
        <w:tc>
          <w:tcPr>
            <w:tcW w:w="659" w:type="dxa"/>
            <w:hideMark/>
          </w:tcPr>
          <w:p w14:paraId="0CAEF1DC" w14:textId="77777777" w:rsidR="00EA1F56" w:rsidRPr="00AE761F" w:rsidRDefault="00EA1F56" w:rsidP="00EA1F56">
            <w:pPr>
              <w:spacing w:after="0" w:line="240" w:lineRule="auto"/>
              <w:jc w:val="both"/>
              <w:rPr>
                <w:rFonts w:ascii="Times New Roman" w:eastAsia="Times New Roman" w:hAnsi="Times New Roman"/>
                <w:bCs/>
                <w:lang w:val="uk-UA" w:eastAsia="ru-RU"/>
              </w:rPr>
            </w:pPr>
            <w:r w:rsidRPr="00AE761F">
              <w:rPr>
                <w:rFonts w:ascii="Times New Roman" w:eastAsia="Times New Roman" w:hAnsi="Times New Roman"/>
                <w:bCs/>
                <w:lang w:val="uk-UA" w:eastAsia="ru-RU"/>
              </w:rPr>
              <w:lastRenderedPageBreak/>
              <w:t> </w:t>
            </w:r>
          </w:p>
        </w:tc>
        <w:tc>
          <w:tcPr>
            <w:tcW w:w="6070" w:type="dxa"/>
            <w:hideMark/>
          </w:tcPr>
          <w:p w14:paraId="2E81363A" w14:textId="77777777" w:rsidR="00EA1F56" w:rsidRPr="00AE761F" w:rsidRDefault="00EA1F56" w:rsidP="00EA1F56">
            <w:pPr>
              <w:spacing w:after="0" w:line="240" w:lineRule="auto"/>
              <w:jc w:val="both"/>
              <w:rPr>
                <w:rFonts w:ascii="Times New Roman" w:eastAsia="Times New Roman" w:hAnsi="Times New Roman"/>
                <w:bCs/>
                <w:lang w:val="uk-UA" w:eastAsia="ru-RU"/>
              </w:rPr>
            </w:pPr>
            <w:r w:rsidRPr="00AE761F">
              <w:rPr>
                <w:rFonts w:ascii="Times New Roman" w:eastAsia="Times New Roman" w:hAnsi="Times New Roman"/>
                <w:bCs/>
                <w:lang w:val="uk-UA" w:eastAsia="ru-RU"/>
              </w:rPr>
              <w:t>Динаміка кількості вбиралень, що фінансуються за рахунок коштів програми до їх загальної кількості</w:t>
            </w:r>
          </w:p>
        </w:tc>
        <w:tc>
          <w:tcPr>
            <w:tcW w:w="1696" w:type="dxa"/>
            <w:hideMark/>
          </w:tcPr>
          <w:p w14:paraId="2E0A167A" w14:textId="77777777" w:rsidR="00EA1F56" w:rsidRPr="00AE761F" w:rsidRDefault="00EA1F56" w:rsidP="00EA1F56">
            <w:pPr>
              <w:spacing w:after="0" w:line="240" w:lineRule="auto"/>
              <w:jc w:val="both"/>
              <w:rPr>
                <w:rFonts w:ascii="Times New Roman" w:eastAsia="Times New Roman" w:hAnsi="Times New Roman"/>
                <w:bCs/>
                <w:lang w:val="uk-UA" w:eastAsia="ru-RU"/>
              </w:rPr>
            </w:pPr>
            <w:proofErr w:type="spellStart"/>
            <w:r w:rsidRPr="00AE761F">
              <w:rPr>
                <w:rFonts w:ascii="Times New Roman" w:eastAsia="Times New Roman" w:hAnsi="Times New Roman"/>
                <w:bCs/>
                <w:lang w:val="uk-UA" w:eastAsia="ru-RU"/>
              </w:rPr>
              <w:t>відс</w:t>
            </w:r>
            <w:proofErr w:type="spellEnd"/>
            <w:r w:rsidRPr="00AE761F">
              <w:rPr>
                <w:rFonts w:ascii="Times New Roman" w:eastAsia="Times New Roman" w:hAnsi="Times New Roman"/>
                <w:bCs/>
                <w:lang w:val="uk-UA" w:eastAsia="ru-RU"/>
              </w:rPr>
              <w:t>.</w:t>
            </w:r>
          </w:p>
        </w:tc>
        <w:tc>
          <w:tcPr>
            <w:tcW w:w="1963" w:type="dxa"/>
            <w:shd w:val="clear" w:color="auto" w:fill="auto"/>
            <w:vAlign w:val="center"/>
            <w:hideMark/>
          </w:tcPr>
          <w:p w14:paraId="540D2421" w14:textId="45ECCD33" w:rsidR="00EA1F56" w:rsidRPr="00AE761F" w:rsidRDefault="00EA1F56" w:rsidP="00EA1F56">
            <w:pPr>
              <w:spacing w:after="0" w:line="240" w:lineRule="auto"/>
              <w:jc w:val="center"/>
              <w:rPr>
                <w:rFonts w:ascii="Times New Roman" w:eastAsia="Times New Roman" w:hAnsi="Times New Roman"/>
                <w:bCs/>
                <w:lang w:val="uk-UA" w:eastAsia="ru-RU"/>
              </w:rPr>
            </w:pPr>
            <w:r w:rsidRPr="00AE761F">
              <w:rPr>
                <w:rFonts w:ascii="Times New Roman" w:hAnsi="Times New Roman"/>
                <w:color w:val="000000"/>
              </w:rPr>
              <w:t>100,0</w:t>
            </w:r>
          </w:p>
        </w:tc>
      </w:tr>
    </w:tbl>
    <w:p w14:paraId="35EDE2EB" w14:textId="77777777" w:rsidR="00DD0C18" w:rsidRPr="00AE761F" w:rsidRDefault="00DD0C18" w:rsidP="00DD0C18">
      <w:pPr>
        <w:spacing w:after="0" w:line="240" w:lineRule="auto"/>
        <w:jc w:val="both"/>
        <w:rPr>
          <w:rFonts w:ascii="Times New Roman" w:eastAsia="Times New Roman" w:hAnsi="Times New Roman"/>
          <w:b/>
          <w:sz w:val="24"/>
          <w:szCs w:val="24"/>
          <w:lang w:val="uk-UA" w:eastAsia="ru-RU"/>
        </w:rPr>
      </w:pPr>
    </w:p>
    <w:p w14:paraId="75EC822F" w14:textId="6552D623" w:rsidR="002B6D57" w:rsidRPr="00AE761F" w:rsidRDefault="00815478" w:rsidP="007C4E60">
      <w:pPr>
        <w:spacing w:after="0" w:line="240" w:lineRule="auto"/>
        <w:ind w:firstLine="567"/>
        <w:jc w:val="both"/>
        <w:rPr>
          <w:rFonts w:ascii="Times New Roman" w:eastAsia="Times New Roman" w:hAnsi="Times New Roman"/>
          <w:b/>
          <w:sz w:val="24"/>
          <w:szCs w:val="24"/>
          <w:lang w:val="uk-UA" w:eastAsia="ru-RU"/>
        </w:rPr>
      </w:pPr>
      <w:r w:rsidRPr="00AE761F">
        <w:rPr>
          <w:rFonts w:ascii="Times New Roman" w:eastAsia="Times New Roman" w:hAnsi="Times New Roman"/>
          <w:b/>
          <w:sz w:val="24"/>
          <w:szCs w:val="24"/>
          <w:lang w:val="uk-UA" w:eastAsia="ru-RU"/>
        </w:rPr>
        <w:t>Еко</w:t>
      </w:r>
      <w:r w:rsidR="002B6D57" w:rsidRPr="00AE761F">
        <w:rPr>
          <w:rFonts w:ascii="Times New Roman" w:eastAsia="Times New Roman" w:hAnsi="Times New Roman"/>
          <w:b/>
          <w:sz w:val="24"/>
          <w:szCs w:val="24"/>
          <w:lang w:val="uk-UA" w:eastAsia="ru-RU"/>
        </w:rPr>
        <w:t>номічне обґрунтування заходів Програми</w:t>
      </w:r>
    </w:p>
    <w:p w14:paraId="325C7AB9" w14:textId="77777777" w:rsidR="007C4E60" w:rsidRPr="00AE761F" w:rsidRDefault="007C4E60" w:rsidP="00F16F41">
      <w:pPr>
        <w:tabs>
          <w:tab w:val="left" w:pos="0"/>
        </w:tabs>
        <w:spacing w:after="0" w:line="240" w:lineRule="auto"/>
        <w:ind w:right="-1" w:firstLine="567"/>
        <w:jc w:val="both"/>
        <w:rPr>
          <w:rFonts w:ascii="Times New Roman" w:eastAsia="Times New Roman" w:hAnsi="Times New Roman"/>
          <w:b/>
          <w:bCs/>
          <w:sz w:val="24"/>
          <w:szCs w:val="24"/>
          <w:lang w:val="uk-UA" w:eastAsia="ru-RU"/>
        </w:rPr>
      </w:pPr>
    </w:p>
    <w:p w14:paraId="0D4B4042" w14:textId="3DF9C738" w:rsidR="00D4529B" w:rsidRPr="00AE761F" w:rsidRDefault="00D4529B" w:rsidP="00F16F41">
      <w:pPr>
        <w:tabs>
          <w:tab w:val="left" w:pos="0"/>
        </w:tabs>
        <w:spacing w:after="0" w:line="240" w:lineRule="auto"/>
        <w:ind w:right="-1" w:firstLine="567"/>
        <w:jc w:val="both"/>
        <w:rPr>
          <w:rFonts w:ascii="Times New Roman" w:eastAsia="Times New Roman" w:hAnsi="Times New Roman"/>
          <w:b/>
          <w:bCs/>
          <w:sz w:val="24"/>
          <w:szCs w:val="24"/>
          <w:lang w:val="uk-UA" w:eastAsia="ru-RU"/>
        </w:rPr>
      </w:pPr>
      <w:r w:rsidRPr="00AE761F">
        <w:rPr>
          <w:rFonts w:ascii="Times New Roman" w:eastAsia="Times New Roman" w:hAnsi="Times New Roman"/>
          <w:b/>
          <w:bCs/>
          <w:sz w:val="24"/>
          <w:szCs w:val="24"/>
          <w:lang w:val="uk-UA" w:eastAsia="ru-RU"/>
        </w:rPr>
        <w:t>Захід 1. Утримання доглядачів громадських вбиралень за рахунок бюджетних коштів через казначейську мережу та інших джерел фінансування</w:t>
      </w:r>
    </w:p>
    <w:p w14:paraId="1AECEF22" w14:textId="77777777" w:rsidR="00D1117C" w:rsidRPr="00AE761F" w:rsidRDefault="00D1117C" w:rsidP="00F16F41">
      <w:pPr>
        <w:tabs>
          <w:tab w:val="left" w:pos="0"/>
        </w:tabs>
        <w:spacing w:after="0" w:line="240" w:lineRule="auto"/>
        <w:ind w:right="-1" w:firstLine="567"/>
        <w:jc w:val="both"/>
        <w:rPr>
          <w:rFonts w:ascii="Times New Roman" w:eastAsia="Times New Roman" w:hAnsi="Times New Roman"/>
          <w:b/>
          <w:bCs/>
          <w:sz w:val="24"/>
          <w:szCs w:val="24"/>
          <w:lang w:val="uk-UA" w:eastAsia="ru-RU"/>
        </w:rPr>
      </w:pPr>
      <w:r w:rsidRPr="00AE761F">
        <w:rPr>
          <w:rFonts w:ascii="Times New Roman" w:eastAsia="Times New Roman" w:hAnsi="Times New Roman"/>
          <w:b/>
          <w:bCs/>
          <w:sz w:val="24"/>
          <w:szCs w:val="24"/>
          <w:lang w:val="uk-UA" w:eastAsia="ru-RU"/>
        </w:rPr>
        <w:t>Вихідні дані:</w:t>
      </w:r>
    </w:p>
    <w:p w14:paraId="0E9EA5F3" w14:textId="77777777" w:rsidR="00D1117C" w:rsidRPr="00AE761F" w:rsidRDefault="00D1117C" w:rsidP="00F16F41">
      <w:pPr>
        <w:tabs>
          <w:tab w:val="left" w:pos="0"/>
        </w:tabs>
        <w:spacing w:after="0" w:line="240" w:lineRule="auto"/>
        <w:ind w:right="-1" w:firstLine="567"/>
        <w:jc w:val="both"/>
        <w:rPr>
          <w:rFonts w:ascii="Times New Roman" w:eastAsia="Times New Roman" w:hAnsi="Times New Roman"/>
          <w:sz w:val="24"/>
          <w:szCs w:val="24"/>
          <w:lang w:val="uk-UA" w:eastAsia="ru-RU"/>
        </w:rPr>
      </w:pPr>
      <w:r w:rsidRPr="00AE761F">
        <w:rPr>
          <w:rFonts w:ascii="Times New Roman" w:eastAsia="Times New Roman" w:hAnsi="Times New Roman"/>
          <w:bCs/>
          <w:sz w:val="24"/>
          <w:szCs w:val="24"/>
          <w:lang w:val="uk-UA" w:eastAsia="ru-RU"/>
        </w:rPr>
        <w:t xml:space="preserve">Утримання </w:t>
      </w:r>
      <w:r w:rsidRPr="00AE761F">
        <w:rPr>
          <w:rFonts w:ascii="Times New Roman" w:eastAsia="Times New Roman" w:hAnsi="Times New Roman"/>
          <w:sz w:val="24"/>
          <w:szCs w:val="24"/>
          <w:lang w:val="uk-UA" w:eastAsia="ru-RU"/>
        </w:rPr>
        <w:t>догл</w:t>
      </w:r>
      <w:r w:rsidR="00D4529B" w:rsidRPr="00AE761F">
        <w:rPr>
          <w:rFonts w:ascii="Times New Roman" w:eastAsia="Times New Roman" w:hAnsi="Times New Roman"/>
          <w:sz w:val="24"/>
          <w:szCs w:val="24"/>
          <w:lang w:val="uk-UA" w:eastAsia="ru-RU"/>
        </w:rPr>
        <w:t xml:space="preserve">ядачів громадської вбиральні – </w:t>
      </w:r>
      <w:r w:rsidR="00815478" w:rsidRPr="00AE761F">
        <w:rPr>
          <w:rFonts w:ascii="Times New Roman" w:eastAsia="Times New Roman" w:hAnsi="Times New Roman"/>
          <w:sz w:val="24"/>
          <w:szCs w:val="24"/>
          <w:lang w:val="uk-UA" w:eastAsia="ru-RU"/>
        </w:rPr>
        <w:t>4</w:t>
      </w:r>
      <w:r w:rsidRPr="00AE761F">
        <w:rPr>
          <w:rFonts w:ascii="Times New Roman" w:eastAsia="Times New Roman" w:hAnsi="Times New Roman"/>
          <w:sz w:val="24"/>
          <w:szCs w:val="24"/>
          <w:lang w:val="uk-UA" w:eastAsia="ru-RU"/>
        </w:rPr>
        <w:t xml:space="preserve"> чол.</w:t>
      </w:r>
    </w:p>
    <w:p w14:paraId="68EC5053" w14:textId="382876E4" w:rsidR="00B23A3E" w:rsidRPr="00AE761F" w:rsidRDefault="001B3BC1" w:rsidP="00B23A3E">
      <w:pPr>
        <w:spacing w:line="240" w:lineRule="auto"/>
        <w:ind w:firstLine="567"/>
        <w:jc w:val="both"/>
        <w:rPr>
          <w:rFonts w:ascii="Times New Roman" w:eastAsia="Times New Roman" w:hAnsi="Times New Roman"/>
          <w:sz w:val="24"/>
          <w:szCs w:val="24"/>
          <w:lang w:val="uk-UA" w:eastAsia="ru-RU"/>
        </w:rPr>
      </w:pPr>
      <w:bookmarkStart w:id="7" w:name="_Hlk145918369"/>
      <w:r w:rsidRPr="00AE761F">
        <w:rPr>
          <w:rFonts w:ascii="Times New Roman" w:eastAsia="Times New Roman" w:hAnsi="Times New Roman"/>
          <w:bCs/>
          <w:sz w:val="24"/>
          <w:szCs w:val="24"/>
          <w:lang w:val="uk-UA" w:eastAsia="ru-RU"/>
        </w:rPr>
        <w:t>Відповідно до</w:t>
      </w:r>
      <w:r w:rsidR="005C257B" w:rsidRPr="00AE761F">
        <w:rPr>
          <w:rFonts w:ascii="Times New Roman" w:eastAsia="Times New Roman" w:hAnsi="Times New Roman"/>
          <w:bCs/>
          <w:sz w:val="24"/>
          <w:szCs w:val="24"/>
          <w:lang w:val="uk-UA" w:eastAsia="ru-RU"/>
        </w:rPr>
        <w:t xml:space="preserve"> </w:t>
      </w:r>
      <w:r w:rsidR="0005213C" w:rsidRPr="00AE761F">
        <w:rPr>
          <w:rFonts w:ascii="Times New Roman" w:eastAsia="Times New Roman" w:hAnsi="Times New Roman"/>
          <w:bCs/>
          <w:sz w:val="24"/>
          <w:szCs w:val="24"/>
          <w:lang w:val="uk-UA" w:eastAsia="ru-RU"/>
        </w:rPr>
        <w:t xml:space="preserve">проекту Закону про Державний бюджет України на 2024 рік, зареєстрованого ВРУ за № 10000 від 15.09.2023 </w:t>
      </w:r>
      <w:r w:rsidR="00B23A3E" w:rsidRPr="00AE761F">
        <w:rPr>
          <w:rFonts w:ascii="Times New Roman" w:eastAsia="Times New Roman" w:hAnsi="Times New Roman"/>
          <w:sz w:val="24"/>
          <w:szCs w:val="24"/>
          <w:lang w:val="uk-UA" w:eastAsia="ru-RU"/>
        </w:rPr>
        <w:t>в 202</w:t>
      </w:r>
      <w:r w:rsidR="009741B4" w:rsidRPr="00AE761F">
        <w:rPr>
          <w:rFonts w:ascii="Times New Roman" w:eastAsia="Times New Roman" w:hAnsi="Times New Roman"/>
          <w:sz w:val="24"/>
          <w:szCs w:val="24"/>
          <w:lang w:val="uk-UA" w:eastAsia="ru-RU"/>
        </w:rPr>
        <w:t>4</w:t>
      </w:r>
      <w:r w:rsidR="00B23A3E" w:rsidRPr="00AE761F">
        <w:rPr>
          <w:rFonts w:ascii="Times New Roman" w:eastAsia="Times New Roman" w:hAnsi="Times New Roman"/>
          <w:sz w:val="24"/>
          <w:szCs w:val="24"/>
          <w:lang w:val="uk-UA" w:eastAsia="ru-RU"/>
        </w:rPr>
        <w:t xml:space="preserve"> році </w:t>
      </w:r>
      <w:r w:rsidR="009E6944" w:rsidRPr="00AE761F">
        <w:rPr>
          <w:rFonts w:ascii="Times New Roman" w:eastAsia="Times New Roman" w:hAnsi="Times New Roman"/>
          <w:sz w:val="24"/>
          <w:szCs w:val="24"/>
          <w:lang w:val="uk-UA" w:eastAsia="ru-RU"/>
        </w:rPr>
        <w:t xml:space="preserve">планується </w:t>
      </w:r>
      <w:r w:rsidRPr="00AE761F">
        <w:rPr>
          <w:rFonts w:ascii="Times New Roman" w:eastAsia="Times New Roman" w:hAnsi="Times New Roman"/>
          <w:bCs/>
          <w:sz w:val="24"/>
          <w:szCs w:val="24"/>
          <w:lang w:val="uk-UA" w:eastAsia="ru-RU"/>
        </w:rPr>
        <w:t>встанов</w:t>
      </w:r>
      <w:r w:rsidR="00F523BA" w:rsidRPr="00AE761F">
        <w:rPr>
          <w:rFonts w:ascii="Times New Roman" w:eastAsia="Times New Roman" w:hAnsi="Times New Roman"/>
          <w:bCs/>
          <w:sz w:val="24"/>
          <w:szCs w:val="24"/>
          <w:lang w:val="uk-UA" w:eastAsia="ru-RU"/>
        </w:rPr>
        <w:t>ити</w:t>
      </w:r>
      <w:r w:rsidRPr="00AE761F">
        <w:rPr>
          <w:rFonts w:ascii="Times New Roman" w:eastAsia="Times New Roman" w:hAnsi="Times New Roman"/>
          <w:bCs/>
          <w:sz w:val="24"/>
          <w:szCs w:val="24"/>
          <w:lang w:val="uk-UA" w:eastAsia="ru-RU"/>
        </w:rPr>
        <w:t xml:space="preserve"> п</w:t>
      </w:r>
      <w:r w:rsidRPr="00AE761F">
        <w:rPr>
          <w:rFonts w:ascii="Times New Roman" w:eastAsia="Times New Roman" w:hAnsi="Times New Roman"/>
          <w:sz w:val="24"/>
          <w:szCs w:val="24"/>
          <w:lang w:val="uk-UA" w:eastAsia="ru-RU"/>
        </w:rPr>
        <w:t>рожитковий мінімум на одну особу для працездатних осіб</w:t>
      </w:r>
      <w:r w:rsidR="005C257B" w:rsidRPr="00AE761F">
        <w:rPr>
          <w:rFonts w:ascii="Times New Roman" w:eastAsia="Times New Roman" w:hAnsi="Times New Roman"/>
          <w:sz w:val="24"/>
          <w:szCs w:val="24"/>
          <w:lang w:val="uk-UA" w:eastAsia="ru-RU"/>
        </w:rPr>
        <w:t xml:space="preserve"> у розрахунку на місяць</w:t>
      </w:r>
      <w:r w:rsidRPr="00AE761F">
        <w:rPr>
          <w:rFonts w:ascii="Times New Roman" w:eastAsia="Times New Roman" w:hAnsi="Times New Roman"/>
          <w:sz w:val="24"/>
          <w:szCs w:val="24"/>
          <w:lang w:val="uk-UA" w:eastAsia="ru-RU"/>
        </w:rPr>
        <w:t xml:space="preserve"> у розмірі: з 1 січня 202</w:t>
      </w:r>
      <w:r w:rsidR="009741B4" w:rsidRPr="00AE761F">
        <w:rPr>
          <w:rFonts w:ascii="Times New Roman" w:eastAsia="Times New Roman" w:hAnsi="Times New Roman"/>
          <w:sz w:val="24"/>
          <w:szCs w:val="24"/>
          <w:lang w:val="uk-UA" w:eastAsia="ru-RU"/>
        </w:rPr>
        <w:t>4</w:t>
      </w:r>
      <w:r w:rsidRPr="00AE761F">
        <w:rPr>
          <w:rFonts w:ascii="Times New Roman" w:eastAsia="Times New Roman" w:hAnsi="Times New Roman"/>
          <w:sz w:val="24"/>
          <w:szCs w:val="24"/>
          <w:lang w:val="uk-UA" w:eastAsia="ru-RU"/>
        </w:rPr>
        <w:t xml:space="preserve"> року — </w:t>
      </w:r>
      <w:r w:rsidR="009741B4" w:rsidRPr="00AE761F">
        <w:rPr>
          <w:rFonts w:ascii="Times New Roman" w:eastAsia="Times New Roman" w:hAnsi="Times New Roman"/>
          <w:sz w:val="24"/>
          <w:szCs w:val="24"/>
          <w:lang w:val="uk-UA" w:eastAsia="ru-RU"/>
        </w:rPr>
        <w:t>3028</w:t>
      </w:r>
      <w:r w:rsidRPr="00AE761F">
        <w:rPr>
          <w:rFonts w:ascii="Times New Roman" w:eastAsia="Times New Roman" w:hAnsi="Times New Roman"/>
          <w:sz w:val="24"/>
          <w:szCs w:val="24"/>
          <w:lang w:val="uk-UA" w:eastAsia="ru-RU"/>
        </w:rPr>
        <w:t xml:space="preserve"> грив</w:t>
      </w:r>
      <w:r w:rsidR="00E80274" w:rsidRPr="00AE761F">
        <w:rPr>
          <w:rFonts w:ascii="Times New Roman" w:eastAsia="Times New Roman" w:hAnsi="Times New Roman"/>
          <w:sz w:val="24"/>
          <w:szCs w:val="24"/>
          <w:lang w:val="uk-UA" w:eastAsia="ru-RU"/>
        </w:rPr>
        <w:t>ень</w:t>
      </w:r>
      <w:r w:rsidR="00B23A3E" w:rsidRPr="00AE761F">
        <w:rPr>
          <w:rFonts w:ascii="Times New Roman" w:eastAsia="Times New Roman" w:hAnsi="Times New Roman"/>
          <w:sz w:val="24"/>
          <w:szCs w:val="24"/>
          <w:lang w:val="uk-UA" w:eastAsia="ru-RU"/>
        </w:rPr>
        <w:t>, а мінімальну заробітну плату у розмірі</w:t>
      </w:r>
      <w:r w:rsidR="009741B4" w:rsidRPr="00AE761F">
        <w:rPr>
          <w:rFonts w:ascii="Times New Roman" w:eastAsia="Times New Roman" w:hAnsi="Times New Roman"/>
          <w:sz w:val="24"/>
          <w:szCs w:val="24"/>
          <w:lang w:val="uk-UA" w:eastAsia="ru-RU"/>
        </w:rPr>
        <w:t xml:space="preserve">: з 1 січня 2024 року – 7100 гривень, з 1 </w:t>
      </w:r>
      <w:r w:rsidR="0005213C" w:rsidRPr="00AE761F">
        <w:rPr>
          <w:rFonts w:ascii="Times New Roman" w:eastAsia="Times New Roman" w:hAnsi="Times New Roman"/>
          <w:sz w:val="24"/>
          <w:szCs w:val="24"/>
          <w:lang w:val="uk-UA" w:eastAsia="ru-RU"/>
        </w:rPr>
        <w:t>квітня</w:t>
      </w:r>
      <w:r w:rsidR="009741B4" w:rsidRPr="00AE761F">
        <w:rPr>
          <w:rFonts w:ascii="Times New Roman" w:eastAsia="Times New Roman" w:hAnsi="Times New Roman"/>
          <w:sz w:val="24"/>
          <w:szCs w:val="24"/>
          <w:lang w:val="uk-UA" w:eastAsia="ru-RU"/>
        </w:rPr>
        <w:t xml:space="preserve"> 2024 р. - 8000</w:t>
      </w:r>
      <w:r w:rsidR="00B23A3E" w:rsidRPr="00AE761F">
        <w:rPr>
          <w:rFonts w:ascii="Times New Roman" w:eastAsia="Times New Roman" w:hAnsi="Times New Roman"/>
          <w:sz w:val="24"/>
          <w:szCs w:val="24"/>
          <w:lang w:val="uk-UA" w:eastAsia="ru-RU"/>
        </w:rPr>
        <w:t xml:space="preserve"> гривень.</w:t>
      </w:r>
    </w:p>
    <w:bookmarkEnd w:id="7"/>
    <w:p w14:paraId="7BEF10F0" w14:textId="45BC3F21" w:rsidR="00D1117C" w:rsidRPr="00AE761F" w:rsidRDefault="00D1117C" w:rsidP="00F16F41">
      <w:pPr>
        <w:spacing w:after="0" w:line="240" w:lineRule="auto"/>
        <w:ind w:firstLine="567"/>
        <w:jc w:val="both"/>
        <w:rPr>
          <w:rFonts w:ascii="Times New Roman" w:eastAsia="Times New Roman" w:hAnsi="Times New Roman"/>
          <w:sz w:val="24"/>
          <w:szCs w:val="24"/>
          <w:lang w:val="uk-UA" w:eastAsia="ru-RU"/>
        </w:rPr>
      </w:pPr>
      <w:r w:rsidRPr="00AE761F">
        <w:rPr>
          <w:rFonts w:ascii="Times New Roman" w:eastAsia="Times New Roman" w:hAnsi="Times New Roman"/>
          <w:sz w:val="24"/>
          <w:szCs w:val="24"/>
          <w:lang w:val="uk-UA" w:eastAsia="ru-RU"/>
        </w:rPr>
        <w:t xml:space="preserve">Для забезпечення зацікавленості найманих працівників в зайнятті вакантних місць на роботах у громадських вбиральнях, належної оплати </w:t>
      </w:r>
      <w:r w:rsidR="003806D8" w:rsidRPr="00AE761F">
        <w:rPr>
          <w:rFonts w:ascii="Times New Roman" w:eastAsia="Times New Roman" w:hAnsi="Times New Roman"/>
          <w:sz w:val="24"/>
          <w:szCs w:val="24"/>
          <w:lang w:val="uk-UA" w:eastAsia="ru-RU"/>
        </w:rPr>
        <w:t xml:space="preserve">та відповідно до штатного розпису комунального підприємства «Виробниче управління комунального господарства» </w:t>
      </w:r>
      <w:r w:rsidRPr="00AE761F">
        <w:rPr>
          <w:rFonts w:ascii="Times New Roman" w:eastAsia="Times New Roman" w:hAnsi="Times New Roman"/>
          <w:sz w:val="24"/>
          <w:szCs w:val="24"/>
          <w:lang w:val="uk-UA" w:eastAsia="ru-RU"/>
        </w:rPr>
        <w:t xml:space="preserve">встановлюються наступні коефіцієнти розрахунку посадових окладів та тарифних ставок працівників: </w:t>
      </w:r>
    </w:p>
    <w:p w14:paraId="1D69B902" w14:textId="30689261" w:rsidR="00D1117C" w:rsidRPr="00AE761F" w:rsidRDefault="00D1117C" w:rsidP="00F16F41">
      <w:pPr>
        <w:numPr>
          <w:ilvl w:val="0"/>
          <w:numId w:val="6"/>
        </w:numPr>
        <w:tabs>
          <w:tab w:val="left" w:pos="284"/>
        </w:tabs>
        <w:spacing w:after="0" w:line="240" w:lineRule="auto"/>
        <w:ind w:left="0" w:firstLine="0"/>
        <w:jc w:val="both"/>
        <w:rPr>
          <w:rFonts w:ascii="Times New Roman" w:eastAsia="Times New Roman" w:hAnsi="Times New Roman"/>
          <w:sz w:val="24"/>
          <w:szCs w:val="24"/>
          <w:lang w:val="uk-UA" w:eastAsia="ru-RU"/>
        </w:rPr>
      </w:pPr>
      <w:r w:rsidRPr="00AE761F">
        <w:rPr>
          <w:rFonts w:ascii="Times New Roman" w:eastAsia="Times New Roman" w:hAnsi="Times New Roman"/>
          <w:sz w:val="24"/>
          <w:szCs w:val="24"/>
          <w:lang w:val="uk-UA" w:eastAsia="ru-RU"/>
        </w:rPr>
        <w:t xml:space="preserve">Коефіцієнт першого </w:t>
      </w:r>
      <w:bookmarkStart w:id="8" w:name="_Hlk164239751"/>
      <w:r w:rsidRPr="00AE761F">
        <w:rPr>
          <w:rFonts w:ascii="Times New Roman" w:eastAsia="Times New Roman" w:hAnsi="Times New Roman"/>
          <w:sz w:val="24"/>
          <w:szCs w:val="24"/>
          <w:lang w:val="uk-UA" w:eastAsia="ru-RU"/>
        </w:rPr>
        <w:t xml:space="preserve">розряду основного працівника до прожиткового мінімуму для працездатних осіб </w:t>
      </w:r>
      <w:bookmarkEnd w:id="8"/>
      <w:r w:rsidRPr="00AE761F">
        <w:rPr>
          <w:rFonts w:ascii="Times New Roman" w:eastAsia="Times New Roman" w:hAnsi="Times New Roman"/>
          <w:sz w:val="24"/>
          <w:szCs w:val="24"/>
          <w:lang w:val="uk-UA" w:eastAsia="ru-RU"/>
        </w:rPr>
        <w:t>-1,</w:t>
      </w:r>
      <w:r w:rsidR="00F604B4" w:rsidRPr="00AE761F">
        <w:rPr>
          <w:rFonts w:ascii="Times New Roman" w:eastAsia="Times New Roman" w:hAnsi="Times New Roman"/>
          <w:sz w:val="24"/>
          <w:szCs w:val="24"/>
          <w:lang w:val="uk-UA" w:eastAsia="ru-RU"/>
        </w:rPr>
        <w:t>8</w:t>
      </w:r>
      <w:r w:rsidR="00E67A8A">
        <w:rPr>
          <w:rFonts w:ascii="Times New Roman" w:eastAsia="Times New Roman" w:hAnsi="Times New Roman"/>
          <w:sz w:val="24"/>
          <w:szCs w:val="24"/>
          <w:lang w:val="uk-UA" w:eastAsia="ru-RU"/>
        </w:rPr>
        <w:t xml:space="preserve">, </w:t>
      </w:r>
      <w:r w:rsidR="00E67A8A" w:rsidRPr="00E67A8A">
        <w:rPr>
          <w:rFonts w:ascii="Times New Roman" w:eastAsia="Times New Roman" w:hAnsi="Times New Roman"/>
          <w:sz w:val="24"/>
          <w:szCs w:val="24"/>
          <w:highlight w:val="yellow"/>
          <w:lang w:val="uk-UA" w:eastAsia="ru-RU"/>
        </w:rPr>
        <w:t>з 01.06.2024 – 2,0</w:t>
      </w:r>
      <w:r w:rsidRPr="00AE761F">
        <w:rPr>
          <w:rFonts w:ascii="Times New Roman" w:eastAsia="Times New Roman" w:hAnsi="Times New Roman"/>
          <w:sz w:val="24"/>
          <w:szCs w:val="24"/>
          <w:lang w:val="uk-UA" w:eastAsia="ru-RU"/>
        </w:rPr>
        <w:t>;</w:t>
      </w:r>
    </w:p>
    <w:p w14:paraId="7BEB31E7" w14:textId="77777777" w:rsidR="00D1117C" w:rsidRPr="00AE761F" w:rsidRDefault="00D1117C" w:rsidP="00F16F41">
      <w:pPr>
        <w:numPr>
          <w:ilvl w:val="0"/>
          <w:numId w:val="6"/>
        </w:numPr>
        <w:tabs>
          <w:tab w:val="left" w:pos="284"/>
        </w:tabs>
        <w:spacing w:after="0" w:line="240" w:lineRule="auto"/>
        <w:ind w:left="0" w:firstLine="0"/>
        <w:jc w:val="both"/>
        <w:rPr>
          <w:rFonts w:ascii="Times New Roman" w:eastAsia="Times New Roman" w:hAnsi="Times New Roman"/>
          <w:sz w:val="24"/>
          <w:szCs w:val="24"/>
          <w:lang w:val="uk-UA" w:eastAsia="ru-RU"/>
        </w:rPr>
      </w:pPr>
      <w:r w:rsidRPr="00AE761F">
        <w:rPr>
          <w:rFonts w:ascii="Times New Roman" w:eastAsia="Times New Roman" w:hAnsi="Times New Roman"/>
          <w:sz w:val="24"/>
          <w:szCs w:val="24"/>
          <w:lang w:val="uk-UA" w:eastAsia="ru-RU"/>
        </w:rPr>
        <w:t>Коефіцієнт за посадою – 1,0;</w:t>
      </w:r>
    </w:p>
    <w:p w14:paraId="08E66342" w14:textId="77777777" w:rsidR="00D1117C" w:rsidRPr="00AE761F" w:rsidRDefault="00D1117C" w:rsidP="00F16F41">
      <w:pPr>
        <w:numPr>
          <w:ilvl w:val="0"/>
          <w:numId w:val="6"/>
        </w:numPr>
        <w:tabs>
          <w:tab w:val="left" w:pos="284"/>
        </w:tabs>
        <w:spacing w:after="0" w:line="240" w:lineRule="auto"/>
        <w:ind w:left="0" w:firstLine="0"/>
        <w:jc w:val="both"/>
        <w:rPr>
          <w:rFonts w:ascii="Times New Roman" w:eastAsia="Times New Roman" w:hAnsi="Times New Roman"/>
          <w:sz w:val="24"/>
          <w:szCs w:val="24"/>
          <w:lang w:val="uk-UA" w:eastAsia="ru-RU"/>
        </w:rPr>
      </w:pPr>
      <w:r w:rsidRPr="00AE761F">
        <w:rPr>
          <w:rFonts w:ascii="Times New Roman" w:eastAsia="Times New Roman" w:hAnsi="Times New Roman"/>
          <w:sz w:val="24"/>
          <w:szCs w:val="24"/>
          <w:lang w:val="uk-UA" w:eastAsia="ru-RU"/>
        </w:rPr>
        <w:t>Коефіцієнт за видами робіт / професією (прибиральник службових приміщень, який прибирає громадської вбиральні) – 1,</w:t>
      </w:r>
      <w:r w:rsidR="00F604B4" w:rsidRPr="00AE761F">
        <w:rPr>
          <w:rFonts w:ascii="Times New Roman" w:eastAsia="Times New Roman" w:hAnsi="Times New Roman"/>
          <w:sz w:val="24"/>
          <w:szCs w:val="24"/>
          <w:lang w:val="uk-UA" w:eastAsia="ru-RU"/>
        </w:rPr>
        <w:t>57</w:t>
      </w:r>
    </w:p>
    <w:p w14:paraId="097A83AB" w14:textId="0DA8C652" w:rsidR="00CA6FDB" w:rsidRPr="00AE761F" w:rsidRDefault="00CA6FDB" w:rsidP="00E80274">
      <w:pPr>
        <w:spacing w:after="0" w:line="240" w:lineRule="auto"/>
        <w:ind w:firstLine="567"/>
        <w:jc w:val="both"/>
        <w:rPr>
          <w:rFonts w:ascii="Times New Roman" w:eastAsia="Times New Roman" w:hAnsi="Times New Roman"/>
          <w:sz w:val="24"/>
          <w:szCs w:val="24"/>
          <w:lang w:val="uk-UA" w:eastAsia="ru-RU"/>
        </w:rPr>
      </w:pPr>
      <w:bookmarkStart w:id="9" w:name="_Hlk164239697"/>
      <w:r w:rsidRPr="00AE761F">
        <w:rPr>
          <w:rFonts w:ascii="Times New Roman" w:eastAsia="Times New Roman" w:hAnsi="Times New Roman"/>
          <w:sz w:val="24"/>
          <w:szCs w:val="24"/>
          <w:lang w:val="uk-UA" w:eastAsia="ru-RU"/>
        </w:rPr>
        <w:t>Колективн</w:t>
      </w:r>
      <w:r w:rsidR="00F604B4" w:rsidRPr="00AE761F">
        <w:rPr>
          <w:rFonts w:ascii="Times New Roman" w:eastAsia="Times New Roman" w:hAnsi="Times New Roman"/>
          <w:sz w:val="24"/>
          <w:szCs w:val="24"/>
          <w:lang w:val="uk-UA" w:eastAsia="ru-RU"/>
        </w:rPr>
        <w:t>им</w:t>
      </w:r>
      <w:r w:rsidRPr="00AE761F">
        <w:rPr>
          <w:rFonts w:ascii="Times New Roman" w:eastAsia="Times New Roman" w:hAnsi="Times New Roman"/>
          <w:sz w:val="24"/>
          <w:szCs w:val="24"/>
          <w:lang w:val="uk-UA" w:eastAsia="ru-RU"/>
        </w:rPr>
        <w:t xml:space="preserve"> договор</w:t>
      </w:r>
      <w:r w:rsidR="00F604B4" w:rsidRPr="00AE761F">
        <w:rPr>
          <w:rFonts w:ascii="Times New Roman" w:eastAsia="Times New Roman" w:hAnsi="Times New Roman"/>
          <w:sz w:val="24"/>
          <w:szCs w:val="24"/>
          <w:lang w:val="uk-UA" w:eastAsia="ru-RU"/>
        </w:rPr>
        <w:t>ом</w:t>
      </w:r>
      <w:r w:rsidRPr="00AE761F">
        <w:rPr>
          <w:rFonts w:ascii="Times New Roman" w:eastAsia="Times New Roman" w:hAnsi="Times New Roman"/>
          <w:sz w:val="24"/>
          <w:szCs w:val="24"/>
          <w:lang w:val="uk-UA" w:eastAsia="ru-RU"/>
        </w:rPr>
        <w:t xml:space="preserve"> між адміністрацією та трудовим колективом комунального підприємства «Виробниче управління комунального господарства» на 202</w:t>
      </w:r>
      <w:r w:rsidR="00E67A8A">
        <w:rPr>
          <w:rFonts w:ascii="Times New Roman" w:eastAsia="Times New Roman" w:hAnsi="Times New Roman"/>
          <w:sz w:val="24"/>
          <w:szCs w:val="24"/>
          <w:lang w:val="uk-UA" w:eastAsia="ru-RU"/>
        </w:rPr>
        <w:t>4-2027</w:t>
      </w:r>
      <w:r w:rsidRPr="00AE761F">
        <w:rPr>
          <w:rFonts w:ascii="Times New Roman" w:eastAsia="Times New Roman" w:hAnsi="Times New Roman"/>
          <w:sz w:val="24"/>
          <w:szCs w:val="24"/>
          <w:lang w:val="uk-UA" w:eastAsia="ru-RU"/>
        </w:rPr>
        <w:t xml:space="preserve"> роки, розроблен</w:t>
      </w:r>
      <w:r w:rsidR="00F604B4" w:rsidRPr="00AE761F">
        <w:rPr>
          <w:rFonts w:ascii="Times New Roman" w:eastAsia="Times New Roman" w:hAnsi="Times New Roman"/>
          <w:sz w:val="24"/>
          <w:szCs w:val="24"/>
          <w:lang w:val="uk-UA" w:eastAsia="ru-RU"/>
        </w:rPr>
        <w:t>им</w:t>
      </w:r>
      <w:r w:rsidRPr="00AE761F">
        <w:rPr>
          <w:rFonts w:ascii="Times New Roman" w:eastAsia="Times New Roman" w:hAnsi="Times New Roman"/>
          <w:sz w:val="24"/>
          <w:szCs w:val="24"/>
          <w:lang w:val="uk-UA" w:eastAsia="ru-RU"/>
        </w:rPr>
        <w:t xml:space="preserve"> у відповідності до </w:t>
      </w:r>
      <w:r w:rsidR="00E67A8A" w:rsidRPr="00E67A8A">
        <w:rPr>
          <w:rFonts w:ascii="Times New Roman" w:eastAsia="Times New Roman" w:hAnsi="Times New Roman"/>
          <w:sz w:val="24"/>
          <w:szCs w:val="24"/>
          <w:lang w:val="uk-UA" w:eastAsia="ru-RU"/>
        </w:rPr>
        <w:t>Галузевої угоди між Міністерством розвитку громад, територій та інфраструктури України, Об’єднанням організацій роботодавців «Всеукраїнська конфедерація роботодавців житлово-комунальної галузі України» та Центральним комітетом профспілки працівників житлово-комунального господарства, місцевої промисловості, побутового обслуговування населення України на 2023 – 2027 роки», підписаної сторонами соціального діалогу 06.12.2023 р. та зареєстрованої в Міністерстві економіки України 26.12.2023 р. за № 13</w:t>
      </w:r>
      <w:bookmarkEnd w:id="9"/>
      <w:r w:rsidR="00E67A8A">
        <w:rPr>
          <w:rFonts w:ascii="Times New Roman" w:eastAsia="Times New Roman" w:hAnsi="Times New Roman"/>
          <w:sz w:val="24"/>
          <w:szCs w:val="24"/>
          <w:lang w:val="uk-UA" w:eastAsia="ru-RU"/>
        </w:rPr>
        <w:t xml:space="preserve">, </w:t>
      </w:r>
      <w:r w:rsidR="00F604B4" w:rsidRPr="00AE761F">
        <w:rPr>
          <w:rFonts w:ascii="Times New Roman" w:eastAsia="Times New Roman" w:hAnsi="Times New Roman"/>
          <w:sz w:val="24"/>
          <w:szCs w:val="24"/>
          <w:lang w:val="uk-UA" w:eastAsia="ru-RU"/>
        </w:rPr>
        <w:t xml:space="preserve">працівникам </w:t>
      </w:r>
      <w:r w:rsidRPr="00AE761F">
        <w:rPr>
          <w:rFonts w:ascii="Times New Roman" w:eastAsia="Times New Roman" w:hAnsi="Times New Roman"/>
          <w:sz w:val="24"/>
          <w:szCs w:val="24"/>
          <w:lang w:val="uk-UA" w:eastAsia="ru-RU"/>
        </w:rPr>
        <w:t>гарантуються доплати, пільги та компенсації</w:t>
      </w:r>
      <w:r w:rsidR="00F604B4" w:rsidRPr="00AE761F">
        <w:rPr>
          <w:rFonts w:ascii="Times New Roman" w:eastAsia="Times New Roman" w:hAnsi="Times New Roman"/>
          <w:sz w:val="24"/>
          <w:szCs w:val="24"/>
          <w:lang w:val="uk-UA" w:eastAsia="ru-RU"/>
        </w:rPr>
        <w:t xml:space="preserve">, </w:t>
      </w:r>
      <w:r w:rsidRPr="00AE761F">
        <w:rPr>
          <w:rFonts w:ascii="Times New Roman" w:eastAsia="Times New Roman" w:hAnsi="Times New Roman"/>
          <w:sz w:val="24"/>
          <w:szCs w:val="24"/>
          <w:lang w:val="uk-UA" w:eastAsia="ru-RU"/>
        </w:rPr>
        <w:t xml:space="preserve"> у тому числі:</w:t>
      </w:r>
    </w:p>
    <w:p w14:paraId="3C19DC70" w14:textId="77777777" w:rsidR="00CA6FDB" w:rsidRPr="00AE761F" w:rsidRDefault="00CA6FDB" w:rsidP="00E80274">
      <w:pPr>
        <w:numPr>
          <w:ilvl w:val="0"/>
          <w:numId w:val="7"/>
        </w:numPr>
        <w:tabs>
          <w:tab w:val="left" w:pos="284"/>
        </w:tabs>
        <w:spacing w:after="0" w:line="240" w:lineRule="auto"/>
        <w:ind w:left="0" w:firstLine="567"/>
        <w:jc w:val="both"/>
        <w:rPr>
          <w:rFonts w:ascii="Times New Roman" w:eastAsia="Times New Roman" w:hAnsi="Times New Roman"/>
          <w:sz w:val="24"/>
          <w:szCs w:val="24"/>
          <w:lang w:val="uk-UA" w:eastAsia="ru-RU"/>
        </w:rPr>
      </w:pPr>
      <w:r w:rsidRPr="00AE761F">
        <w:rPr>
          <w:rFonts w:ascii="Times New Roman" w:eastAsia="Times New Roman" w:hAnsi="Times New Roman"/>
          <w:sz w:val="24"/>
          <w:szCs w:val="24"/>
          <w:lang w:val="uk-UA" w:eastAsia="ru-RU"/>
        </w:rPr>
        <w:t>щомісячне преміювання за особисті внески працівників у загальний результат роботи підприємства, якість і своєчасність виконання завдань, обсяги виконуваних робіт  у розмірі від 0 до 50 % посадового окладу (тарифної ставки);</w:t>
      </w:r>
    </w:p>
    <w:p w14:paraId="472A79B2" w14:textId="77777777" w:rsidR="00CA6FDB" w:rsidRPr="00AE761F" w:rsidRDefault="00CA6FDB" w:rsidP="00E80274">
      <w:pPr>
        <w:numPr>
          <w:ilvl w:val="0"/>
          <w:numId w:val="7"/>
        </w:numPr>
        <w:tabs>
          <w:tab w:val="left" w:pos="284"/>
        </w:tabs>
        <w:spacing w:after="0" w:line="240" w:lineRule="auto"/>
        <w:ind w:left="0" w:firstLine="567"/>
        <w:jc w:val="both"/>
        <w:rPr>
          <w:rFonts w:ascii="Times New Roman" w:eastAsia="Times New Roman" w:hAnsi="Times New Roman"/>
          <w:sz w:val="24"/>
          <w:szCs w:val="24"/>
          <w:lang w:val="uk-UA" w:eastAsia="ru-RU"/>
        </w:rPr>
      </w:pPr>
      <w:r w:rsidRPr="00AE761F">
        <w:rPr>
          <w:rFonts w:ascii="Times New Roman" w:eastAsia="Times New Roman" w:hAnsi="Times New Roman"/>
          <w:sz w:val="24"/>
          <w:szCs w:val="24"/>
          <w:lang w:val="uk-UA" w:eastAsia="ru-RU"/>
        </w:rPr>
        <w:t>одноразова матеріальна допомога на оздоровлення (1 раз на рік) при наданні щорічної відпустки у розмірі 0,5 посадового окладу (тарифної ставки);</w:t>
      </w:r>
    </w:p>
    <w:p w14:paraId="438B86AB" w14:textId="77777777" w:rsidR="00CA6FDB" w:rsidRPr="00AE761F" w:rsidRDefault="00CA6FDB" w:rsidP="00E80274">
      <w:pPr>
        <w:numPr>
          <w:ilvl w:val="0"/>
          <w:numId w:val="7"/>
        </w:numPr>
        <w:tabs>
          <w:tab w:val="left" w:pos="284"/>
        </w:tabs>
        <w:spacing w:after="0" w:line="240" w:lineRule="auto"/>
        <w:ind w:left="0" w:firstLine="567"/>
        <w:jc w:val="both"/>
        <w:rPr>
          <w:rFonts w:ascii="Times New Roman" w:eastAsia="Times New Roman" w:hAnsi="Times New Roman"/>
          <w:sz w:val="24"/>
          <w:szCs w:val="24"/>
          <w:lang w:val="uk-UA" w:eastAsia="ru-RU"/>
        </w:rPr>
      </w:pPr>
      <w:r w:rsidRPr="00AE761F">
        <w:rPr>
          <w:rFonts w:ascii="Times New Roman" w:eastAsia="Times New Roman" w:hAnsi="Times New Roman"/>
          <w:sz w:val="24"/>
          <w:szCs w:val="24"/>
          <w:lang w:val="uk-UA" w:eastAsia="ru-RU"/>
        </w:rPr>
        <w:t>доплата за</w:t>
      </w:r>
      <w:r w:rsidRPr="00AE761F">
        <w:rPr>
          <w:rFonts w:ascii="Times New Roman" w:eastAsia="Times New Roman" w:hAnsi="Times New Roman"/>
          <w:bCs/>
          <w:sz w:val="24"/>
          <w:szCs w:val="24"/>
          <w:lang w:val="uk-UA" w:eastAsia="ru-RU"/>
        </w:rPr>
        <w:t xml:space="preserve"> роботу з дезінфікуючими та мийними засобами у розмірі 12 % тарифної ставки працівника;</w:t>
      </w:r>
    </w:p>
    <w:p w14:paraId="5ABA2244" w14:textId="77777777" w:rsidR="00CA6FDB" w:rsidRPr="00AE761F" w:rsidRDefault="00CA6FDB" w:rsidP="00E80274">
      <w:pPr>
        <w:numPr>
          <w:ilvl w:val="0"/>
          <w:numId w:val="7"/>
        </w:numPr>
        <w:tabs>
          <w:tab w:val="left" w:pos="284"/>
        </w:tabs>
        <w:spacing w:after="0" w:line="240" w:lineRule="auto"/>
        <w:ind w:left="0" w:firstLine="567"/>
        <w:jc w:val="both"/>
        <w:rPr>
          <w:rFonts w:ascii="Times New Roman" w:eastAsia="Times New Roman" w:hAnsi="Times New Roman"/>
          <w:sz w:val="24"/>
          <w:szCs w:val="24"/>
          <w:lang w:val="uk-UA" w:eastAsia="ru-RU"/>
        </w:rPr>
      </w:pPr>
      <w:r w:rsidRPr="00AE761F">
        <w:rPr>
          <w:rFonts w:ascii="Times New Roman" w:eastAsia="Times New Roman" w:hAnsi="Times New Roman"/>
          <w:bCs/>
          <w:sz w:val="24"/>
          <w:szCs w:val="24"/>
          <w:lang w:val="uk-UA" w:eastAsia="ru-RU"/>
        </w:rPr>
        <w:t>інші доплати і надбавки.</w:t>
      </w:r>
    </w:p>
    <w:p w14:paraId="31C163DE" w14:textId="63504C14" w:rsidR="00CA6FDB" w:rsidRPr="00AE761F" w:rsidRDefault="00CA6FDB" w:rsidP="00E80274">
      <w:pPr>
        <w:spacing w:after="0" w:line="240" w:lineRule="auto"/>
        <w:ind w:firstLine="567"/>
        <w:jc w:val="both"/>
        <w:rPr>
          <w:rFonts w:ascii="Times New Roman" w:eastAsia="Times New Roman" w:hAnsi="Times New Roman"/>
          <w:sz w:val="24"/>
          <w:szCs w:val="24"/>
          <w:lang w:val="uk-UA" w:eastAsia="ru-RU"/>
        </w:rPr>
      </w:pPr>
      <w:r w:rsidRPr="00AE761F">
        <w:rPr>
          <w:rFonts w:ascii="Times New Roman" w:eastAsia="Times New Roman" w:hAnsi="Times New Roman"/>
          <w:sz w:val="24"/>
          <w:szCs w:val="24"/>
          <w:lang w:val="uk-UA" w:eastAsia="ru-RU"/>
        </w:rPr>
        <w:t xml:space="preserve">Оплата роботи у святковий, неробочий або вихідний день гарантується чинним законодавством України. </w:t>
      </w:r>
    </w:p>
    <w:p w14:paraId="08226400" w14:textId="4C0D1C4C" w:rsidR="00D1117C" w:rsidRDefault="00D1117C" w:rsidP="00240C0C">
      <w:pPr>
        <w:spacing w:after="0" w:line="240" w:lineRule="auto"/>
        <w:jc w:val="both"/>
        <w:rPr>
          <w:rFonts w:ascii="Times New Roman" w:eastAsia="Times New Roman" w:hAnsi="Times New Roman"/>
          <w:sz w:val="24"/>
          <w:szCs w:val="24"/>
          <w:lang w:val="uk-UA" w:eastAsia="ru-RU"/>
        </w:rPr>
      </w:pPr>
      <w:r w:rsidRPr="00AE761F">
        <w:rPr>
          <w:rFonts w:ascii="Times New Roman" w:eastAsia="Times New Roman" w:hAnsi="Times New Roman"/>
          <w:sz w:val="24"/>
          <w:szCs w:val="24"/>
          <w:lang w:val="uk-UA" w:eastAsia="ru-RU"/>
        </w:rPr>
        <w:t>Розрахунок тарифних ставок доглядачів громадської вбиральні</w:t>
      </w:r>
    </w:p>
    <w:p w14:paraId="1563B8DF" w14:textId="0F83178C" w:rsidR="009741B4" w:rsidRPr="00AE761F" w:rsidRDefault="003E7077" w:rsidP="00240C0C">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З </w:t>
      </w:r>
      <w:r w:rsidR="00737530">
        <w:rPr>
          <w:rFonts w:ascii="Times New Roman" w:eastAsia="Times New Roman" w:hAnsi="Times New Roman"/>
          <w:sz w:val="24"/>
          <w:szCs w:val="24"/>
          <w:lang w:val="uk-UA" w:eastAsia="ru-RU"/>
        </w:rPr>
        <w:t>01.01.2024</w:t>
      </w:r>
      <w:r>
        <w:rPr>
          <w:rFonts w:ascii="Times New Roman" w:eastAsia="Times New Roman" w:hAnsi="Times New Roman"/>
          <w:sz w:val="24"/>
          <w:szCs w:val="24"/>
          <w:lang w:val="uk-UA" w:eastAsia="ru-RU"/>
        </w:rPr>
        <w:t xml:space="preserve"> року по </w:t>
      </w:r>
      <w:r w:rsidR="00737530">
        <w:rPr>
          <w:rFonts w:ascii="Times New Roman" w:eastAsia="Times New Roman" w:hAnsi="Times New Roman"/>
          <w:sz w:val="24"/>
          <w:szCs w:val="24"/>
          <w:lang w:val="uk-UA" w:eastAsia="ru-RU"/>
        </w:rPr>
        <w:t>31.05.2024</w:t>
      </w:r>
      <w:r>
        <w:rPr>
          <w:rFonts w:ascii="Times New Roman" w:eastAsia="Times New Roman" w:hAnsi="Times New Roman"/>
          <w:sz w:val="24"/>
          <w:szCs w:val="24"/>
          <w:lang w:val="uk-UA" w:eastAsia="ru-RU"/>
        </w:rPr>
        <w:t xml:space="preserve"> 2024 року</w:t>
      </w:r>
    </w:p>
    <w:tbl>
      <w:tblPr>
        <w:tblW w:w="10401" w:type="dxa"/>
        <w:tblInd w:w="113" w:type="dxa"/>
        <w:tblLook w:val="04A0" w:firstRow="1" w:lastRow="0" w:firstColumn="1" w:lastColumn="0" w:noHBand="0" w:noVBand="1"/>
      </w:tblPr>
      <w:tblGrid>
        <w:gridCol w:w="3429"/>
        <w:gridCol w:w="1601"/>
        <w:gridCol w:w="1403"/>
        <w:gridCol w:w="1194"/>
        <w:gridCol w:w="1494"/>
        <w:gridCol w:w="1020"/>
        <w:gridCol w:w="260"/>
      </w:tblGrid>
      <w:tr w:rsidR="00240C0C" w:rsidRPr="00737530" w14:paraId="046F5B11" w14:textId="77777777" w:rsidTr="00240C0C">
        <w:trPr>
          <w:gridAfter w:val="1"/>
          <w:wAfter w:w="260" w:type="dxa"/>
          <w:trHeight w:val="293"/>
        </w:trPr>
        <w:tc>
          <w:tcPr>
            <w:tcW w:w="34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23C888" w14:textId="0D645E09" w:rsidR="00A8370E" w:rsidRPr="00737530" w:rsidRDefault="00A8370E" w:rsidP="00240C0C">
            <w:pPr>
              <w:spacing w:after="0" w:line="240" w:lineRule="auto"/>
              <w:jc w:val="center"/>
              <w:rPr>
                <w:rFonts w:ascii="Times New Roman" w:eastAsia="Times New Roman" w:hAnsi="Times New Roman"/>
                <w:highlight w:val="yellow"/>
                <w:lang w:val="uk-UA" w:eastAsia="ru-RU"/>
              </w:rPr>
            </w:pPr>
            <w:r w:rsidRPr="00737530">
              <w:rPr>
                <w:rFonts w:ascii="Times New Roman" w:eastAsia="Times New Roman" w:hAnsi="Times New Roman"/>
                <w:highlight w:val="yellow"/>
                <w:lang w:val="uk-UA" w:eastAsia="ru-RU"/>
              </w:rPr>
              <w:t>Назва структурного підрозділу та посади / професії</w:t>
            </w:r>
          </w:p>
        </w:tc>
        <w:tc>
          <w:tcPr>
            <w:tcW w:w="16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D0EF61" w14:textId="77777777" w:rsidR="00A8370E" w:rsidRPr="00737530" w:rsidRDefault="00A8370E" w:rsidP="00A8370E">
            <w:pPr>
              <w:spacing w:after="0" w:line="240" w:lineRule="auto"/>
              <w:jc w:val="center"/>
              <w:rPr>
                <w:rFonts w:ascii="Times New Roman" w:eastAsia="Times New Roman" w:hAnsi="Times New Roman"/>
                <w:highlight w:val="yellow"/>
                <w:lang w:val="uk-UA" w:eastAsia="ru-RU"/>
              </w:rPr>
            </w:pPr>
            <w:r w:rsidRPr="00737530">
              <w:rPr>
                <w:rFonts w:ascii="Times New Roman" w:eastAsia="Times New Roman" w:hAnsi="Times New Roman"/>
                <w:highlight w:val="yellow"/>
                <w:lang w:val="uk-UA" w:eastAsia="ru-RU"/>
              </w:rPr>
              <w:t>Мінімальний прожитковий мінімум</w:t>
            </w:r>
          </w:p>
        </w:tc>
        <w:tc>
          <w:tcPr>
            <w:tcW w:w="14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7C649B" w14:textId="77777777" w:rsidR="00A8370E" w:rsidRPr="00737530" w:rsidRDefault="00A8370E" w:rsidP="00A8370E">
            <w:pPr>
              <w:spacing w:after="0" w:line="240" w:lineRule="auto"/>
              <w:jc w:val="center"/>
              <w:rPr>
                <w:rFonts w:ascii="Times New Roman" w:eastAsia="Times New Roman" w:hAnsi="Times New Roman"/>
                <w:highlight w:val="yellow"/>
                <w:lang w:val="uk-UA" w:eastAsia="ru-RU"/>
              </w:rPr>
            </w:pPr>
            <w:proofErr w:type="spellStart"/>
            <w:r w:rsidRPr="00737530">
              <w:rPr>
                <w:rFonts w:ascii="Times New Roman" w:eastAsia="Times New Roman" w:hAnsi="Times New Roman"/>
                <w:highlight w:val="yellow"/>
                <w:lang w:val="uk-UA" w:eastAsia="ru-RU"/>
              </w:rPr>
              <w:t>Коефіціент</w:t>
            </w:r>
            <w:proofErr w:type="spellEnd"/>
            <w:r w:rsidRPr="00737530">
              <w:rPr>
                <w:rFonts w:ascii="Times New Roman" w:eastAsia="Times New Roman" w:hAnsi="Times New Roman"/>
                <w:highlight w:val="yellow"/>
                <w:lang w:val="uk-UA" w:eastAsia="ru-RU"/>
              </w:rPr>
              <w:t xml:space="preserve"> робітника І розряду</w:t>
            </w:r>
          </w:p>
        </w:tc>
        <w:tc>
          <w:tcPr>
            <w:tcW w:w="1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2C7EA1" w14:textId="77777777" w:rsidR="00A8370E" w:rsidRPr="00737530" w:rsidRDefault="00A8370E" w:rsidP="00A8370E">
            <w:pPr>
              <w:spacing w:after="0" w:line="240" w:lineRule="auto"/>
              <w:jc w:val="center"/>
              <w:rPr>
                <w:rFonts w:ascii="Times New Roman" w:eastAsia="Times New Roman" w:hAnsi="Times New Roman"/>
                <w:highlight w:val="yellow"/>
                <w:lang w:val="uk-UA" w:eastAsia="ru-RU"/>
              </w:rPr>
            </w:pPr>
            <w:proofErr w:type="spellStart"/>
            <w:r w:rsidRPr="00737530">
              <w:rPr>
                <w:rFonts w:ascii="Times New Roman" w:eastAsia="Times New Roman" w:hAnsi="Times New Roman"/>
                <w:highlight w:val="yellow"/>
                <w:lang w:val="uk-UA" w:eastAsia="ru-RU"/>
              </w:rPr>
              <w:t>Коеф</w:t>
            </w:r>
            <w:proofErr w:type="spellEnd"/>
            <w:r w:rsidRPr="00737530">
              <w:rPr>
                <w:rFonts w:ascii="Times New Roman" w:eastAsia="Times New Roman" w:hAnsi="Times New Roman"/>
                <w:highlight w:val="yellow"/>
                <w:lang w:val="uk-UA" w:eastAsia="ru-RU"/>
              </w:rPr>
              <w:t>. за посадою / розрядом</w:t>
            </w:r>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02A4C1" w14:textId="77777777" w:rsidR="00A8370E" w:rsidRPr="00737530" w:rsidRDefault="00A8370E" w:rsidP="00A8370E">
            <w:pPr>
              <w:spacing w:after="0" w:line="240" w:lineRule="auto"/>
              <w:jc w:val="center"/>
              <w:rPr>
                <w:rFonts w:ascii="Times New Roman" w:eastAsia="Times New Roman" w:hAnsi="Times New Roman"/>
                <w:highlight w:val="yellow"/>
                <w:lang w:val="uk-UA" w:eastAsia="ru-RU"/>
              </w:rPr>
            </w:pPr>
            <w:r w:rsidRPr="00737530">
              <w:rPr>
                <w:rFonts w:ascii="Times New Roman" w:eastAsia="Times New Roman" w:hAnsi="Times New Roman"/>
                <w:highlight w:val="yellow"/>
                <w:lang w:val="uk-UA" w:eastAsia="ru-RU"/>
              </w:rPr>
              <w:t xml:space="preserve">Коефіцієнт за видами робіт/ професією </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7757C8" w14:textId="77777777" w:rsidR="00A8370E" w:rsidRPr="00737530" w:rsidRDefault="00A8370E" w:rsidP="00A8370E">
            <w:pPr>
              <w:spacing w:after="0" w:line="240" w:lineRule="auto"/>
              <w:jc w:val="center"/>
              <w:rPr>
                <w:rFonts w:ascii="Times New Roman" w:eastAsia="Times New Roman" w:hAnsi="Times New Roman"/>
                <w:highlight w:val="yellow"/>
                <w:lang w:val="uk-UA" w:eastAsia="ru-RU"/>
              </w:rPr>
            </w:pPr>
            <w:r w:rsidRPr="00737530">
              <w:rPr>
                <w:rFonts w:ascii="Times New Roman" w:eastAsia="Times New Roman" w:hAnsi="Times New Roman"/>
                <w:highlight w:val="yellow"/>
                <w:lang w:val="uk-UA" w:eastAsia="ru-RU"/>
              </w:rPr>
              <w:t>Сума</w:t>
            </w:r>
          </w:p>
        </w:tc>
      </w:tr>
      <w:tr w:rsidR="00240C0C" w:rsidRPr="00737530" w14:paraId="760B1259" w14:textId="77777777" w:rsidTr="00240C0C">
        <w:trPr>
          <w:trHeight w:val="263"/>
        </w:trPr>
        <w:tc>
          <w:tcPr>
            <w:tcW w:w="3429" w:type="dxa"/>
            <w:vMerge/>
            <w:tcBorders>
              <w:top w:val="single" w:sz="4" w:space="0" w:color="auto"/>
              <w:left w:val="single" w:sz="4" w:space="0" w:color="auto"/>
              <w:bottom w:val="single" w:sz="4" w:space="0" w:color="auto"/>
              <w:right w:val="single" w:sz="4" w:space="0" w:color="auto"/>
            </w:tcBorders>
            <w:vAlign w:val="center"/>
            <w:hideMark/>
          </w:tcPr>
          <w:p w14:paraId="3F0552A0" w14:textId="77777777" w:rsidR="00A8370E" w:rsidRPr="00737530" w:rsidRDefault="00A8370E" w:rsidP="00A8370E">
            <w:pPr>
              <w:spacing w:after="0" w:line="240" w:lineRule="auto"/>
              <w:rPr>
                <w:rFonts w:ascii="Times New Roman" w:eastAsia="Times New Roman" w:hAnsi="Times New Roman"/>
                <w:highlight w:val="yellow"/>
                <w:lang w:val="uk-UA" w:eastAsia="ru-RU"/>
              </w:rPr>
            </w:pPr>
          </w:p>
        </w:tc>
        <w:tc>
          <w:tcPr>
            <w:tcW w:w="1601" w:type="dxa"/>
            <w:vMerge/>
            <w:tcBorders>
              <w:top w:val="single" w:sz="4" w:space="0" w:color="auto"/>
              <w:left w:val="single" w:sz="4" w:space="0" w:color="auto"/>
              <w:bottom w:val="single" w:sz="4" w:space="0" w:color="auto"/>
              <w:right w:val="single" w:sz="4" w:space="0" w:color="auto"/>
            </w:tcBorders>
            <w:vAlign w:val="center"/>
            <w:hideMark/>
          </w:tcPr>
          <w:p w14:paraId="4A3F877C" w14:textId="77777777" w:rsidR="00A8370E" w:rsidRPr="00737530" w:rsidRDefault="00A8370E" w:rsidP="00A8370E">
            <w:pPr>
              <w:spacing w:after="0" w:line="240" w:lineRule="auto"/>
              <w:rPr>
                <w:rFonts w:ascii="Times New Roman" w:eastAsia="Times New Roman" w:hAnsi="Times New Roman"/>
                <w:highlight w:val="yellow"/>
                <w:lang w:val="uk-UA" w:eastAsia="ru-RU"/>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023D8534" w14:textId="77777777" w:rsidR="00A8370E" w:rsidRPr="00737530" w:rsidRDefault="00A8370E" w:rsidP="00A8370E">
            <w:pPr>
              <w:spacing w:after="0" w:line="240" w:lineRule="auto"/>
              <w:rPr>
                <w:rFonts w:ascii="Times New Roman" w:eastAsia="Times New Roman" w:hAnsi="Times New Roman"/>
                <w:highlight w:val="yellow"/>
                <w:lang w:val="uk-UA" w:eastAsia="ru-RU"/>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0D2BD79D" w14:textId="77777777" w:rsidR="00A8370E" w:rsidRPr="00737530" w:rsidRDefault="00A8370E" w:rsidP="00A8370E">
            <w:pPr>
              <w:spacing w:after="0" w:line="240" w:lineRule="auto"/>
              <w:rPr>
                <w:rFonts w:ascii="Times New Roman" w:eastAsia="Times New Roman" w:hAnsi="Times New Roman"/>
                <w:highlight w:val="yellow"/>
                <w:lang w:val="uk-UA" w:eastAsia="ru-RU"/>
              </w:rPr>
            </w:pPr>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65FB4C98" w14:textId="77777777" w:rsidR="00A8370E" w:rsidRPr="00737530" w:rsidRDefault="00A8370E" w:rsidP="00A8370E">
            <w:pPr>
              <w:spacing w:after="0" w:line="240" w:lineRule="auto"/>
              <w:rPr>
                <w:rFonts w:ascii="Times New Roman" w:eastAsia="Times New Roman" w:hAnsi="Times New Roman"/>
                <w:highlight w:val="yellow"/>
                <w:lang w:val="uk-UA" w:eastAsia="ru-RU"/>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74B65AA4" w14:textId="77777777" w:rsidR="00A8370E" w:rsidRPr="00737530" w:rsidRDefault="00A8370E" w:rsidP="00A8370E">
            <w:pPr>
              <w:spacing w:after="0" w:line="240" w:lineRule="auto"/>
              <w:rPr>
                <w:rFonts w:ascii="Times New Roman" w:eastAsia="Times New Roman" w:hAnsi="Times New Roman"/>
                <w:highlight w:val="yellow"/>
                <w:lang w:val="uk-UA" w:eastAsia="ru-RU"/>
              </w:rPr>
            </w:pPr>
          </w:p>
        </w:tc>
        <w:tc>
          <w:tcPr>
            <w:tcW w:w="260" w:type="dxa"/>
            <w:tcBorders>
              <w:top w:val="nil"/>
              <w:left w:val="nil"/>
              <w:bottom w:val="nil"/>
              <w:right w:val="nil"/>
            </w:tcBorders>
            <w:shd w:val="clear" w:color="auto" w:fill="auto"/>
            <w:noWrap/>
            <w:vAlign w:val="bottom"/>
            <w:hideMark/>
          </w:tcPr>
          <w:p w14:paraId="12C04B07" w14:textId="77777777" w:rsidR="00A8370E" w:rsidRPr="00737530" w:rsidRDefault="00A8370E" w:rsidP="00A8370E">
            <w:pPr>
              <w:spacing w:after="0" w:line="240" w:lineRule="auto"/>
              <w:jc w:val="center"/>
              <w:rPr>
                <w:rFonts w:ascii="Times New Roman" w:eastAsia="Times New Roman" w:hAnsi="Times New Roman"/>
                <w:highlight w:val="yellow"/>
                <w:lang w:val="uk-UA" w:eastAsia="ru-RU"/>
              </w:rPr>
            </w:pPr>
          </w:p>
        </w:tc>
      </w:tr>
      <w:tr w:rsidR="00240C0C" w:rsidRPr="00737530" w14:paraId="3510B081" w14:textId="77777777" w:rsidTr="00240C0C">
        <w:trPr>
          <w:trHeight w:val="263"/>
        </w:trPr>
        <w:tc>
          <w:tcPr>
            <w:tcW w:w="3429" w:type="dxa"/>
            <w:vMerge/>
            <w:tcBorders>
              <w:top w:val="single" w:sz="4" w:space="0" w:color="auto"/>
              <w:left w:val="single" w:sz="4" w:space="0" w:color="auto"/>
              <w:bottom w:val="single" w:sz="4" w:space="0" w:color="auto"/>
              <w:right w:val="single" w:sz="4" w:space="0" w:color="auto"/>
            </w:tcBorders>
            <w:vAlign w:val="center"/>
            <w:hideMark/>
          </w:tcPr>
          <w:p w14:paraId="21CBD320" w14:textId="77777777" w:rsidR="00A8370E" w:rsidRPr="00737530" w:rsidRDefault="00A8370E" w:rsidP="00A8370E">
            <w:pPr>
              <w:spacing w:after="0" w:line="240" w:lineRule="auto"/>
              <w:rPr>
                <w:rFonts w:ascii="Times New Roman" w:eastAsia="Times New Roman" w:hAnsi="Times New Roman"/>
                <w:highlight w:val="yellow"/>
                <w:lang w:val="uk-UA" w:eastAsia="ru-RU"/>
              </w:rPr>
            </w:pPr>
          </w:p>
        </w:tc>
        <w:tc>
          <w:tcPr>
            <w:tcW w:w="1601" w:type="dxa"/>
            <w:vMerge/>
            <w:tcBorders>
              <w:top w:val="single" w:sz="4" w:space="0" w:color="auto"/>
              <w:left w:val="single" w:sz="4" w:space="0" w:color="auto"/>
              <w:bottom w:val="single" w:sz="4" w:space="0" w:color="auto"/>
              <w:right w:val="single" w:sz="4" w:space="0" w:color="auto"/>
            </w:tcBorders>
            <w:vAlign w:val="center"/>
            <w:hideMark/>
          </w:tcPr>
          <w:p w14:paraId="236F3098" w14:textId="77777777" w:rsidR="00A8370E" w:rsidRPr="00737530" w:rsidRDefault="00A8370E" w:rsidP="00A8370E">
            <w:pPr>
              <w:spacing w:after="0" w:line="240" w:lineRule="auto"/>
              <w:rPr>
                <w:rFonts w:ascii="Times New Roman" w:eastAsia="Times New Roman" w:hAnsi="Times New Roman"/>
                <w:highlight w:val="yellow"/>
                <w:lang w:val="uk-UA" w:eastAsia="ru-RU"/>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7BA7F302" w14:textId="77777777" w:rsidR="00A8370E" w:rsidRPr="00737530" w:rsidRDefault="00A8370E" w:rsidP="00A8370E">
            <w:pPr>
              <w:spacing w:after="0" w:line="240" w:lineRule="auto"/>
              <w:rPr>
                <w:rFonts w:ascii="Times New Roman" w:eastAsia="Times New Roman" w:hAnsi="Times New Roman"/>
                <w:highlight w:val="yellow"/>
                <w:lang w:val="uk-UA" w:eastAsia="ru-RU"/>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752291FA" w14:textId="77777777" w:rsidR="00A8370E" w:rsidRPr="00737530" w:rsidRDefault="00A8370E" w:rsidP="00A8370E">
            <w:pPr>
              <w:spacing w:after="0" w:line="240" w:lineRule="auto"/>
              <w:rPr>
                <w:rFonts w:ascii="Times New Roman" w:eastAsia="Times New Roman" w:hAnsi="Times New Roman"/>
                <w:highlight w:val="yellow"/>
                <w:lang w:val="uk-UA" w:eastAsia="ru-RU"/>
              </w:rPr>
            </w:pPr>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4A472692" w14:textId="77777777" w:rsidR="00A8370E" w:rsidRPr="00737530" w:rsidRDefault="00A8370E" w:rsidP="00A8370E">
            <w:pPr>
              <w:spacing w:after="0" w:line="240" w:lineRule="auto"/>
              <w:rPr>
                <w:rFonts w:ascii="Times New Roman" w:eastAsia="Times New Roman" w:hAnsi="Times New Roman"/>
                <w:highlight w:val="yellow"/>
                <w:lang w:val="uk-UA" w:eastAsia="ru-RU"/>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269F8788" w14:textId="77777777" w:rsidR="00A8370E" w:rsidRPr="00737530" w:rsidRDefault="00A8370E" w:rsidP="00A8370E">
            <w:pPr>
              <w:spacing w:after="0" w:line="240" w:lineRule="auto"/>
              <w:rPr>
                <w:rFonts w:ascii="Times New Roman" w:eastAsia="Times New Roman" w:hAnsi="Times New Roman"/>
                <w:highlight w:val="yellow"/>
                <w:lang w:val="uk-UA" w:eastAsia="ru-RU"/>
              </w:rPr>
            </w:pPr>
          </w:p>
        </w:tc>
        <w:tc>
          <w:tcPr>
            <w:tcW w:w="260" w:type="dxa"/>
            <w:tcBorders>
              <w:top w:val="nil"/>
              <w:left w:val="nil"/>
              <w:bottom w:val="nil"/>
              <w:right w:val="nil"/>
            </w:tcBorders>
            <w:shd w:val="clear" w:color="auto" w:fill="auto"/>
            <w:noWrap/>
            <w:vAlign w:val="bottom"/>
            <w:hideMark/>
          </w:tcPr>
          <w:p w14:paraId="511F33BD" w14:textId="77777777" w:rsidR="00A8370E" w:rsidRPr="00737530" w:rsidRDefault="00A8370E" w:rsidP="00A8370E">
            <w:pPr>
              <w:spacing w:after="0" w:line="240" w:lineRule="auto"/>
              <w:rPr>
                <w:rFonts w:ascii="Times New Roman" w:eastAsia="Times New Roman" w:hAnsi="Times New Roman"/>
                <w:highlight w:val="yellow"/>
                <w:lang w:val="uk-UA" w:eastAsia="ru-RU"/>
              </w:rPr>
            </w:pPr>
          </w:p>
        </w:tc>
      </w:tr>
      <w:tr w:rsidR="00240C0C" w:rsidRPr="00737530" w14:paraId="7DFE9FF4" w14:textId="77777777" w:rsidTr="00240C0C">
        <w:trPr>
          <w:trHeight w:val="263"/>
        </w:trPr>
        <w:tc>
          <w:tcPr>
            <w:tcW w:w="3429" w:type="dxa"/>
            <w:vMerge/>
            <w:tcBorders>
              <w:top w:val="single" w:sz="4" w:space="0" w:color="auto"/>
              <w:left w:val="single" w:sz="4" w:space="0" w:color="auto"/>
              <w:bottom w:val="single" w:sz="4" w:space="0" w:color="auto"/>
              <w:right w:val="single" w:sz="4" w:space="0" w:color="auto"/>
            </w:tcBorders>
            <w:vAlign w:val="center"/>
            <w:hideMark/>
          </w:tcPr>
          <w:p w14:paraId="5C500C58" w14:textId="77777777" w:rsidR="00A8370E" w:rsidRPr="00737530" w:rsidRDefault="00A8370E" w:rsidP="00A8370E">
            <w:pPr>
              <w:spacing w:after="0" w:line="240" w:lineRule="auto"/>
              <w:rPr>
                <w:rFonts w:ascii="Times New Roman" w:eastAsia="Times New Roman" w:hAnsi="Times New Roman"/>
                <w:highlight w:val="yellow"/>
                <w:lang w:val="uk-UA" w:eastAsia="ru-RU"/>
              </w:rPr>
            </w:pPr>
          </w:p>
        </w:tc>
        <w:tc>
          <w:tcPr>
            <w:tcW w:w="1601" w:type="dxa"/>
            <w:vMerge/>
            <w:tcBorders>
              <w:top w:val="single" w:sz="4" w:space="0" w:color="auto"/>
              <w:left w:val="single" w:sz="4" w:space="0" w:color="auto"/>
              <w:bottom w:val="single" w:sz="4" w:space="0" w:color="auto"/>
              <w:right w:val="single" w:sz="4" w:space="0" w:color="auto"/>
            </w:tcBorders>
            <w:vAlign w:val="center"/>
            <w:hideMark/>
          </w:tcPr>
          <w:p w14:paraId="05F670C0" w14:textId="77777777" w:rsidR="00A8370E" w:rsidRPr="00737530" w:rsidRDefault="00A8370E" w:rsidP="00A8370E">
            <w:pPr>
              <w:spacing w:after="0" w:line="240" w:lineRule="auto"/>
              <w:rPr>
                <w:rFonts w:ascii="Times New Roman" w:eastAsia="Times New Roman" w:hAnsi="Times New Roman"/>
                <w:highlight w:val="yellow"/>
                <w:lang w:val="uk-UA" w:eastAsia="ru-RU"/>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5A5034FD" w14:textId="77777777" w:rsidR="00A8370E" w:rsidRPr="00737530" w:rsidRDefault="00A8370E" w:rsidP="00A8370E">
            <w:pPr>
              <w:spacing w:after="0" w:line="240" w:lineRule="auto"/>
              <w:rPr>
                <w:rFonts w:ascii="Times New Roman" w:eastAsia="Times New Roman" w:hAnsi="Times New Roman"/>
                <w:highlight w:val="yellow"/>
                <w:lang w:val="uk-UA" w:eastAsia="ru-RU"/>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520DB370" w14:textId="77777777" w:rsidR="00A8370E" w:rsidRPr="00737530" w:rsidRDefault="00A8370E" w:rsidP="00A8370E">
            <w:pPr>
              <w:spacing w:after="0" w:line="240" w:lineRule="auto"/>
              <w:rPr>
                <w:rFonts w:ascii="Times New Roman" w:eastAsia="Times New Roman" w:hAnsi="Times New Roman"/>
                <w:highlight w:val="yellow"/>
                <w:lang w:val="uk-UA" w:eastAsia="ru-RU"/>
              </w:rPr>
            </w:pPr>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72A9AE3F" w14:textId="77777777" w:rsidR="00A8370E" w:rsidRPr="00737530" w:rsidRDefault="00A8370E" w:rsidP="00A8370E">
            <w:pPr>
              <w:spacing w:after="0" w:line="240" w:lineRule="auto"/>
              <w:rPr>
                <w:rFonts w:ascii="Times New Roman" w:eastAsia="Times New Roman" w:hAnsi="Times New Roman"/>
                <w:highlight w:val="yellow"/>
                <w:lang w:val="uk-UA" w:eastAsia="ru-RU"/>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728E8991" w14:textId="77777777" w:rsidR="00A8370E" w:rsidRPr="00737530" w:rsidRDefault="00A8370E" w:rsidP="00A8370E">
            <w:pPr>
              <w:spacing w:after="0" w:line="240" w:lineRule="auto"/>
              <w:rPr>
                <w:rFonts w:ascii="Times New Roman" w:eastAsia="Times New Roman" w:hAnsi="Times New Roman"/>
                <w:highlight w:val="yellow"/>
                <w:lang w:val="uk-UA" w:eastAsia="ru-RU"/>
              </w:rPr>
            </w:pPr>
          </w:p>
        </w:tc>
        <w:tc>
          <w:tcPr>
            <w:tcW w:w="260" w:type="dxa"/>
            <w:tcBorders>
              <w:top w:val="nil"/>
              <w:left w:val="nil"/>
              <w:bottom w:val="nil"/>
              <w:right w:val="nil"/>
            </w:tcBorders>
            <w:shd w:val="clear" w:color="auto" w:fill="auto"/>
            <w:noWrap/>
            <w:vAlign w:val="bottom"/>
            <w:hideMark/>
          </w:tcPr>
          <w:p w14:paraId="6140620E" w14:textId="77777777" w:rsidR="00A8370E" w:rsidRPr="00737530" w:rsidRDefault="00A8370E" w:rsidP="00A8370E">
            <w:pPr>
              <w:spacing w:after="0" w:line="240" w:lineRule="auto"/>
              <w:rPr>
                <w:rFonts w:ascii="Times New Roman" w:eastAsia="Times New Roman" w:hAnsi="Times New Roman"/>
                <w:highlight w:val="yellow"/>
                <w:lang w:val="uk-UA" w:eastAsia="ru-RU"/>
              </w:rPr>
            </w:pPr>
          </w:p>
        </w:tc>
      </w:tr>
      <w:tr w:rsidR="00240C0C" w:rsidRPr="00737530" w14:paraId="4F9A5E46" w14:textId="77777777" w:rsidTr="00240C0C">
        <w:trPr>
          <w:trHeight w:val="263"/>
        </w:trPr>
        <w:tc>
          <w:tcPr>
            <w:tcW w:w="3429" w:type="dxa"/>
            <w:tcBorders>
              <w:top w:val="nil"/>
              <w:left w:val="single" w:sz="4" w:space="0" w:color="auto"/>
              <w:bottom w:val="single" w:sz="4" w:space="0" w:color="auto"/>
              <w:right w:val="single" w:sz="4" w:space="0" w:color="auto"/>
            </w:tcBorders>
            <w:shd w:val="clear" w:color="auto" w:fill="auto"/>
            <w:noWrap/>
            <w:vAlign w:val="bottom"/>
            <w:hideMark/>
          </w:tcPr>
          <w:p w14:paraId="2C4B50EC" w14:textId="77777777" w:rsidR="00A8370E" w:rsidRPr="00737530" w:rsidRDefault="00A8370E" w:rsidP="00A8370E">
            <w:pPr>
              <w:spacing w:after="0" w:line="240" w:lineRule="auto"/>
              <w:rPr>
                <w:rFonts w:ascii="Times New Roman" w:eastAsia="Times New Roman" w:hAnsi="Times New Roman"/>
                <w:highlight w:val="yellow"/>
                <w:lang w:val="uk-UA" w:eastAsia="ru-RU"/>
              </w:rPr>
            </w:pPr>
            <w:r w:rsidRPr="00737530">
              <w:rPr>
                <w:rFonts w:ascii="Times New Roman" w:eastAsia="Times New Roman" w:hAnsi="Times New Roman"/>
                <w:highlight w:val="yellow"/>
                <w:lang w:val="uk-UA" w:eastAsia="ru-RU"/>
              </w:rPr>
              <w:t>Доглядач громадської вбиральні</w:t>
            </w:r>
          </w:p>
        </w:tc>
        <w:tc>
          <w:tcPr>
            <w:tcW w:w="1601" w:type="dxa"/>
            <w:tcBorders>
              <w:top w:val="nil"/>
              <w:left w:val="nil"/>
              <w:bottom w:val="single" w:sz="4" w:space="0" w:color="auto"/>
              <w:right w:val="single" w:sz="4" w:space="0" w:color="auto"/>
            </w:tcBorders>
            <w:shd w:val="clear" w:color="auto" w:fill="auto"/>
            <w:noWrap/>
            <w:vAlign w:val="bottom"/>
            <w:hideMark/>
          </w:tcPr>
          <w:p w14:paraId="606C3C2F" w14:textId="63151292" w:rsidR="00A8370E" w:rsidRPr="00737530" w:rsidRDefault="009741B4" w:rsidP="00A8370E">
            <w:pPr>
              <w:spacing w:after="0" w:line="240" w:lineRule="auto"/>
              <w:jc w:val="center"/>
              <w:rPr>
                <w:rFonts w:ascii="Times New Roman" w:eastAsia="Times New Roman" w:hAnsi="Times New Roman"/>
                <w:highlight w:val="yellow"/>
                <w:lang w:val="uk-UA" w:eastAsia="ru-RU"/>
              </w:rPr>
            </w:pPr>
            <w:r w:rsidRPr="00737530">
              <w:rPr>
                <w:rFonts w:ascii="Times New Roman" w:eastAsia="Times New Roman" w:hAnsi="Times New Roman"/>
                <w:highlight w:val="yellow"/>
                <w:lang w:val="uk-UA" w:eastAsia="ru-RU"/>
              </w:rPr>
              <w:t>3028</w:t>
            </w:r>
          </w:p>
        </w:tc>
        <w:tc>
          <w:tcPr>
            <w:tcW w:w="1403" w:type="dxa"/>
            <w:tcBorders>
              <w:top w:val="nil"/>
              <w:left w:val="nil"/>
              <w:bottom w:val="single" w:sz="4" w:space="0" w:color="auto"/>
              <w:right w:val="single" w:sz="4" w:space="0" w:color="auto"/>
            </w:tcBorders>
            <w:shd w:val="clear" w:color="auto" w:fill="auto"/>
            <w:noWrap/>
            <w:vAlign w:val="bottom"/>
            <w:hideMark/>
          </w:tcPr>
          <w:p w14:paraId="334DB7BC" w14:textId="77777777" w:rsidR="00A8370E" w:rsidRPr="00737530" w:rsidRDefault="00A8370E" w:rsidP="00A8370E">
            <w:pPr>
              <w:spacing w:after="0" w:line="240" w:lineRule="auto"/>
              <w:jc w:val="center"/>
              <w:rPr>
                <w:rFonts w:ascii="Times New Roman" w:eastAsia="Times New Roman" w:hAnsi="Times New Roman"/>
                <w:highlight w:val="yellow"/>
                <w:lang w:val="uk-UA" w:eastAsia="ru-RU"/>
              </w:rPr>
            </w:pPr>
            <w:r w:rsidRPr="00737530">
              <w:rPr>
                <w:rFonts w:ascii="Times New Roman" w:eastAsia="Times New Roman" w:hAnsi="Times New Roman"/>
                <w:highlight w:val="yellow"/>
                <w:lang w:val="uk-UA" w:eastAsia="ru-RU"/>
              </w:rPr>
              <w:t>1,8</w:t>
            </w:r>
          </w:p>
        </w:tc>
        <w:tc>
          <w:tcPr>
            <w:tcW w:w="1194" w:type="dxa"/>
            <w:tcBorders>
              <w:top w:val="nil"/>
              <w:left w:val="nil"/>
              <w:bottom w:val="single" w:sz="4" w:space="0" w:color="auto"/>
              <w:right w:val="single" w:sz="4" w:space="0" w:color="auto"/>
            </w:tcBorders>
            <w:shd w:val="clear" w:color="auto" w:fill="auto"/>
            <w:noWrap/>
            <w:vAlign w:val="bottom"/>
            <w:hideMark/>
          </w:tcPr>
          <w:p w14:paraId="478E66E9" w14:textId="77777777" w:rsidR="00A8370E" w:rsidRPr="00737530" w:rsidRDefault="00A8370E" w:rsidP="00A8370E">
            <w:pPr>
              <w:spacing w:after="0" w:line="240" w:lineRule="auto"/>
              <w:jc w:val="center"/>
              <w:rPr>
                <w:rFonts w:ascii="Times New Roman" w:eastAsia="Times New Roman" w:hAnsi="Times New Roman"/>
                <w:highlight w:val="yellow"/>
                <w:lang w:val="uk-UA" w:eastAsia="ru-RU"/>
              </w:rPr>
            </w:pPr>
            <w:r w:rsidRPr="00737530">
              <w:rPr>
                <w:rFonts w:ascii="Times New Roman" w:eastAsia="Times New Roman" w:hAnsi="Times New Roman"/>
                <w:highlight w:val="yellow"/>
                <w:lang w:val="uk-UA" w:eastAsia="ru-RU"/>
              </w:rPr>
              <w:t>1,00</w:t>
            </w:r>
          </w:p>
        </w:tc>
        <w:tc>
          <w:tcPr>
            <w:tcW w:w="1494" w:type="dxa"/>
            <w:tcBorders>
              <w:top w:val="nil"/>
              <w:left w:val="nil"/>
              <w:bottom w:val="single" w:sz="4" w:space="0" w:color="auto"/>
              <w:right w:val="single" w:sz="4" w:space="0" w:color="auto"/>
            </w:tcBorders>
            <w:shd w:val="clear" w:color="auto" w:fill="auto"/>
            <w:noWrap/>
            <w:vAlign w:val="bottom"/>
            <w:hideMark/>
          </w:tcPr>
          <w:p w14:paraId="3D0EDAA7" w14:textId="77777777" w:rsidR="00A8370E" w:rsidRPr="00737530" w:rsidRDefault="00A8370E" w:rsidP="00A8370E">
            <w:pPr>
              <w:spacing w:after="0" w:line="240" w:lineRule="auto"/>
              <w:jc w:val="center"/>
              <w:rPr>
                <w:rFonts w:ascii="Times New Roman" w:eastAsia="Times New Roman" w:hAnsi="Times New Roman"/>
                <w:highlight w:val="yellow"/>
                <w:lang w:val="uk-UA" w:eastAsia="ru-RU"/>
              </w:rPr>
            </w:pPr>
            <w:r w:rsidRPr="00737530">
              <w:rPr>
                <w:rFonts w:ascii="Times New Roman" w:eastAsia="Times New Roman" w:hAnsi="Times New Roman"/>
                <w:highlight w:val="yellow"/>
                <w:lang w:val="uk-UA" w:eastAsia="ru-RU"/>
              </w:rPr>
              <w:t>1,5700</w:t>
            </w:r>
          </w:p>
        </w:tc>
        <w:tc>
          <w:tcPr>
            <w:tcW w:w="1020" w:type="dxa"/>
            <w:tcBorders>
              <w:top w:val="nil"/>
              <w:left w:val="nil"/>
              <w:bottom w:val="single" w:sz="4" w:space="0" w:color="auto"/>
              <w:right w:val="single" w:sz="4" w:space="0" w:color="auto"/>
            </w:tcBorders>
            <w:shd w:val="clear" w:color="auto" w:fill="auto"/>
            <w:noWrap/>
            <w:vAlign w:val="bottom"/>
            <w:hideMark/>
          </w:tcPr>
          <w:p w14:paraId="7DE7029E" w14:textId="66158C2C" w:rsidR="00A8370E" w:rsidRPr="00737530" w:rsidRDefault="009741B4" w:rsidP="00A8370E">
            <w:pPr>
              <w:spacing w:after="0" w:line="240" w:lineRule="auto"/>
              <w:jc w:val="center"/>
              <w:rPr>
                <w:rFonts w:ascii="Times New Roman" w:eastAsia="Times New Roman" w:hAnsi="Times New Roman"/>
                <w:highlight w:val="yellow"/>
                <w:lang w:val="uk-UA" w:eastAsia="ru-RU"/>
              </w:rPr>
            </w:pPr>
            <w:r w:rsidRPr="00737530">
              <w:rPr>
                <w:rFonts w:ascii="Times New Roman" w:eastAsia="Times New Roman" w:hAnsi="Times New Roman"/>
                <w:highlight w:val="yellow"/>
                <w:lang w:val="uk-UA" w:eastAsia="ru-RU"/>
              </w:rPr>
              <w:t>8557</w:t>
            </w:r>
          </w:p>
        </w:tc>
        <w:tc>
          <w:tcPr>
            <w:tcW w:w="260" w:type="dxa"/>
            <w:vAlign w:val="center"/>
            <w:hideMark/>
          </w:tcPr>
          <w:p w14:paraId="225C7251" w14:textId="77777777" w:rsidR="00A8370E" w:rsidRPr="00737530" w:rsidRDefault="00A8370E" w:rsidP="00A8370E">
            <w:pPr>
              <w:spacing w:after="0" w:line="240" w:lineRule="auto"/>
              <w:rPr>
                <w:rFonts w:ascii="Times New Roman" w:eastAsia="Times New Roman" w:hAnsi="Times New Roman"/>
                <w:highlight w:val="yellow"/>
                <w:lang w:val="uk-UA" w:eastAsia="ru-RU"/>
              </w:rPr>
            </w:pPr>
          </w:p>
        </w:tc>
      </w:tr>
    </w:tbl>
    <w:p w14:paraId="1DB3EF65" w14:textId="3D93B109" w:rsidR="00A8370E" w:rsidRPr="00737530" w:rsidRDefault="003E7077" w:rsidP="00240C0C">
      <w:pPr>
        <w:spacing w:after="0" w:line="240" w:lineRule="auto"/>
        <w:jc w:val="both"/>
        <w:rPr>
          <w:rFonts w:ascii="Times New Roman" w:eastAsia="Times New Roman" w:hAnsi="Times New Roman"/>
          <w:sz w:val="24"/>
          <w:szCs w:val="24"/>
          <w:highlight w:val="yellow"/>
          <w:lang w:val="uk-UA" w:eastAsia="ru-RU"/>
        </w:rPr>
      </w:pPr>
      <w:r w:rsidRPr="00737530">
        <w:rPr>
          <w:rFonts w:ascii="Times New Roman" w:eastAsia="Times New Roman" w:hAnsi="Times New Roman"/>
          <w:sz w:val="24"/>
          <w:szCs w:val="24"/>
          <w:highlight w:val="yellow"/>
          <w:lang w:val="uk-UA" w:eastAsia="ru-RU"/>
        </w:rPr>
        <w:t xml:space="preserve">З </w:t>
      </w:r>
      <w:r w:rsidR="005A47E2" w:rsidRPr="00737530">
        <w:rPr>
          <w:rFonts w:ascii="Times New Roman" w:eastAsia="Times New Roman" w:hAnsi="Times New Roman"/>
          <w:sz w:val="24"/>
          <w:szCs w:val="24"/>
          <w:highlight w:val="yellow"/>
          <w:lang w:val="uk-UA" w:eastAsia="ru-RU"/>
        </w:rPr>
        <w:t>01.06.2024</w:t>
      </w:r>
      <w:r w:rsidRPr="00737530">
        <w:rPr>
          <w:rFonts w:ascii="Times New Roman" w:eastAsia="Times New Roman" w:hAnsi="Times New Roman"/>
          <w:sz w:val="24"/>
          <w:szCs w:val="24"/>
          <w:highlight w:val="yellow"/>
          <w:lang w:val="uk-UA" w:eastAsia="ru-RU"/>
        </w:rPr>
        <w:t xml:space="preserve"> року по 31.12.2024 року</w:t>
      </w:r>
    </w:p>
    <w:tbl>
      <w:tblPr>
        <w:tblW w:w="10401" w:type="dxa"/>
        <w:tblInd w:w="113" w:type="dxa"/>
        <w:tblLook w:val="04A0" w:firstRow="1" w:lastRow="0" w:firstColumn="1" w:lastColumn="0" w:noHBand="0" w:noVBand="1"/>
      </w:tblPr>
      <w:tblGrid>
        <w:gridCol w:w="3429"/>
        <w:gridCol w:w="1601"/>
        <w:gridCol w:w="1403"/>
        <w:gridCol w:w="1194"/>
        <w:gridCol w:w="1494"/>
        <w:gridCol w:w="1020"/>
        <w:gridCol w:w="260"/>
      </w:tblGrid>
      <w:tr w:rsidR="003E7077" w:rsidRPr="00737530" w14:paraId="33EDFA27" w14:textId="77777777" w:rsidTr="003B3704">
        <w:trPr>
          <w:gridAfter w:val="1"/>
          <w:wAfter w:w="260" w:type="dxa"/>
          <w:trHeight w:val="293"/>
        </w:trPr>
        <w:tc>
          <w:tcPr>
            <w:tcW w:w="34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072564" w14:textId="77777777" w:rsidR="003E7077" w:rsidRPr="00737530" w:rsidRDefault="003E7077" w:rsidP="003B3704">
            <w:pPr>
              <w:spacing w:after="0" w:line="240" w:lineRule="auto"/>
              <w:jc w:val="center"/>
              <w:rPr>
                <w:rFonts w:ascii="Times New Roman" w:eastAsia="Times New Roman" w:hAnsi="Times New Roman"/>
                <w:highlight w:val="yellow"/>
                <w:lang w:val="uk-UA" w:eastAsia="ru-RU"/>
              </w:rPr>
            </w:pPr>
            <w:r w:rsidRPr="00737530">
              <w:rPr>
                <w:rFonts w:ascii="Times New Roman" w:eastAsia="Times New Roman" w:hAnsi="Times New Roman"/>
                <w:highlight w:val="yellow"/>
                <w:lang w:val="uk-UA" w:eastAsia="ru-RU"/>
              </w:rPr>
              <w:t>Назва структурного підрозділу та посади / професії</w:t>
            </w:r>
          </w:p>
        </w:tc>
        <w:tc>
          <w:tcPr>
            <w:tcW w:w="16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323A6F" w14:textId="77777777" w:rsidR="003E7077" w:rsidRPr="00737530" w:rsidRDefault="003E7077" w:rsidP="003B3704">
            <w:pPr>
              <w:spacing w:after="0" w:line="240" w:lineRule="auto"/>
              <w:jc w:val="center"/>
              <w:rPr>
                <w:rFonts w:ascii="Times New Roman" w:eastAsia="Times New Roman" w:hAnsi="Times New Roman"/>
                <w:highlight w:val="yellow"/>
                <w:lang w:val="uk-UA" w:eastAsia="ru-RU"/>
              </w:rPr>
            </w:pPr>
            <w:r w:rsidRPr="00737530">
              <w:rPr>
                <w:rFonts w:ascii="Times New Roman" w:eastAsia="Times New Roman" w:hAnsi="Times New Roman"/>
                <w:highlight w:val="yellow"/>
                <w:lang w:val="uk-UA" w:eastAsia="ru-RU"/>
              </w:rPr>
              <w:t>Мінімальний прожитковий мінімум</w:t>
            </w:r>
          </w:p>
        </w:tc>
        <w:tc>
          <w:tcPr>
            <w:tcW w:w="14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F86447" w14:textId="77777777" w:rsidR="003E7077" w:rsidRPr="00737530" w:rsidRDefault="003E7077" w:rsidP="003B3704">
            <w:pPr>
              <w:spacing w:after="0" w:line="240" w:lineRule="auto"/>
              <w:jc w:val="center"/>
              <w:rPr>
                <w:rFonts w:ascii="Times New Roman" w:eastAsia="Times New Roman" w:hAnsi="Times New Roman"/>
                <w:highlight w:val="yellow"/>
                <w:lang w:val="uk-UA" w:eastAsia="ru-RU"/>
              </w:rPr>
            </w:pPr>
            <w:proofErr w:type="spellStart"/>
            <w:r w:rsidRPr="00737530">
              <w:rPr>
                <w:rFonts w:ascii="Times New Roman" w:eastAsia="Times New Roman" w:hAnsi="Times New Roman"/>
                <w:highlight w:val="yellow"/>
                <w:lang w:val="uk-UA" w:eastAsia="ru-RU"/>
              </w:rPr>
              <w:t>Коефіціент</w:t>
            </w:r>
            <w:proofErr w:type="spellEnd"/>
            <w:r w:rsidRPr="00737530">
              <w:rPr>
                <w:rFonts w:ascii="Times New Roman" w:eastAsia="Times New Roman" w:hAnsi="Times New Roman"/>
                <w:highlight w:val="yellow"/>
                <w:lang w:val="uk-UA" w:eastAsia="ru-RU"/>
              </w:rPr>
              <w:t xml:space="preserve"> робітника І розряду</w:t>
            </w:r>
          </w:p>
        </w:tc>
        <w:tc>
          <w:tcPr>
            <w:tcW w:w="1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2BDB3A" w14:textId="77777777" w:rsidR="003E7077" w:rsidRPr="00737530" w:rsidRDefault="003E7077" w:rsidP="003B3704">
            <w:pPr>
              <w:spacing w:after="0" w:line="240" w:lineRule="auto"/>
              <w:jc w:val="center"/>
              <w:rPr>
                <w:rFonts w:ascii="Times New Roman" w:eastAsia="Times New Roman" w:hAnsi="Times New Roman"/>
                <w:highlight w:val="yellow"/>
                <w:lang w:val="uk-UA" w:eastAsia="ru-RU"/>
              </w:rPr>
            </w:pPr>
            <w:proofErr w:type="spellStart"/>
            <w:r w:rsidRPr="00737530">
              <w:rPr>
                <w:rFonts w:ascii="Times New Roman" w:eastAsia="Times New Roman" w:hAnsi="Times New Roman"/>
                <w:highlight w:val="yellow"/>
                <w:lang w:val="uk-UA" w:eastAsia="ru-RU"/>
              </w:rPr>
              <w:t>Коеф</w:t>
            </w:r>
            <w:proofErr w:type="spellEnd"/>
            <w:r w:rsidRPr="00737530">
              <w:rPr>
                <w:rFonts w:ascii="Times New Roman" w:eastAsia="Times New Roman" w:hAnsi="Times New Roman"/>
                <w:highlight w:val="yellow"/>
                <w:lang w:val="uk-UA" w:eastAsia="ru-RU"/>
              </w:rPr>
              <w:t>. за посадою / розрядом</w:t>
            </w:r>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860BF9" w14:textId="77777777" w:rsidR="003E7077" w:rsidRPr="00737530" w:rsidRDefault="003E7077" w:rsidP="003B3704">
            <w:pPr>
              <w:spacing w:after="0" w:line="240" w:lineRule="auto"/>
              <w:jc w:val="center"/>
              <w:rPr>
                <w:rFonts w:ascii="Times New Roman" w:eastAsia="Times New Roman" w:hAnsi="Times New Roman"/>
                <w:highlight w:val="yellow"/>
                <w:lang w:val="uk-UA" w:eastAsia="ru-RU"/>
              </w:rPr>
            </w:pPr>
            <w:r w:rsidRPr="00737530">
              <w:rPr>
                <w:rFonts w:ascii="Times New Roman" w:eastAsia="Times New Roman" w:hAnsi="Times New Roman"/>
                <w:highlight w:val="yellow"/>
                <w:lang w:val="uk-UA" w:eastAsia="ru-RU"/>
              </w:rPr>
              <w:t xml:space="preserve">Коефіцієнт за видами робіт/ професією </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862960" w14:textId="77777777" w:rsidR="003E7077" w:rsidRPr="00737530" w:rsidRDefault="003E7077" w:rsidP="003B3704">
            <w:pPr>
              <w:spacing w:after="0" w:line="240" w:lineRule="auto"/>
              <w:jc w:val="center"/>
              <w:rPr>
                <w:rFonts w:ascii="Times New Roman" w:eastAsia="Times New Roman" w:hAnsi="Times New Roman"/>
                <w:highlight w:val="yellow"/>
                <w:lang w:val="uk-UA" w:eastAsia="ru-RU"/>
              </w:rPr>
            </w:pPr>
            <w:r w:rsidRPr="00737530">
              <w:rPr>
                <w:rFonts w:ascii="Times New Roman" w:eastAsia="Times New Roman" w:hAnsi="Times New Roman"/>
                <w:highlight w:val="yellow"/>
                <w:lang w:val="uk-UA" w:eastAsia="ru-RU"/>
              </w:rPr>
              <w:t>Сума</w:t>
            </w:r>
          </w:p>
        </w:tc>
      </w:tr>
      <w:tr w:rsidR="003E7077" w:rsidRPr="00737530" w14:paraId="2891BB77" w14:textId="77777777" w:rsidTr="003B3704">
        <w:trPr>
          <w:trHeight w:val="263"/>
        </w:trPr>
        <w:tc>
          <w:tcPr>
            <w:tcW w:w="3429" w:type="dxa"/>
            <w:vMerge/>
            <w:tcBorders>
              <w:top w:val="single" w:sz="4" w:space="0" w:color="auto"/>
              <w:left w:val="single" w:sz="4" w:space="0" w:color="auto"/>
              <w:bottom w:val="single" w:sz="4" w:space="0" w:color="auto"/>
              <w:right w:val="single" w:sz="4" w:space="0" w:color="auto"/>
            </w:tcBorders>
            <w:vAlign w:val="center"/>
            <w:hideMark/>
          </w:tcPr>
          <w:p w14:paraId="4BA27F70" w14:textId="77777777" w:rsidR="003E7077" w:rsidRPr="00737530" w:rsidRDefault="003E7077" w:rsidP="003B3704">
            <w:pPr>
              <w:spacing w:after="0" w:line="240" w:lineRule="auto"/>
              <w:rPr>
                <w:rFonts w:ascii="Times New Roman" w:eastAsia="Times New Roman" w:hAnsi="Times New Roman"/>
                <w:highlight w:val="yellow"/>
                <w:lang w:val="uk-UA" w:eastAsia="ru-RU"/>
              </w:rPr>
            </w:pPr>
          </w:p>
        </w:tc>
        <w:tc>
          <w:tcPr>
            <w:tcW w:w="1601" w:type="dxa"/>
            <w:vMerge/>
            <w:tcBorders>
              <w:top w:val="single" w:sz="4" w:space="0" w:color="auto"/>
              <w:left w:val="single" w:sz="4" w:space="0" w:color="auto"/>
              <w:bottom w:val="single" w:sz="4" w:space="0" w:color="auto"/>
              <w:right w:val="single" w:sz="4" w:space="0" w:color="auto"/>
            </w:tcBorders>
            <w:vAlign w:val="center"/>
            <w:hideMark/>
          </w:tcPr>
          <w:p w14:paraId="33FFBA4A" w14:textId="77777777" w:rsidR="003E7077" w:rsidRPr="00737530" w:rsidRDefault="003E7077" w:rsidP="003B3704">
            <w:pPr>
              <w:spacing w:after="0" w:line="240" w:lineRule="auto"/>
              <w:rPr>
                <w:rFonts w:ascii="Times New Roman" w:eastAsia="Times New Roman" w:hAnsi="Times New Roman"/>
                <w:highlight w:val="yellow"/>
                <w:lang w:val="uk-UA" w:eastAsia="ru-RU"/>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749A711C" w14:textId="77777777" w:rsidR="003E7077" w:rsidRPr="00737530" w:rsidRDefault="003E7077" w:rsidP="003B3704">
            <w:pPr>
              <w:spacing w:after="0" w:line="240" w:lineRule="auto"/>
              <w:rPr>
                <w:rFonts w:ascii="Times New Roman" w:eastAsia="Times New Roman" w:hAnsi="Times New Roman"/>
                <w:highlight w:val="yellow"/>
                <w:lang w:val="uk-UA" w:eastAsia="ru-RU"/>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63F24345" w14:textId="77777777" w:rsidR="003E7077" w:rsidRPr="00737530" w:rsidRDefault="003E7077" w:rsidP="003B3704">
            <w:pPr>
              <w:spacing w:after="0" w:line="240" w:lineRule="auto"/>
              <w:rPr>
                <w:rFonts w:ascii="Times New Roman" w:eastAsia="Times New Roman" w:hAnsi="Times New Roman"/>
                <w:highlight w:val="yellow"/>
                <w:lang w:val="uk-UA" w:eastAsia="ru-RU"/>
              </w:rPr>
            </w:pPr>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600B90E5" w14:textId="77777777" w:rsidR="003E7077" w:rsidRPr="00737530" w:rsidRDefault="003E7077" w:rsidP="003B3704">
            <w:pPr>
              <w:spacing w:after="0" w:line="240" w:lineRule="auto"/>
              <w:rPr>
                <w:rFonts w:ascii="Times New Roman" w:eastAsia="Times New Roman" w:hAnsi="Times New Roman"/>
                <w:highlight w:val="yellow"/>
                <w:lang w:val="uk-UA" w:eastAsia="ru-RU"/>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36C2916F" w14:textId="77777777" w:rsidR="003E7077" w:rsidRPr="00737530" w:rsidRDefault="003E7077" w:rsidP="003B3704">
            <w:pPr>
              <w:spacing w:after="0" w:line="240" w:lineRule="auto"/>
              <w:rPr>
                <w:rFonts w:ascii="Times New Roman" w:eastAsia="Times New Roman" w:hAnsi="Times New Roman"/>
                <w:highlight w:val="yellow"/>
                <w:lang w:val="uk-UA" w:eastAsia="ru-RU"/>
              </w:rPr>
            </w:pPr>
          </w:p>
        </w:tc>
        <w:tc>
          <w:tcPr>
            <w:tcW w:w="260" w:type="dxa"/>
            <w:tcBorders>
              <w:top w:val="nil"/>
              <w:left w:val="nil"/>
              <w:bottom w:val="nil"/>
              <w:right w:val="nil"/>
            </w:tcBorders>
            <w:shd w:val="clear" w:color="auto" w:fill="auto"/>
            <w:noWrap/>
            <w:vAlign w:val="bottom"/>
            <w:hideMark/>
          </w:tcPr>
          <w:p w14:paraId="61522CE8" w14:textId="77777777" w:rsidR="003E7077" w:rsidRPr="00737530" w:rsidRDefault="003E7077" w:rsidP="003B3704">
            <w:pPr>
              <w:spacing w:after="0" w:line="240" w:lineRule="auto"/>
              <w:jc w:val="center"/>
              <w:rPr>
                <w:rFonts w:ascii="Times New Roman" w:eastAsia="Times New Roman" w:hAnsi="Times New Roman"/>
                <w:highlight w:val="yellow"/>
                <w:lang w:val="uk-UA" w:eastAsia="ru-RU"/>
              </w:rPr>
            </w:pPr>
          </w:p>
        </w:tc>
      </w:tr>
      <w:tr w:rsidR="003E7077" w:rsidRPr="00737530" w14:paraId="1256AB24" w14:textId="77777777" w:rsidTr="003B3704">
        <w:trPr>
          <w:trHeight w:val="263"/>
        </w:trPr>
        <w:tc>
          <w:tcPr>
            <w:tcW w:w="3429" w:type="dxa"/>
            <w:vMerge/>
            <w:tcBorders>
              <w:top w:val="single" w:sz="4" w:space="0" w:color="auto"/>
              <w:left w:val="single" w:sz="4" w:space="0" w:color="auto"/>
              <w:bottom w:val="single" w:sz="4" w:space="0" w:color="auto"/>
              <w:right w:val="single" w:sz="4" w:space="0" w:color="auto"/>
            </w:tcBorders>
            <w:vAlign w:val="center"/>
            <w:hideMark/>
          </w:tcPr>
          <w:p w14:paraId="79D18F61" w14:textId="77777777" w:rsidR="003E7077" w:rsidRPr="00737530" w:rsidRDefault="003E7077" w:rsidP="003B3704">
            <w:pPr>
              <w:spacing w:after="0" w:line="240" w:lineRule="auto"/>
              <w:rPr>
                <w:rFonts w:ascii="Times New Roman" w:eastAsia="Times New Roman" w:hAnsi="Times New Roman"/>
                <w:highlight w:val="yellow"/>
                <w:lang w:val="uk-UA" w:eastAsia="ru-RU"/>
              </w:rPr>
            </w:pPr>
          </w:p>
        </w:tc>
        <w:tc>
          <w:tcPr>
            <w:tcW w:w="1601" w:type="dxa"/>
            <w:vMerge/>
            <w:tcBorders>
              <w:top w:val="single" w:sz="4" w:space="0" w:color="auto"/>
              <w:left w:val="single" w:sz="4" w:space="0" w:color="auto"/>
              <w:bottom w:val="single" w:sz="4" w:space="0" w:color="auto"/>
              <w:right w:val="single" w:sz="4" w:space="0" w:color="auto"/>
            </w:tcBorders>
            <w:vAlign w:val="center"/>
            <w:hideMark/>
          </w:tcPr>
          <w:p w14:paraId="7776838E" w14:textId="77777777" w:rsidR="003E7077" w:rsidRPr="00737530" w:rsidRDefault="003E7077" w:rsidP="003B3704">
            <w:pPr>
              <w:spacing w:after="0" w:line="240" w:lineRule="auto"/>
              <w:rPr>
                <w:rFonts w:ascii="Times New Roman" w:eastAsia="Times New Roman" w:hAnsi="Times New Roman"/>
                <w:highlight w:val="yellow"/>
                <w:lang w:val="uk-UA" w:eastAsia="ru-RU"/>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18A1E097" w14:textId="77777777" w:rsidR="003E7077" w:rsidRPr="00737530" w:rsidRDefault="003E7077" w:rsidP="003B3704">
            <w:pPr>
              <w:spacing w:after="0" w:line="240" w:lineRule="auto"/>
              <w:rPr>
                <w:rFonts w:ascii="Times New Roman" w:eastAsia="Times New Roman" w:hAnsi="Times New Roman"/>
                <w:highlight w:val="yellow"/>
                <w:lang w:val="uk-UA" w:eastAsia="ru-RU"/>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1531BA07" w14:textId="77777777" w:rsidR="003E7077" w:rsidRPr="00737530" w:rsidRDefault="003E7077" w:rsidP="003B3704">
            <w:pPr>
              <w:spacing w:after="0" w:line="240" w:lineRule="auto"/>
              <w:rPr>
                <w:rFonts w:ascii="Times New Roman" w:eastAsia="Times New Roman" w:hAnsi="Times New Roman"/>
                <w:highlight w:val="yellow"/>
                <w:lang w:val="uk-UA" w:eastAsia="ru-RU"/>
              </w:rPr>
            </w:pPr>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2FBA68B9" w14:textId="77777777" w:rsidR="003E7077" w:rsidRPr="00737530" w:rsidRDefault="003E7077" w:rsidP="003B3704">
            <w:pPr>
              <w:spacing w:after="0" w:line="240" w:lineRule="auto"/>
              <w:rPr>
                <w:rFonts w:ascii="Times New Roman" w:eastAsia="Times New Roman" w:hAnsi="Times New Roman"/>
                <w:highlight w:val="yellow"/>
                <w:lang w:val="uk-UA" w:eastAsia="ru-RU"/>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1D50544E" w14:textId="77777777" w:rsidR="003E7077" w:rsidRPr="00737530" w:rsidRDefault="003E7077" w:rsidP="003B3704">
            <w:pPr>
              <w:spacing w:after="0" w:line="240" w:lineRule="auto"/>
              <w:rPr>
                <w:rFonts w:ascii="Times New Roman" w:eastAsia="Times New Roman" w:hAnsi="Times New Roman"/>
                <w:highlight w:val="yellow"/>
                <w:lang w:val="uk-UA" w:eastAsia="ru-RU"/>
              </w:rPr>
            </w:pPr>
          </w:p>
        </w:tc>
        <w:tc>
          <w:tcPr>
            <w:tcW w:w="260" w:type="dxa"/>
            <w:tcBorders>
              <w:top w:val="nil"/>
              <w:left w:val="nil"/>
              <w:bottom w:val="nil"/>
              <w:right w:val="nil"/>
            </w:tcBorders>
            <w:shd w:val="clear" w:color="auto" w:fill="auto"/>
            <w:noWrap/>
            <w:vAlign w:val="bottom"/>
            <w:hideMark/>
          </w:tcPr>
          <w:p w14:paraId="2DBEF8AC" w14:textId="77777777" w:rsidR="003E7077" w:rsidRPr="00737530" w:rsidRDefault="003E7077" w:rsidP="003B3704">
            <w:pPr>
              <w:spacing w:after="0" w:line="240" w:lineRule="auto"/>
              <w:rPr>
                <w:rFonts w:ascii="Times New Roman" w:eastAsia="Times New Roman" w:hAnsi="Times New Roman"/>
                <w:highlight w:val="yellow"/>
                <w:lang w:val="uk-UA" w:eastAsia="ru-RU"/>
              </w:rPr>
            </w:pPr>
          </w:p>
        </w:tc>
      </w:tr>
      <w:tr w:rsidR="003E7077" w:rsidRPr="00737530" w14:paraId="07640C6A" w14:textId="77777777" w:rsidTr="003B3704">
        <w:trPr>
          <w:trHeight w:val="263"/>
        </w:trPr>
        <w:tc>
          <w:tcPr>
            <w:tcW w:w="3429" w:type="dxa"/>
            <w:vMerge/>
            <w:tcBorders>
              <w:top w:val="single" w:sz="4" w:space="0" w:color="auto"/>
              <w:left w:val="single" w:sz="4" w:space="0" w:color="auto"/>
              <w:bottom w:val="single" w:sz="4" w:space="0" w:color="auto"/>
              <w:right w:val="single" w:sz="4" w:space="0" w:color="auto"/>
            </w:tcBorders>
            <w:vAlign w:val="center"/>
            <w:hideMark/>
          </w:tcPr>
          <w:p w14:paraId="21F03096" w14:textId="77777777" w:rsidR="003E7077" w:rsidRPr="00737530" w:rsidRDefault="003E7077" w:rsidP="003B3704">
            <w:pPr>
              <w:spacing w:after="0" w:line="240" w:lineRule="auto"/>
              <w:rPr>
                <w:rFonts w:ascii="Times New Roman" w:eastAsia="Times New Roman" w:hAnsi="Times New Roman"/>
                <w:highlight w:val="yellow"/>
                <w:lang w:val="uk-UA" w:eastAsia="ru-RU"/>
              </w:rPr>
            </w:pPr>
          </w:p>
        </w:tc>
        <w:tc>
          <w:tcPr>
            <w:tcW w:w="1601" w:type="dxa"/>
            <w:vMerge/>
            <w:tcBorders>
              <w:top w:val="single" w:sz="4" w:space="0" w:color="auto"/>
              <w:left w:val="single" w:sz="4" w:space="0" w:color="auto"/>
              <w:bottom w:val="single" w:sz="4" w:space="0" w:color="auto"/>
              <w:right w:val="single" w:sz="4" w:space="0" w:color="auto"/>
            </w:tcBorders>
            <w:vAlign w:val="center"/>
            <w:hideMark/>
          </w:tcPr>
          <w:p w14:paraId="1684C04A" w14:textId="77777777" w:rsidR="003E7077" w:rsidRPr="00737530" w:rsidRDefault="003E7077" w:rsidP="003B3704">
            <w:pPr>
              <w:spacing w:after="0" w:line="240" w:lineRule="auto"/>
              <w:rPr>
                <w:rFonts w:ascii="Times New Roman" w:eastAsia="Times New Roman" w:hAnsi="Times New Roman"/>
                <w:highlight w:val="yellow"/>
                <w:lang w:val="uk-UA" w:eastAsia="ru-RU"/>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7DD18988" w14:textId="77777777" w:rsidR="003E7077" w:rsidRPr="00737530" w:rsidRDefault="003E7077" w:rsidP="003B3704">
            <w:pPr>
              <w:spacing w:after="0" w:line="240" w:lineRule="auto"/>
              <w:rPr>
                <w:rFonts w:ascii="Times New Roman" w:eastAsia="Times New Roman" w:hAnsi="Times New Roman"/>
                <w:highlight w:val="yellow"/>
                <w:lang w:val="uk-UA" w:eastAsia="ru-RU"/>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6A961E84" w14:textId="77777777" w:rsidR="003E7077" w:rsidRPr="00737530" w:rsidRDefault="003E7077" w:rsidP="003B3704">
            <w:pPr>
              <w:spacing w:after="0" w:line="240" w:lineRule="auto"/>
              <w:rPr>
                <w:rFonts w:ascii="Times New Roman" w:eastAsia="Times New Roman" w:hAnsi="Times New Roman"/>
                <w:highlight w:val="yellow"/>
                <w:lang w:val="uk-UA" w:eastAsia="ru-RU"/>
              </w:rPr>
            </w:pPr>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1C1D8E63" w14:textId="77777777" w:rsidR="003E7077" w:rsidRPr="00737530" w:rsidRDefault="003E7077" w:rsidP="003B3704">
            <w:pPr>
              <w:spacing w:after="0" w:line="240" w:lineRule="auto"/>
              <w:rPr>
                <w:rFonts w:ascii="Times New Roman" w:eastAsia="Times New Roman" w:hAnsi="Times New Roman"/>
                <w:highlight w:val="yellow"/>
                <w:lang w:val="uk-UA" w:eastAsia="ru-RU"/>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34EC3D0A" w14:textId="77777777" w:rsidR="003E7077" w:rsidRPr="00737530" w:rsidRDefault="003E7077" w:rsidP="003B3704">
            <w:pPr>
              <w:spacing w:after="0" w:line="240" w:lineRule="auto"/>
              <w:rPr>
                <w:rFonts w:ascii="Times New Roman" w:eastAsia="Times New Roman" w:hAnsi="Times New Roman"/>
                <w:highlight w:val="yellow"/>
                <w:lang w:val="uk-UA" w:eastAsia="ru-RU"/>
              </w:rPr>
            </w:pPr>
          </w:p>
        </w:tc>
        <w:tc>
          <w:tcPr>
            <w:tcW w:w="260" w:type="dxa"/>
            <w:tcBorders>
              <w:top w:val="nil"/>
              <w:left w:val="nil"/>
              <w:bottom w:val="nil"/>
              <w:right w:val="nil"/>
            </w:tcBorders>
            <w:shd w:val="clear" w:color="auto" w:fill="auto"/>
            <w:noWrap/>
            <w:vAlign w:val="bottom"/>
            <w:hideMark/>
          </w:tcPr>
          <w:p w14:paraId="65EE70A3" w14:textId="77777777" w:rsidR="003E7077" w:rsidRPr="00737530" w:rsidRDefault="003E7077" w:rsidP="003B3704">
            <w:pPr>
              <w:spacing w:after="0" w:line="240" w:lineRule="auto"/>
              <w:rPr>
                <w:rFonts w:ascii="Times New Roman" w:eastAsia="Times New Roman" w:hAnsi="Times New Roman"/>
                <w:highlight w:val="yellow"/>
                <w:lang w:val="uk-UA" w:eastAsia="ru-RU"/>
              </w:rPr>
            </w:pPr>
          </w:p>
        </w:tc>
      </w:tr>
      <w:tr w:rsidR="003E7077" w:rsidRPr="00AE761F" w14:paraId="0FED3281" w14:textId="77777777" w:rsidTr="003B3704">
        <w:trPr>
          <w:trHeight w:val="263"/>
        </w:trPr>
        <w:tc>
          <w:tcPr>
            <w:tcW w:w="3429" w:type="dxa"/>
            <w:tcBorders>
              <w:top w:val="nil"/>
              <w:left w:val="single" w:sz="4" w:space="0" w:color="auto"/>
              <w:bottom w:val="single" w:sz="4" w:space="0" w:color="auto"/>
              <w:right w:val="single" w:sz="4" w:space="0" w:color="auto"/>
            </w:tcBorders>
            <w:shd w:val="clear" w:color="auto" w:fill="auto"/>
            <w:noWrap/>
            <w:vAlign w:val="bottom"/>
            <w:hideMark/>
          </w:tcPr>
          <w:p w14:paraId="243CE0E7" w14:textId="77777777" w:rsidR="003E7077" w:rsidRPr="00737530" w:rsidRDefault="003E7077" w:rsidP="003B3704">
            <w:pPr>
              <w:spacing w:after="0" w:line="240" w:lineRule="auto"/>
              <w:rPr>
                <w:rFonts w:ascii="Times New Roman" w:eastAsia="Times New Roman" w:hAnsi="Times New Roman"/>
                <w:highlight w:val="yellow"/>
                <w:lang w:val="uk-UA" w:eastAsia="ru-RU"/>
              </w:rPr>
            </w:pPr>
            <w:r w:rsidRPr="00737530">
              <w:rPr>
                <w:rFonts w:ascii="Times New Roman" w:eastAsia="Times New Roman" w:hAnsi="Times New Roman"/>
                <w:highlight w:val="yellow"/>
                <w:lang w:val="uk-UA" w:eastAsia="ru-RU"/>
              </w:rPr>
              <w:t>Доглядач громадської вбиральні</w:t>
            </w:r>
          </w:p>
        </w:tc>
        <w:tc>
          <w:tcPr>
            <w:tcW w:w="1601" w:type="dxa"/>
            <w:tcBorders>
              <w:top w:val="nil"/>
              <w:left w:val="nil"/>
              <w:bottom w:val="single" w:sz="4" w:space="0" w:color="auto"/>
              <w:right w:val="single" w:sz="4" w:space="0" w:color="auto"/>
            </w:tcBorders>
            <w:shd w:val="clear" w:color="auto" w:fill="auto"/>
            <w:noWrap/>
            <w:vAlign w:val="bottom"/>
            <w:hideMark/>
          </w:tcPr>
          <w:p w14:paraId="4E8CBFB4" w14:textId="77777777" w:rsidR="003E7077" w:rsidRPr="00737530" w:rsidRDefault="003E7077" w:rsidP="003B3704">
            <w:pPr>
              <w:spacing w:after="0" w:line="240" w:lineRule="auto"/>
              <w:jc w:val="center"/>
              <w:rPr>
                <w:rFonts w:ascii="Times New Roman" w:eastAsia="Times New Roman" w:hAnsi="Times New Roman"/>
                <w:highlight w:val="yellow"/>
                <w:lang w:val="uk-UA" w:eastAsia="ru-RU"/>
              </w:rPr>
            </w:pPr>
            <w:r w:rsidRPr="00737530">
              <w:rPr>
                <w:rFonts w:ascii="Times New Roman" w:eastAsia="Times New Roman" w:hAnsi="Times New Roman"/>
                <w:highlight w:val="yellow"/>
                <w:lang w:val="uk-UA" w:eastAsia="ru-RU"/>
              </w:rPr>
              <w:t>3028</w:t>
            </w:r>
          </w:p>
        </w:tc>
        <w:tc>
          <w:tcPr>
            <w:tcW w:w="1403" w:type="dxa"/>
            <w:tcBorders>
              <w:top w:val="nil"/>
              <w:left w:val="nil"/>
              <w:bottom w:val="single" w:sz="4" w:space="0" w:color="auto"/>
              <w:right w:val="single" w:sz="4" w:space="0" w:color="auto"/>
            </w:tcBorders>
            <w:shd w:val="clear" w:color="auto" w:fill="auto"/>
            <w:noWrap/>
            <w:vAlign w:val="bottom"/>
            <w:hideMark/>
          </w:tcPr>
          <w:p w14:paraId="08A348AA" w14:textId="62171497" w:rsidR="003E7077" w:rsidRPr="00737530" w:rsidRDefault="003E7077" w:rsidP="003B3704">
            <w:pPr>
              <w:spacing w:after="0" w:line="240" w:lineRule="auto"/>
              <w:jc w:val="center"/>
              <w:rPr>
                <w:rFonts w:ascii="Times New Roman" w:eastAsia="Times New Roman" w:hAnsi="Times New Roman"/>
                <w:highlight w:val="yellow"/>
                <w:lang w:val="uk-UA" w:eastAsia="ru-RU"/>
              </w:rPr>
            </w:pPr>
            <w:r w:rsidRPr="00737530">
              <w:rPr>
                <w:rFonts w:ascii="Times New Roman" w:eastAsia="Times New Roman" w:hAnsi="Times New Roman"/>
                <w:highlight w:val="yellow"/>
                <w:lang w:val="uk-UA" w:eastAsia="ru-RU"/>
              </w:rPr>
              <w:t>2,0</w:t>
            </w:r>
          </w:p>
        </w:tc>
        <w:tc>
          <w:tcPr>
            <w:tcW w:w="1194" w:type="dxa"/>
            <w:tcBorders>
              <w:top w:val="nil"/>
              <w:left w:val="nil"/>
              <w:bottom w:val="single" w:sz="4" w:space="0" w:color="auto"/>
              <w:right w:val="single" w:sz="4" w:space="0" w:color="auto"/>
            </w:tcBorders>
            <w:shd w:val="clear" w:color="auto" w:fill="auto"/>
            <w:noWrap/>
            <w:vAlign w:val="bottom"/>
            <w:hideMark/>
          </w:tcPr>
          <w:p w14:paraId="7B27674A" w14:textId="77777777" w:rsidR="003E7077" w:rsidRPr="00737530" w:rsidRDefault="003E7077" w:rsidP="003B3704">
            <w:pPr>
              <w:spacing w:after="0" w:line="240" w:lineRule="auto"/>
              <w:jc w:val="center"/>
              <w:rPr>
                <w:rFonts w:ascii="Times New Roman" w:eastAsia="Times New Roman" w:hAnsi="Times New Roman"/>
                <w:highlight w:val="yellow"/>
                <w:lang w:val="uk-UA" w:eastAsia="ru-RU"/>
              </w:rPr>
            </w:pPr>
            <w:r w:rsidRPr="00737530">
              <w:rPr>
                <w:rFonts w:ascii="Times New Roman" w:eastAsia="Times New Roman" w:hAnsi="Times New Roman"/>
                <w:highlight w:val="yellow"/>
                <w:lang w:val="uk-UA" w:eastAsia="ru-RU"/>
              </w:rPr>
              <w:t>1,00</w:t>
            </w:r>
          </w:p>
        </w:tc>
        <w:tc>
          <w:tcPr>
            <w:tcW w:w="1494" w:type="dxa"/>
            <w:tcBorders>
              <w:top w:val="nil"/>
              <w:left w:val="nil"/>
              <w:bottom w:val="single" w:sz="4" w:space="0" w:color="auto"/>
              <w:right w:val="single" w:sz="4" w:space="0" w:color="auto"/>
            </w:tcBorders>
            <w:shd w:val="clear" w:color="auto" w:fill="auto"/>
            <w:noWrap/>
            <w:vAlign w:val="bottom"/>
            <w:hideMark/>
          </w:tcPr>
          <w:p w14:paraId="31B2714D" w14:textId="77777777" w:rsidR="003E7077" w:rsidRPr="00737530" w:rsidRDefault="003E7077" w:rsidP="003B3704">
            <w:pPr>
              <w:spacing w:after="0" w:line="240" w:lineRule="auto"/>
              <w:jc w:val="center"/>
              <w:rPr>
                <w:rFonts w:ascii="Times New Roman" w:eastAsia="Times New Roman" w:hAnsi="Times New Roman"/>
                <w:highlight w:val="yellow"/>
                <w:lang w:val="uk-UA" w:eastAsia="ru-RU"/>
              </w:rPr>
            </w:pPr>
            <w:r w:rsidRPr="00737530">
              <w:rPr>
                <w:rFonts w:ascii="Times New Roman" w:eastAsia="Times New Roman" w:hAnsi="Times New Roman"/>
                <w:highlight w:val="yellow"/>
                <w:lang w:val="uk-UA" w:eastAsia="ru-RU"/>
              </w:rPr>
              <w:t>1,5700</w:t>
            </w:r>
          </w:p>
        </w:tc>
        <w:tc>
          <w:tcPr>
            <w:tcW w:w="1020" w:type="dxa"/>
            <w:tcBorders>
              <w:top w:val="nil"/>
              <w:left w:val="nil"/>
              <w:bottom w:val="single" w:sz="4" w:space="0" w:color="auto"/>
              <w:right w:val="single" w:sz="4" w:space="0" w:color="auto"/>
            </w:tcBorders>
            <w:shd w:val="clear" w:color="auto" w:fill="auto"/>
            <w:noWrap/>
            <w:vAlign w:val="bottom"/>
            <w:hideMark/>
          </w:tcPr>
          <w:p w14:paraId="25B174B6" w14:textId="341415FD" w:rsidR="003E7077" w:rsidRPr="00AE761F" w:rsidRDefault="003E7077" w:rsidP="003B3704">
            <w:pPr>
              <w:spacing w:after="0" w:line="240" w:lineRule="auto"/>
              <w:jc w:val="center"/>
              <w:rPr>
                <w:rFonts w:ascii="Times New Roman" w:eastAsia="Times New Roman" w:hAnsi="Times New Roman"/>
                <w:lang w:val="uk-UA" w:eastAsia="ru-RU"/>
              </w:rPr>
            </w:pPr>
            <w:r w:rsidRPr="00737530">
              <w:rPr>
                <w:rFonts w:ascii="Times New Roman" w:eastAsia="Times New Roman" w:hAnsi="Times New Roman"/>
                <w:highlight w:val="yellow"/>
                <w:lang w:val="uk-UA" w:eastAsia="ru-RU"/>
              </w:rPr>
              <w:t>9508</w:t>
            </w:r>
          </w:p>
        </w:tc>
        <w:tc>
          <w:tcPr>
            <w:tcW w:w="260" w:type="dxa"/>
            <w:vAlign w:val="center"/>
            <w:hideMark/>
          </w:tcPr>
          <w:p w14:paraId="23D72683" w14:textId="77777777" w:rsidR="003E7077" w:rsidRPr="00AE761F" w:rsidRDefault="003E7077" w:rsidP="003B3704">
            <w:pPr>
              <w:spacing w:after="0" w:line="240" w:lineRule="auto"/>
              <w:rPr>
                <w:rFonts w:ascii="Times New Roman" w:eastAsia="Times New Roman" w:hAnsi="Times New Roman"/>
                <w:lang w:val="uk-UA" w:eastAsia="ru-RU"/>
              </w:rPr>
            </w:pPr>
          </w:p>
        </w:tc>
      </w:tr>
    </w:tbl>
    <w:p w14:paraId="22CF54A9" w14:textId="77777777" w:rsidR="003E7077" w:rsidRPr="00AE761F" w:rsidRDefault="003E7077" w:rsidP="00240C0C">
      <w:pPr>
        <w:spacing w:after="0" w:line="240" w:lineRule="auto"/>
        <w:jc w:val="both"/>
        <w:rPr>
          <w:rFonts w:ascii="Times New Roman" w:eastAsia="Times New Roman" w:hAnsi="Times New Roman"/>
          <w:sz w:val="24"/>
          <w:szCs w:val="24"/>
          <w:lang w:val="uk-UA" w:eastAsia="ru-RU"/>
        </w:rPr>
      </w:pPr>
    </w:p>
    <w:p w14:paraId="0A054122" w14:textId="029519B1" w:rsidR="00D26BD6" w:rsidRPr="00AE761F" w:rsidRDefault="00B23A3E" w:rsidP="00240C0C">
      <w:pPr>
        <w:tabs>
          <w:tab w:val="left" w:pos="0"/>
        </w:tabs>
        <w:spacing w:after="0" w:line="240" w:lineRule="auto"/>
        <w:ind w:right="-1"/>
        <w:jc w:val="both"/>
        <w:rPr>
          <w:rFonts w:ascii="Times New Roman" w:eastAsia="Times New Roman" w:hAnsi="Times New Roman"/>
          <w:bCs/>
          <w:sz w:val="24"/>
          <w:szCs w:val="24"/>
          <w:lang w:val="uk-UA" w:eastAsia="ru-RU"/>
        </w:rPr>
      </w:pPr>
      <w:r w:rsidRPr="00AE761F">
        <w:rPr>
          <w:rFonts w:ascii="Times New Roman" w:eastAsia="Times New Roman" w:hAnsi="Times New Roman"/>
          <w:bCs/>
          <w:sz w:val="24"/>
          <w:szCs w:val="24"/>
          <w:lang w:val="uk-UA" w:eastAsia="ru-RU"/>
        </w:rPr>
        <w:lastRenderedPageBreak/>
        <w:tab/>
      </w:r>
      <w:r w:rsidR="00D1117C" w:rsidRPr="00AE761F">
        <w:rPr>
          <w:rFonts w:ascii="Times New Roman" w:eastAsia="Times New Roman" w:hAnsi="Times New Roman"/>
          <w:bCs/>
          <w:sz w:val="24"/>
          <w:szCs w:val="24"/>
          <w:lang w:val="uk-UA" w:eastAsia="ru-RU"/>
        </w:rPr>
        <w:t xml:space="preserve">Розрахунок </w:t>
      </w:r>
      <w:r w:rsidR="00597E52" w:rsidRPr="00AE761F">
        <w:rPr>
          <w:rFonts w:ascii="Times New Roman" w:eastAsia="Times New Roman" w:hAnsi="Times New Roman"/>
          <w:bCs/>
          <w:sz w:val="24"/>
          <w:szCs w:val="24"/>
          <w:lang w:val="uk-UA" w:eastAsia="ru-RU"/>
        </w:rPr>
        <w:t xml:space="preserve">фонду оплати праці </w:t>
      </w:r>
      <w:r w:rsidR="00D1117C" w:rsidRPr="00AE761F">
        <w:rPr>
          <w:rFonts w:ascii="Times New Roman" w:eastAsia="Times New Roman" w:hAnsi="Times New Roman"/>
          <w:bCs/>
          <w:sz w:val="24"/>
          <w:szCs w:val="24"/>
          <w:lang w:val="uk-UA" w:eastAsia="ru-RU"/>
        </w:rPr>
        <w:t>працівників, які займаються доглядом за громадськ</w:t>
      </w:r>
      <w:r w:rsidR="00597E52" w:rsidRPr="00AE761F">
        <w:rPr>
          <w:rFonts w:ascii="Times New Roman" w:eastAsia="Times New Roman" w:hAnsi="Times New Roman"/>
          <w:bCs/>
          <w:sz w:val="24"/>
          <w:szCs w:val="24"/>
          <w:lang w:val="uk-UA" w:eastAsia="ru-RU"/>
        </w:rPr>
        <w:t xml:space="preserve">ими </w:t>
      </w:r>
      <w:r w:rsidR="00D1117C" w:rsidRPr="00AE761F">
        <w:rPr>
          <w:rFonts w:ascii="Times New Roman" w:eastAsia="Times New Roman" w:hAnsi="Times New Roman"/>
          <w:bCs/>
          <w:sz w:val="24"/>
          <w:szCs w:val="24"/>
          <w:lang w:val="uk-UA" w:eastAsia="ru-RU"/>
        </w:rPr>
        <w:t xml:space="preserve"> вбиральн</w:t>
      </w:r>
      <w:r w:rsidR="00597E52" w:rsidRPr="00AE761F">
        <w:rPr>
          <w:rFonts w:ascii="Times New Roman" w:eastAsia="Times New Roman" w:hAnsi="Times New Roman"/>
          <w:bCs/>
          <w:sz w:val="24"/>
          <w:szCs w:val="24"/>
          <w:lang w:val="uk-UA" w:eastAsia="ru-RU"/>
        </w:rPr>
        <w:t>ями</w:t>
      </w:r>
    </w:p>
    <w:p w14:paraId="06A07E09" w14:textId="2A099A0E" w:rsidR="00F25C32" w:rsidRPr="00AE761F" w:rsidRDefault="00D26BD6" w:rsidP="00240C0C">
      <w:pPr>
        <w:numPr>
          <w:ilvl w:val="0"/>
          <w:numId w:val="10"/>
        </w:numPr>
        <w:tabs>
          <w:tab w:val="left" w:pos="0"/>
        </w:tabs>
        <w:spacing w:after="0" w:line="240" w:lineRule="auto"/>
        <w:ind w:left="0" w:right="-1" w:firstLine="284"/>
        <w:jc w:val="both"/>
        <w:rPr>
          <w:rFonts w:ascii="Times New Roman" w:eastAsia="Times New Roman" w:hAnsi="Times New Roman"/>
          <w:bCs/>
          <w:sz w:val="24"/>
          <w:szCs w:val="24"/>
          <w:lang w:val="uk-UA" w:eastAsia="ru-RU"/>
        </w:rPr>
      </w:pPr>
      <w:r w:rsidRPr="00AE761F">
        <w:rPr>
          <w:rFonts w:ascii="Times New Roman" w:eastAsia="Times New Roman" w:hAnsi="Times New Roman"/>
          <w:bCs/>
          <w:sz w:val="24"/>
          <w:szCs w:val="24"/>
          <w:lang w:val="uk-UA" w:eastAsia="ru-RU"/>
        </w:rPr>
        <w:t>Фонд оплати праці для утримання</w:t>
      </w:r>
      <w:r w:rsidR="00F604B4" w:rsidRPr="00AE761F">
        <w:rPr>
          <w:rFonts w:ascii="Times New Roman" w:eastAsia="Times New Roman" w:hAnsi="Times New Roman"/>
          <w:bCs/>
          <w:sz w:val="24"/>
          <w:szCs w:val="24"/>
          <w:lang w:val="uk-UA" w:eastAsia="ru-RU"/>
        </w:rPr>
        <w:t xml:space="preserve"> основних працівників</w:t>
      </w:r>
      <w:r w:rsidR="009741B4" w:rsidRPr="00AE761F">
        <w:rPr>
          <w:rFonts w:ascii="Times New Roman" w:eastAsia="Times New Roman" w:hAnsi="Times New Roman"/>
          <w:bCs/>
          <w:sz w:val="24"/>
          <w:szCs w:val="24"/>
          <w:lang w:val="uk-UA" w:eastAsia="ru-RU"/>
        </w:rPr>
        <w:t>, а саме:</w:t>
      </w:r>
      <w:r w:rsidRPr="00AE761F">
        <w:rPr>
          <w:rFonts w:ascii="Times New Roman" w:eastAsia="Times New Roman" w:hAnsi="Times New Roman"/>
          <w:bCs/>
          <w:sz w:val="24"/>
          <w:szCs w:val="24"/>
          <w:lang w:val="uk-UA" w:eastAsia="ru-RU"/>
        </w:rPr>
        <w:t xml:space="preserve"> 4 доглядачів громадських вбиралень, що</w:t>
      </w:r>
      <w:r w:rsidR="009741B4" w:rsidRPr="00AE761F">
        <w:rPr>
          <w:rFonts w:ascii="Times New Roman" w:eastAsia="Times New Roman" w:hAnsi="Times New Roman"/>
          <w:bCs/>
          <w:sz w:val="24"/>
          <w:szCs w:val="24"/>
          <w:lang w:val="uk-UA" w:eastAsia="ru-RU"/>
        </w:rPr>
        <w:t xml:space="preserve"> працюють зі змінним графіком роботи та</w:t>
      </w:r>
      <w:r w:rsidRPr="00AE761F">
        <w:rPr>
          <w:rFonts w:ascii="Times New Roman" w:eastAsia="Times New Roman" w:hAnsi="Times New Roman"/>
          <w:bCs/>
          <w:sz w:val="24"/>
          <w:szCs w:val="24"/>
          <w:lang w:val="uk-UA" w:eastAsia="ru-RU"/>
        </w:rPr>
        <w:t xml:space="preserve"> забезпечують функціонування 2 громадських вбиралень, розміщених по вул. Яворського</w:t>
      </w:r>
      <w:r w:rsidR="00240C0C" w:rsidRPr="00AE761F">
        <w:rPr>
          <w:rFonts w:ascii="Times New Roman" w:eastAsia="Times New Roman" w:hAnsi="Times New Roman"/>
          <w:bCs/>
          <w:sz w:val="24"/>
          <w:szCs w:val="24"/>
          <w:lang w:val="uk-UA" w:eastAsia="ru-RU"/>
        </w:rPr>
        <w:t>, 3а</w:t>
      </w:r>
      <w:r w:rsidRPr="00AE761F">
        <w:rPr>
          <w:rFonts w:ascii="Times New Roman" w:eastAsia="Times New Roman" w:hAnsi="Times New Roman"/>
          <w:bCs/>
          <w:sz w:val="24"/>
          <w:szCs w:val="24"/>
          <w:lang w:val="uk-UA" w:eastAsia="ru-RU"/>
        </w:rPr>
        <w:t xml:space="preserve"> та на площі ім. І. Франка</w:t>
      </w:r>
      <w:r w:rsidR="009741B4" w:rsidRPr="00AE761F">
        <w:rPr>
          <w:rFonts w:ascii="Times New Roman" w:eastAsia="Times New Roman" w:hAnsi="Times New Roman"/>
          <w:bCs/>
          <w:sz w:val="24"/>
          <w:szCs w:val="24"/>
          <w:lang w:val="uk-UA" w:eastAsia="ru-RU"/>
        </w:rPr>
        <w:t>.</w:t>
      </w:r>
    </w:p>
    <w:p w14:paraId="0F67C4A0" w14:textId="65FB69DA" w:rsidR="00240C0C" w:rsidRDefault="00240C0C" w:rsidP="00240C0C">
      <w:pPr>
        <w:tabs>
          <w:tab w:val="left" w:pos="0"/>
        </w:tabs>
        <w:spacing w:after="0" w:line="240" w:lineRule="auto"/>
        <w:ind w:right="-1"/>
        <w:jc w:val="both"/>
        <w:rPr>
          <w:noProof/>
        </w:rPr>
      </w:pPr>
    </w:p>
    <w:tbl>
      <w:tblPr>
        <w:tblStyle w:val="a9"/>
        <w:tblW w:w="0" w:type="auto"/>
        <w:tblLook w:val="04A0" w:firstRow="1" w:lastRow="0" w:firstColumn="1" w:lastColumn="0" w:noHBand="0" w:noVBand="1"/>
      </w:tblPr>
      <w:tblGrid>
        <w:gridCol w:w="417"/>
        <w:gridCol w:w="1152"/>
        <w:gridCol w:w="650"/>
        <w:gridCol w:w="935"/>
        <w:gridCol w:w="935"/>
        <w:gridCol w:w="916"/>
        <w:gridCol w:w="842"/>
        <w:gridCol w:w="1219"/>
        <w:gridCol w:w="1157"/>
        <w:gridCol w:w="1102"/>
        <w:gridCol w:w="962"/>
      </w:tblGrid>
      <w:tr w:rsidR="005A47E2" w:rsidRPr="005A47E2" w14:paraId="70A493D9" w14:textId="77777777" w:rsidTr="005A47E2">
        <w:trPr>
          <w:trHeight w:val="472"/>
        </w:trPr>
        <w:tc>
          <w:tcPr>
            <w:tcW w:w="417" w:type="dxa"/>
            <w:vMerge w:val="restart"/>
            <w:hideMark/>
          </w:tcPr>
          <w:p w14:paraId="02DE437F" w14:textId="77777777" w:rsidR="005A47E2" w:rsidRPr="005A47E2" w:rsidRDefault="005A47E2" w:rsidP="005A47E2">
            <w:pPr>
              <w:tabs>
                <w:tab w:val="left" w:pos="0"/>
              </w:tabs>
              <w:spacing w:after="0" w:line="240" w:lineRule="auto"/>
              <w:ind w:right="-1"/>
              <w:jc w:val="both"/>
              <w:rPr>
                <w:rFonts w:ascii="Times New Roman" w:hAnsi="Times New Roman"/>
                <w:noProof/>
                <w:sz w:val="16"/>
                <w:szCs w:val="16"/>
              </w:rPr>
            </w:pPr>
            <w:r w:rsidRPr="005A47E2">
              <w:rPr>
                <w:rFonts w:ascii="Times New Roman" w:hAnsi="Times New Roman"/>
                <w:noProof/>
                <w:sz w:val="16"/>
                <w:szCs w:val="16"/>
              </w:rPr>
              <w:t>№ з/п</w:t>
            </w:r>
          </w:p>
        </w:tc>
        <w:tc>
          <w:tcPr>
            <w:tcW w:w="1152" w:type="dxa"/>
            <w:vMerge w:val="restart"/>
            <w:hideMark/>
          </w:tcPr>
          <w:p w14:paraId="23D003A1" w14:textId="77777777" w:rsidR="005A47E2" w:rsidRPr="005A47E2" w:rsidRDefault="005A47E2" w:rsidP="005A47E2">
            <w:pPr>
              <w:tabs>
                <w:tab w:val="left" w:pos="0"/>
              </w:tabs>
              <w:spacing w:after="0" w:line="240" w:lineRule="auto"/>
              <w:ind w:right="-1"/>
              <w:jc w:val="both"/>
              <w:rPr>
                <w:rFonts w:ascii="Times New Roman" w:hAnsi="Times New Roman"/>
                <w:noProof/>
                <w:sz w:val="16"/>
                <w:szCs w:val="16"/>
              </w:rPr>
            </w:pPr>
            <w:r w:rsidRPr="005A47E2">
              <w:rPr>
                <w:rFonts w:ascii="Times New Roman" w:hAnsi="Times New Roman"/>
                <w:noProof/>
                <w:sz w:val="16"/>
                <w:szCs w:val="16"/>
              </w:rPr>
              <w:t>Посада/ професія</w:t>
            </w:r>
          </w:p>
        </w:tc>
        <w:tc>
          <w:tcPr>
            <w:tcW w:w="645" w:type="dxa"/>
            <w:vMerge w:val="restart"/>
            <w:hideMark/>
          </w:tcPr>
          <w:p w14:paraId="7E27FC92" w14:textId="77777777" w:rsidR="005A47E2" w:rsidRPr="005A47E2" w:rsidRDefault="005A47E2" w:rsidP="005A47E2">
            <w:pPr>
              <w:tabs>
                <w:tab w:val="left" w:pos="0"/>
              </w:tabs>
              <w:spacing w:after="0" w:line="240" w:lineRule="auto"/>
              <w:ind w:right="-1"/>
              <w:jc w:val="both"/>
              <w:rPr>
                <w:rFonts w:ascii="Times New Roman" w:hAnsi="Times New Roman"/>
                <w:noProof/>
                <w:sz w:val="16"/>
                <w:szCs w:val="16"/>
              </w:rPr>
            </w:pPr>
            <w:r w:rsidRPr="005A47E2">
              <w:rPr>
                <w:rFonts w:ascii="Times New Roman" w:hAnsi="Times New Roman"/>
                <w:noProof/>
                <w:sz w:val="16"/>
                <w:szCs w:val="16"/>
              </w:rPr>
              <w:t>Кіл-ть шт.од.</w:t>
            </w:r>
          </w:p>
        </w:tc>
        <w:tc>
          <w:tcPr>
            <w:tcW w:w="1864" w:type="dxa"/>
            <w:gridSpan w:val="2"/>
            <w:hideMark/>
          </w:tcPr>
          <w:p w14:paraId="5F117003" w14:textId="77777777" w:rsidR="005A47E2" w:rsidRPr="005A47E2" w:rsidRDefault="005A47E2" w:rsidP="005A47E2">
            <w:pPr>
              <w:tabs>
                <w:tab w:val="left" w:pos="0"/>
              </w:tabs>
              <w:spacing w:after="0" w:line="240" w:lineRule="auto"/>
              <w:ind w:right="-1"/>
              <w:jc w:val="both"/>
              <w:rPr>
                <w:rFonts w:ascii="Times New Roman" w:hAnsi="Times New Roman"/>
                <w:noProof/>
                <w:sz w:val="16"/>
                <w:szCs w:val="16"/>
              </w:rPr>
            </w:pPr>
            <w:r w:rsidRPr="005A47E2">
              <w:rPr>
                <w:rFonts w:ascii="Times New Roman" w:hAnsi="Times New Roman"/>
                <w:noProof/>
                <w:sz w:val="16"/>
                <w:szCs w:val="16"/>
              </w:rPr>
              <w:t>Тарифна ставка /оклад, грн. в місяць</w:t>
            </w:r>
          </w:p>
        </w:tc>
        <w:tc>
          <w:tcPr>
            <w:tcW w:w="913" w:type="dxa"/>
            <w:vMerge w:val="restart"/>
            <w:hideMark/>
          </w:tcPr>
          <w:p w14:paraId="3B031069" w14:textId="77777777" w:rsidR="005A47E2" w:rsidRPr="005A47E2" w:rsidRDefault="005A47E2" w:rsidP="005A47E2">
            <w:pPr>
              <w:tabs>
                <w:tab w:val="left" w:pos="0"/>
              </w:tabs>
              <w:spacing w:after="0" w:line="240" w:lineRule="auto"/>
              <w:ind w:right="-1"/>
              <w:jc w:val="both"/>
              <w:rPr>
                <w:rFonts w:ascii="Times New Roman" w:hAnsi="Times New Roman"/>
                <w:noProof/>
                <w:sz w:val="16"/>
                <w:szCs w:val="16"/>
              </w:rPr>
            </w:pPr>
            <w:r w:rsidRPr="005A47E2">
              <w:rPr>
                <w:rFonts w:ascii="Times New Roman" w:hAnsi="Times New Roman"/>
                <w:noProof/>
                <w:sz w:val="16"/>
                <w:szCs w:val="16"/>
              </w:rPr>
              <w:t>Фонд основної заробітної плати на рік, грн.</w:t>
            </w:r>
          </w:p>
        </w:tc>
        <w:tc>
          <w:tcPr>
            <w:tcW w:w="842" w:type="dxa"/>
            <w:hideMark/>
          </w:tcPr>
          <w:p w14:paraId="7F996681" w14:textId="77777777" w:rsidR="005A47E2" w:rsidRPr="005A47E2" w:rsidRDefault="005A47E2" w:rsidP="005A47E2">
            <w:pPr>
              <w:tabs>
                <w:tab w:val="left" w:pos="0"/>
              </w:tabs>
              <w:spacing w:after="0" w:line="240" w:lineRule="auto"/>
              <w:ind w:right="-1"/>
              <w:jc w:val="both"/>
              <w:rPr>
                <w:rFonts w:ascii="Times New Roman" w:hAnsi="Times New Roman"/>
                <w:noProof/>
                <w:sz w:val="16"/>
                <w:szCs w:val="16"/>
              </w:rPr>
            </w:pPr>
            <w:r w:rsidRPr="005A47E2">
              <w:rPr>
                <w:rFonts w:ascii="Times New Roman" w:hAnsi="Times New Roman"/>
                <w:noProof/>
                <w:sz w:val="16"/>
                <w:szCs w:val="16"/>
              </w:rPr>
              <w:t>Доплата за роботу у святкові та неробочі дні 2 прац., дн.</w:t>
            </w:r>
          </w:p>
        </w:tc>
        <w:tc>
          <w:tcPr>
            <w:tcW w:w="1206" w:type="dxa"/>
            <w:hideMark/>
          </w:tcPr>
          <w:p w14:paraId="3AFE6550" w14:textId="77777777" w:rsidR="005A47E2" w:rsidRPr="005A47E2" w:rsidRDefault="005A47E2" w:rsidP="005A47E2">
            <w:pPr>
              <w:tabs>
                <w:tab w:val="left" w:pos="0"/>
              </w:tabs>
              <w:spacing w:after="0" w:line="240" w:lineRule="auto"/>
              <w:ind w:right="-1"/>
              <w:jc w:val="both"/>
              <w:rPr>
                <w:rFonts w:ascii="Times New Roman" w:hAnsi="Times New Roman"/>
                <w:noProof/>
                <w:sz w:val="16"/>
                <w:szCs w:val="16"/>
              </w:rPr>
            </w:pPr>
            <w:r w:rsidRPr="005A47E2">
              <w:rPr>
                <w:rFonts w:ascii="Times New Roman" w:hAnsi="Times New Roman"/>
                <w:noProof/>
                <w:sz w:val="16"/>
                <w:szCs w:val="16"/>
              </w:rPr>
              <w:t>Щомісячна премія  (або доплата за понаднормові)</w:t>
            </w:r>
          </w:p>
        </w:tc>
        <w:tc>
          <w:tcPr>
            <w:tcW w:w="1150" w:type="dxa"/>
            <w:hideMark/>
          </w:tcPr>
          <w:p w14:paraId="4C81910B" w14:textId="77777777" w:rsidR="005A47E2" w:rsidRPr="005A47E2" w:rsidRDefault="005A47E2" w:rsidP="005A47E2">
            <w:pPr>
              <w:tabs>
                <w:tab w:val="left" w:pos="0"/>
              </w:tabs>
              <w:spacing w:after="0" w:line="240" w:lineRule="auto"/>
              <w:ind w:right="-1"/>
              <w:jc w:val="both"/>
              <w:rPr>
                <w:rFonts w:ascii="Times New Roman" w:hAnsi="Times New Roman"/>
                <w:noProof/>
                <w:sz w:val="16"/>
                <w:szCs w:val="16"/>
              </w:rPr>
            </w:pPr>
            <w:r w:rsidRPr="005A47E2">
              <w:rPr>
                <w:rFonts w:ascii="Times New Roman" w:hAnsi="Times New Roman"/>
                <w:noProof/>
                <w:sz w:val="16"/>
                <w:szCs w:val="16"/>
              </w:rPr>
              <w:t xml:space="preserve">Доплата за використання в роботі дезрозчинів та мийних засобів </w:t>
            </w:r>
          </w:p>
        </w:tc>
        <w:tc>
          <w:tcPr>
            <w:tcW w:w="1102" w:type="dxa"/>
            <w:vMerge w:val="restart"/>
            <w:hideMark/>
          </w:tcPr>
          <w:p w14:paraId="21A62AD0" w14:textId="77777777" w:rsidR="005A47E2" w:rsidRPr="005A47E2" w:rsidRDefault="005A47E2" w:rsidP="005A47E2">
            <w:pPr>
              <w:tabs>
                <w:tab w:val="left" w:pos="0"/>
              </w:tabs>
              <w:spacing w:after="0" w:line="240" w:lineRule="auto"/>
              <w:ind w:right="-1"/>
              <w:jc w:val="both"/>
              <w:rPr>
                <w:rFonts w:ascii="Times New Roman" w:hAnsi="Times New Roman"/>
                <w:noProof/>
                <w:sz w:val="16"/>
                <w:szCs w:val="16"/>
              </w:rPr>
            </w:pPr>
            <w:r w:rsidRPr="005A47E2">
              <w:rPr>
                <w:rFonts w:ascii="Times New Roman" w:hAnsi="Times New Roman"/>
                <w:noProof/>
                <w:sz w:val="16"/>
                <w:szCs w:val="16"/>
              </w:rPr>
              <w:t>Матеріальна допомога при наданні щорічної відпустки 50 % від тарифної ставки</w:t>
            </w:r>
          </w:p>
        </w:tc>
        <w:tc>
          <w:tcPr>
            <w:tcW w:w="962" w:type="dxa"/>
            <w:vMerge w:val="restart"/>
            <w:hideMark/>
          </w:tcPr>
          <w:p w14:paraId="7EC542E7" w14:textId="77777777" w:rsidR="005A47E2" w:rsidRPr="005A47E2" w:rsidRDefault="005A47E2" w:rsidP="005A47E2">
            <w:pPr>
              <w:tabs>
                <w:tab w:val="left" w:pos="0"/>
              </w:tabs>
              <w:spacing w:after="0" w:line="240" w:lineRule="auto"/>
              <w:ind w:right="-1"/>
              <w:jc w:val="both"/>
              <w:rPr>
                <w:rFonts w:ascii="Times New Roman" w:hAnsi="Times New Roman"/>
                <w:noProof/>
                <w:sz w:val="16"/>
                <w:szCs w:val="16"/>
              </w:rPr>
            </w:pPr>
            <w:r w:rsidRPr="005A47E2">
              <w:rPr>
                <w:rFonts w:ascii="Times New Roman" w:hAnsi="Times New Roman"/>
                <w:noProof/>
                <w:sz w:val="16"/>
                <w:szCs w:val="16"/>
              </w:rPr>
              <w:t>Фонд основної та додаткової  заробітної плати на рік, грн.</w:t>
            </w:r>
          </w:p>
        </w:tc>
      </w:tr>
      <w:tr w:rsidR="005A47E2" w:rsidRPr="005A47E2" w14:paraId="47F515E8" w14:textId="77777777" w:rsidTr="005A47E2">
        <w:trPr>
          <w:trHeight w:val="257"/>
        </w:trPr>
        <w:tc>
          <w:tcPr>
            <w:tcW w:w="417" w:type="dxa"/>
            <w:vMerge/>
            <w:hideMark/>
          </w:tcPr>
          <w:p w14:paraId="74C8D674" w14:textId="77777777" w:rsidR="005A47E2" w:rsidRPr="005A47E2" w:rsidRDefault="005A47E2" w:rsidP="005A47E2">
            <w:pPr>
              <w:tabs>
                <w:tab w:val="left" w:pos="0"/>
              </w:tabs>
              <w:spacing w:after="0" w:line="240" w:lineRule="auto"/>
              <w:ind w:right="-1"/>
              <w:jc w:val="both"/>
              <w:rPr>
                <w:rFonts w:ascii="Times New Roman" w:hAnsi="Times New Roman"/>
                <w:noProof/>
                <w:sz w:val="16"/>
                <w:szCs w:val="16"/>
              </w:rPr>
            </w:pPr>
          </w:p>
        </w:tc>
        <w:tc>
          <w:tcPr>
            <w:tcW w:w="1152" w:type="dxa"/>
            <w:vMerge/>
            <w:hideMark/>
          </w:tcPr>
          <w:p w14:paraId="57D80C43" w14:textId="77777777" w:rsidR="005A47E2" w:rsidRPr="005A47E2" w:rsidRDefault="005A47E2" w:rsidP="005A47E2">
            <w:pPr>
              <w:tabs>
                <w:tab w:val="left" w:pos="0"/>
              </w:tabs>
              <w:spacing w:after="0" w:line="240" w:lineRule="auto"/>
              <w:ind w:right="-1"/>
              <w:jc w:val="both"/>
              <w:rPr>
                <w:rFonts w:ascii="Times New Roman" w:hAnsi="Times New Roman"/>
                <w:noProof/>
                <w:sz w:val="16"/>
                <w:szCs w:val="16"/>
              </w:rPr>
            </w:pPr>
          </w:p>
        </w:tc>
        <w:tc>
          <w:tcPr>
            <w:tcW w:w="645" w:type="dxa"/>
            <w:vMerge/>
            <w:hideMark/>
          </w:tcPr>
          <w:p w14:paraId="165B4461" w14:textId="77777777" w:rsidR="005A47E2" w:rsidRPr="005A47E2" w:rsidRDefault="005A47E2" w:rsidP="005A47E2">
            <w:pPr>
              <w:tabs>
                <w:tab w:val="left" w:pos="0"/>
              </w:tabs>
              <w:spacing w:after="0" w:line="240" w:lineRule="auto"/>
              <w:ind w:right="-1"/>
              <w:jc w:val="both"/>
              <w:rPr>
                <w:rFonts w:ascii="Times New Roman" w:hAnsi="Times New Roman"/>
                <w:noProof/>
                <w:sz w:val="16"/>
                <w:szCs w:val="16"/>
              </w:rPr>
            </w:pPr>
          </w:p>
        </w:tc>
        <w:tc>
          <w:tcPr>
            <w:tcW w:w="932" w:type="dxa"/>
            <w:hideMark/>
          </w:tcPr>
          <w:p w14:paraId="465AEF24" w14:textId="77777777" w:rsidR="005A47E2" w:rsidRPr="005A47E2" w:rsidRDefault="005A47E2" w:rsidP="005A47E2">
            <w:pPr>
              <w:tabs>
                <w:tab w:val="left" w:pos="0"/>
              </w:tabs>
              <w:spacing w:after="0" w:line="240" w:lineRule="auto"/>
              <w:ind w:right="-1"/>
              <w:jc w:val="both"/>
              <w:rPr>
                <w:rFonts w:ascii="Times New Roman" w:hAnsi="Times New Roman"/>
                <w:noProof/>
                <w:sz w:val="16"/>
                <w:szCs w:val="16"/>
              </w:rPr>
            </w:pPr>
            <w:r w:rsidRPr="005A47E2">
              <w:rPr>
                <w:rFonts w:ascii="Times New Roman" w:hAnsi="Times New Roman"/>
                <w:noProof/>
                <w:sz w:val="16"/>
                <w:szCs w:val="16"/>
              </w:rPr>
              <w:t>з 01.01.2024</w:t>
            </w:r>
          </w:p>
        </w:tc>
        <w:tc>
          <w:tcPr>
            <w:tcW w:w="932" w:type="dxa"/>
            <w:hideMark/>
          </w:tcPr>
          <w:p w14:paraId="299510DF" w14:textId="77777777" w:rsidR="005A47E2" w:rsidRPr="00737530" w:rsidRDefault="005A47E2" w:rsidP="005A47E2">
            <w:pPr>
              <w:tabs>
                <w:tab w:val="left" w:pos="0"/>
              </w:tabs>
              <w:spacing w:after="0" w:line="240" w:lineRule="auto"/>
              <w:ind w:right="-1"/>
              <w:jc w:val="both"/>
              <w:rPr>
                <w:rFonts w:ascii="Times New Roman" w:hAnsi="Times New Roman"/>
                <w:noProof/>
                <w:sz w:val="16"/>
                <w:szCs w:val="16"/>
                <w:highlight w:val="yellow"/>
              </w:rPr>
            </w:pPr>
            <w:r w:rsidRPr="00737530">
              <w:rPr>
                <w:rFonts w:ascii="Times New Roman" w:hAnsi="Times New Roman"/>
                <w:noProof/>
                <w:sz w:val="16"/>
                <w:szCs w:val="16"/>
                <w:highlight w:val="yellow"/>
              </w:rPr>
              <w:t>з 01.06.2024</w:t>
            </w:r>
          </w:p>
        </w:tc>
        <w:tc>
          <w:tcPr>
            <w:tcW w:w="913" w:type="dxa"/>
            <w:vMerge/>
            <w:hideMark/>
          </w:tcPr>
          <w:p w14:paraId="56B4F7DA" w14:textId="77777777" w:rsidR="005A47E2" w:rsidRPr="005A47E2" w:rsidRDefault="005A47E2" w:rsidP="005A47E2">
            <w:pPr>
              <w:tabs>
                <w:tab w:val="left" w:pos="0"/>
              </w:tabs>
              <w:spacing w:after="0" w:line="240" w:lineRule="auto"/>
              <w:ind w:right="-1"/>
              <w:jc w:val="both"/>
              <w:rPr>
                <w:rFonts w:ascii="Times New Roman" w:hAnsi="Times New Roman"/>
                <w:noProof/>
                <w:sz w:val="16"/>
                <w:szCs w:val="16"/>
              </w:rPr>
            </w:pPr>
          </w:p>
        </w:tc>
        <w:tc>
          <w:tcPr>
            <w:tcW w:w="842" w:type="dxa"/>
            <w:hideMark/>
          </w:tcPr>
          <w:p w14:paraId="779552EA" w14:textId="77777777" w:rsidR="005A47E2" w:rsidRPr="005A47E2" w:rsidRDefault="005A47E2" w:rsidP="005A47E2">
            <w:pPr>
              <w:tabs>
                <w:tab w:val="left" w:pos="0"/>
              </w:tabs>
              <w:spacing w:after="0" w:line="240" w:lineRule="auto"/>
              <w:ind w:right="-1"/>
              <w:jc w:val="both"/>
              <w:rPr>
                <w:rFonts w:ascii="Times New Roman" w:hAnsi="Times New Roman"/>
                <w:noProof/>
                <w:sz w:val="16"/>
                <w:szCs w:val="16"/>
              </w:rPr>
            </w:pPr>
            <w:r w:rsidRPr="005A47E2">
              <w:rPr>
                <w:rFonts w:ascii="Times New Roman" w:hAnsi="Times New Roman"/>
                <w:noProof/>
                <w:sz w:val="16"/>
                <w:szCs w:val="16"/>
              </w:rPr>
              <w:t>9</w:t>
            </w:r>
          </w:p>
        </w:tc>
        <w:tc>
          <w:tcPr>
            <w:tcW w:w="1206" w:type="dxa"/>
            <w:hideMark/>
          </w:tcPr>
          <w:p w14:paraId="369ACA5A" w14:textId="77777777" w:rsidR="005A47E2" w:rsidRPr="005A47E2" w:rsidRDefault="005A47E2" w:rsidP="005A47E2">
            <w:pPr>
              <w:tabs>
                <w:tab w:val="left" w:pos="0"/>
              </w:tabs>
              <w:spacing w:after="0" w:line="240" w:lineRule="auto"/>
              <w:ind w:right="-1"/>
              <w:jc w:val="both"/>
              <w:rPr>
                <w:rFonts w:ascii="Times New Roman" w:hAnsi="Times New Roman"/>
                <w:noProof/>
                <w:sz w:val="16"/>
                <w:szCs w:val="16"/>
              </w:rPr>
            </w:pPr>
            <w:r w:rsidRPr="005A47E2">
              <w:rPr>
                <w:rFonts w:ascii="Times New Roman" w:hAnsi="Times New Roman"/>
                <w:noProof/>
                <w:sz w:val="16"/>
                <w:szCs w:val="16"/>
              </w:rPr>
              <w:t>10%</w:t>
            </w:r>
          </w:p>
        </w:tc>
        <w:tc>
          <w:tcPr>
            <w:tcW w:w="1150" w:type="dxa"/>
            <w:hideMark/>
          </w:tcPr>
          <w:p w14:paraId="6B51B589" w14:textId="77777777" w:rsidR="005A47E2" w:rsidRPr="005A47E2" w:rsidRDefault="005A47E2" w:rsidP="005A47E2">
            <w:pPr>
              <w:tabs>
                <w:tab w:val="left" w:pos="0"/>
              </w:tabs>
              <w:spacing w:after="0" w:line="240" w:lineRule="auto"/>
              <w:ind w:right="-1"/>
              <w:jc w:val="both"/>
              <w:rPr>
                <w:rFonts w:ascii="Times New Roman" w:hAnsi="Times New Roman"/>
                <w:noProof/>
                <w:sz w:val="16"/>
                <w:szCs w:val="16"/>
              </w:rPr>
            </w:pPr>
            <w:r w:rsidRPr="005A47E2">
              <w:rPr>
                <w:rFonts w:ascii="Times New Roman" w:hAnsi="Times New Roman"/>
                <w:noProof/>
                <w:sz w:val="16"/>
                <w:szCs w:val="16"/>
              </w:rPr>
              <w:t>12%</w:t>
            </w:r>
          </w:p>
        </w:tc>
        <w:tc>
          <w:tcPr>
            <w:tcW w:w="1102" w:type="dxa"/>
            <w:vMerge/>
            <w:hideMark/>
          </w:tcPr>
          <w:p w14:paraId="38AE369D" w14:textId="77777777" w:rsidR="005A47E2" w:rsidRPr="005A47E2" w:rsidRDefault="005A47E2" w:rsidP="005A47E2">
            <w:pPr>
              <w:tabs>
                <w:tab w:val="left" w:pos="0"/>
              </w:tabs>
              <w:spacing w:after="0" w:line="240" w:lineRule="auto"/>
              <w:ind w:right="-1"/>
              <w:jc w:val="both"/>
              <w:rPr>
                <w:rFonts w:ascii="Times New Roman" w:hAnsi="Times New Roman"/>
                <w:noProof/>
                <w:sz w:val="16"/>
                <w:szCs w:val="16"/>
              </w:rPr>
            </w:pPr>
          </w:p>
        </w:tc>
        <w:tc>
          <w:tcPr>
            <w:tcW w:w="962" w:type="dxa"/>
            <w:vMerge/>
            <w:hideMark/>
          </w:tcPr>
          <w:p w14:paraId="0E7209F8" w14:textId="77777777" w:rsidR="005A47E2" w:rsidRPr="005A47E2" w:rsidRDefault="005A47E2" w:rsidP="005A47E2">
            <w:pPr>
              <w:tabs>
                <w:tab w:val="left" w:pos="0"/>
              </w:tabs>
              <w:spacing w:after="0" w:line="240" w:lineRule="auto"/>
              <w:ind w:right="-1"/>
              <w:jc w:val="both"/>
              <w:rPr>
                <w:rFonts w:ascii="Times New Roman" w:hAnsi="Times New Roman"/>
                <w:noProof/>
                <w:sz w:val="16"/>
                <w:szCs w:val="16"/>
              </w:rPr>
            </w:pPr>
          </w:p>
        </w:tc>
      </w:tr>
      <w:tr w:rsidR="005A47E2" w:rsidRPr="005A47E2" w14:paraId="17222C95" w14:textId="77777777" w:rsidTr="00D013FB">
        <w:trPr>
          <w:trHeight w:val="234"/>
        </w:trPr>
        <w:tc>
          <w:tcPr>
            <w:tcW w:w="417" w:type="dxa"/>
            <w:hideMark/>
          </w:tcPr>
          <w:p w14:paraId="20564292" w14:textId="77777777" w:rsidR="005A47E2" w:rsidRPr="005A47E2" w:rsidRDefault="005A47E2" w:rsidP="005A47E2">
            <w:pPr>
              <w:tabs>
                <w:tab w:val="left" w:pos="0"/>
              </w:tabs>
              <w:spacing w:after="0" w:line="240" w:lineRule="auto"/>
              <w:ind w:right="-1"/>
              <w:jc w:val="both"/>
              <w:rPr>
                <w:rFonts w:ascii="Times New Roman" w:hAnsi="Times New Roman"/>
                <w:noProof/>
                <w:sz w:val="16"/>
                <w:szCs w:val="16"/>
              </w:rPr>
            </w:pPr>
            <w:r w:rsidRPr="005A47E2">
              <w:rPr>
                <w:rFonts w:ascii="Times New Roman" w:hAnsi="Times New Roman"/>
                <w:noProof/>
                <w:sz w:val="16"/>
                <w:szCs w:val="16"/>
              </w:rPr>
              <w:t>1</w:t>
            </w:r>
          </w:p>
        </w:tc>
        <w:tc>
          <w:tcPr>
            <w:tcW w:w="1152" w:type="dxa"/>
            <w:hideMark/>
          </w:tcPr>
          <w:p w14:paraId="284493FD" w14:textId="77777777" w:rsidR="005A47E2" w:rsidRPr="005A47E2" w:rsidRDefault="005A47E2" w:rsidP="005A47E2">
            <w:pPr>
              <w:tabs>
                <w:tab w:val="left" w:pos="0"/>
              </w:tabs>
              <w:spacing w:after="0" w:line="240" w:lineRule="auto"/>
              <w:ind w:right="-1"/>
              <w:jc w:val="both"/>
              <w:rPr>
                <w:rFonts w:ascii="Times New Roman" w:hAnsi="Times New Roman"/>
                <w:noProof/>
                <w:sz w:val="16"/>
                <w:szCs w:val="16"/>
              </w:rPr>
            </w:pPr>
            <w:r w:rsidRPr="005A47E2">
              <w:rPr>
                <w:rFonts w:ascii="Times New Roman" w:hAnsi="Times New Roman"/>
                <w:noProof/>
                <w:sz w:val="16"/>
                <w:szCs w:val="16"/>
              </w:rPr>
              <w:t>Доглядач громадської вбиральні</w:t>
            </w:r>
          </w:p>
        </w:tc>
        <w:tc>
          <w:tcPr>
            <w:tcW w:w="645" w:type="dxa"/>
            <w:hideMark/>
          </w:tcPr>
          <w:p w14:paraId="69EE062F" w14:textId="77777777" w:rsidR="005A47E2" w:rsidRPr="005A47E2" w:rsidRDefault="005A47E2" w:rsidP="005A47E2">
            <w:pPr>
              <w:tabs>
                <w:tab w:val="left" w:pos="0"/>
              </w:tabs>
              <w:spacing w:after="0" w:line="240" w:lineRule="auto"/>
              <w:ind w:right="-1"/>
              <w:jc w:val="both"/>
              <w:rPr>
                <w:rFonts w:ascii="Times New Roman" w:hAnsi="Times New Roman"/>
                <w:noProof/>
                <w:sz w:val="16"/>
                <w:szCs w:val="16"/>
              </w:rPr>
            </w:pPr>
            <w:r w:rsidRPr="005A47E2">
              <w:rPr>
                <w:rFonts w:ascii="Times New Roman" w:hAnsi="Times New Roman"/>
                <w:noProof/>
                <w:sz w:val="16"/>
                <w:szCs w:val="16"/>
              </w:rPr>
              <w:t>4</w:t>
            </w:r>
          </w:p>
        </w:tc>
        <w:tc>
          <w:tcPr>
            <w:tcW w:w="932" w:type="dxa"/>
            <w:vAlign w:val="center"/>
            <w:hideMark/>
          </w:tcPr>
          <w:p w14:paraId="6B701888" w14:textId="77777777" w:rsidR="005A47E2" w:rsidRPr="005A47E2" w:rsidRDefault="005A47E2" w:rsidP="00D013FB">
            <w:pPr>
              <w:tabs>
                <w:tab w:val="left" w:pos="0"/>
              </w:tabs>
              <w:spacing w:after="0" w:line="240" w:lineRule="auto"/>
              <w:ind w:right="-1"/>
              <w:jc w:val="center"/>
              <w:rPr>
                <w:rFonts w:ascii="Times New Roman" w:hAnsi="Times New Roman"/>
                <w:noProof/>
                <w:sz w:val="16"/>
                <w:szCs w:val="16"/>
              </w:rPr>
            </w:pPr>
            <w:r w:rsidRPr="005A47E2">
              <w:rPr>
                <w:rFonts w:ascii="Times New Roman" w:hAnsi="Times New Roman"/>
                <w:noProof/>
                <w:sz w:val="16"/>
                <w:szCs w:val="16"/>
              </w:rPr>
              <w:t>8557</w:t>
            </w:r>
          </w:p>
        </w:tc>
        <w:tc>
          <w:tcPr>
            <w:tcW w:w="932" w:type="dxa"/>
            <w:vAlign w:val="center"/>
            <w:hideMark/>
          </w:tcPr>
          <w:p w14:paraId="466A02FB" w14:textId="77777777" w:rsidR="005A47E2" w:rsidRPr="00737530" w:rsidRDefault="005A47E2" w:rsidP="00D013FB">
            <w:pPr>
              <w:tabs>
                <w:tab w:val="left" w:pos="0"/>
              </w:tabs>
              <w:spacing w:after="0" w:line="240" w:lineRule="auto"/>
              <w:ind w:right="-1"/>
              <w:jc w:val="center"/>
              <w:rPr>
                <w:rFonts w:ascii="Times New Roman" w:hAnsi="Times New Roman"/>
                <w:noProof/>
                <w:sz w:val="16"/>
                <w:szCs w:val="16"/>
                <w:highlight w:val="yellow"/>
              </w:rPr>
            </w:pPr>
            <w:r w:rsidRPr="00737530">
              <w:rPr>
                <w:rFonts w:ascii="Times New Roman" w:hAnsi="Times New Roman"/>
                <w:noProof/>
                <w:sz w:val="16"/>
                <w:szCs w:val="16"/>
                <w:highlight w:val="yellow"/>
              </w:rPr>
              <w:t>9508</w:t>
            </w:r>
          </w:p>
        </w:tc>
        <w:tc>
          <w:tcPr>
            <w:tcW w:w="913" w:type="dxa"/>
            <w:vAlign w:val="center"/>
            <w:hideMark/>
          </w:tcPr>
          <w:p w14:paraId="6C012E79" w14:textId="77777777" w:rsidR="005A47E2" w:rsidRPr="005A47E2" w:rsidRDefault="005A47E2" w:rsidP="00D013FB">
            <w:pPr>
              <w:tabs>
                <w:tab w:val="left" w:pos="0"/>
              </w:tabs>
              <w:spacing w:after="0" w:line="240" w:lineRule="auto"/>
              <w:ind w:right="-1"/>
              <w:jc w:val="center"/>
              <w:rPr>
                <w:rFonts w:ascii="Times New Roman" w:hAnsi="Times New Roman"/>
                <w:noProof/>
                <w:sz w:val="16"/>
                <w:szCs w:val="16"/>
              </w:rPr>
            </w:pPr>
            <w:r w:rsidRPr="005A47E2">
              <w:rPr>
                <w:rFonts w:ascii="Times New Roman" w:hAnsi="Times New Roman"/>
                <w:noProof/>
                <w:sz w:val="16"/>
                <w:szCs w:val="16"/>
              </w:rPr>
              <w:t>437368</w:t>
            </w:r>
          </w:p>
        </w:tc>
        <w:tc>
          <w:tcPr>
            <w:tcW w:w="842" w:type="dxa"/>
            <w:vAlign w:val="center"/>
            <w:hideMark/>
          </w:tcPr>
          <w:p w14:paraId="0460C941" w14:textId="77777777" w:rsidR="005A47E2" w:rsidRPr="005A47E2" w:rsidRDefault="005A47E2" w:rsidP="00D013FB">
            <w:pPr>
              <w:tabs>
                <w:tab w:val="left" w:pos="0"/>
              </w:tabs>
              <w:spacing w:after="0" w:line="240" w:lineRule="auto"/>
              <w:ind w:right="-1"/>
              <w:jc w:val="center"/>
              <w:rPr>
                <w:rFonts w:ascii="Times New Roman" w:hAnsi="Times New Roman"/>
                <w:noProof/>
                <w:sz w:val="16"/>
                <w:szCs w:val="16"/>
              </w:rPr>
            </w:pPr>
            <w:r w:rsidRPr="005A47E2">
              <w:rPr>
                <w:rFonts w:ascii="Times New Roman" w:hAnsi="Times New Roman"/>
                <w:noProof/>
                <w:sz w:val="16"/>
                <w:szCs w:val="16"/>
              </w:rPr>
              <w:t>7708</w:t>
            </w:r>
          </w:p>
        </w:tc>
        <w:tc>
          <w:tcPr>
            <w:tcW w:w="1206" w:type="dxa"/>
            <w:vAlign w:val="center"/>
            <w:hideMark/>
          </w:tcPr>
          <w:p w14:paraId="1015684E" w14:textId="77777777" w:rsidR="005A47E2" w:rsidRPr="005A47E2" w:rsidRDefault="005A47E2" w:rsidP="00D013FB">
            <w:pPr>
              <w:tabs>
                <w:tab w:val="left" w:pos="0"/>
              </w:tabs>
              <w:spacing w:after="0" w:line="240" w:lineRule="auto"/>
              <w:ind w:right="-1"/>
              <w:jc w:val="center"/>
              <w:rPr>
                <w:rFonts w:ascii="Times New Roman" w:hAnsi="Times New Roman"/>
                <w:noProof/>
                <w:sz w:val="16"/>
                <w:szCs w:val="16"/>
              </w:rPr>
            </w:pPr>
            <w:r w:rsidRPr="005A47E2">
              <w:rPr>
                <w:rFonts w:ascii="Times New Roman" w:hAnsi="Times New Roman"/>
                <w:noProof/>
                <w:sz w:val="16"/>
                <w:szCs w:val="16"/>
              </w:rPr>
              <w:t>43737</w:t>
            </w:r>
          </w:p>
        </w:tc>
        <w:tc>
          <w:tcPr>
            <w:tcW w:w="1150" w:type="dxa"/>
            <w:vAlign w:val="center"/>
            <w:hideMark/>
          </w:tcPr>
          <w:p w14:paraId="204F39D3" w14:textId="77777777" w:rsidR="005A47E2" w:rsidRPr="005A47E2" w:rsidRDefault="005A47E2" w:rsidP="00D013FB">
            <w:pPr>
              <w:tabs>
                <w:tab w:val="left" w:pos="0"/>
              </w:tabs>
              <w:spacing w:after="0" w:line="240" w:lineRule="auto"/>
              <w:ind w:right="-1"/>
              <w:jc w:val="center"/>
              <w:rPr>
                <w:rFonts w:ascii="Times New Roman" w:hAnsi="Times New Roman"/>
                <w:noProof/>
                <w:sz w:val="16"/>
                <w:szCs w:val="16"/>
              </w:rPr>
            </w:pPr>
            <w:r w:rsidRPr="005A47E2">
              <w:rPr>
                <w:rFonts w:ascii="Times New Roman" w:hAnsi="Times New Roman"/>
                <w:noProof/>
                <w:sz w:val="16"/>
                <w:szCs w:val="16"/>
              </w:rPr>
              <w:t>52484</w:t>
            </w:r>
          </w:p>
        </w:tc>
        <w:tc>
          <w:tcPr>
            <w:tcW w:w="1102" w:type="dxa"/>
            <w:vAlign w:val="center"/>
            <w:hideMark/>
          </w:tcPr>
          <w:p w14:paraId="1A6A240E" w14:textId="77777777" w:rsidR="005A47E2" w:rsidRPr="005A47E2" w:rsidRDefault="005A47E2" w:rsidP="00D013FB">
            <w:pPr>
              <w:tabs>
                <w:tab w:val="left" w:pos="0"/>
              </w:tabs>
              <w:spacing w:after="0" w:line="240" w:lineRule="auto"/>
              <w:ind w:right="-1"/>
              <w:jc w:val="center"/>
              <w:rPr>
                <w:rFonts w:ascii="Times New Roman" w:hAnsi="Times New Roman"/>
                <w:noProof/>
                <w:sz w:val="16"/>
                <w:szCs w:val="16"/>
              </w:rPr>
            </w:pPr>
            <w:r w:rsidRPr="005A47E2">
              <w:rPr>
                <w:rFonts w:ascii="Times New Roman" w:hAnsi="Times New Roman"/>
                <w:noProof/>
                <w:sz w:val="16"/>
                <w:szCs w:val="16"/>
              </w:rPr>
              <w:t>19016</w:t>
            </w:r>
          </w:p>
        </w:tc>
        <w:tc>
          <w:tcPr>
            <w:tcW w:w="962" w:type="dxa"/>
            <w:vAlign w:val="center"/>
            <w:hideMark/>
          </w:tcPr>
          <w:p w14:paraId="74F5DCBD" w14:textId="77777777" w:rsidR="005A47E2" w:rsidRPr="00737530" w:rsidRDefault="005A47E2" w:rsidP="00D013FB">
            <w:pPr>
              <w:tabs>
                <w:tab w:val="left" w:pos="0"/>
              </w:tabs>
              <w:spacing w:after="0" w:line="240" w:lineRule="auto"/>
              <w:ind w:right="-1"/>
              <w:jc w:val="center"/>
              <w:rPr>
                <w:rFonts w:ascii="Times New Roman" w:hAnsi="Times New Roman"/>
                <w:b/>
                <w:bCs/>
                <w:noProof/>
                <w:sz w:val="16"/>
                <w:szCs w:val="16"/>
                <w:highlight w:val="yellow"/>
              </w:rPr>
            </w:pPr>
            <w:r w:rsidRPr="00737530">
              <w:rPr>
                <w:rFonts w:ascii="Times New Roman" w:hAnsi="Times New Roman"/>
                <w:b/>
                <w:bCs/>
                <w:noProof/>
                <w:sz w:val="16"/>
                <w:szCs w:val="16"/>
                <w:highlight w:val="yellow"/>
              </w:rPr>
              <w:t>560313</w:t>
            </w:r>
          </w:p>
        </w:tc>
      </w:tr>
      <w:tr w:rsidR="005A47E2" w:rsidRPr="005A47E2" w14:paraId="239DBDD7" w14:textId="77777777" w:rsidTr="00D013FB">
        <w:trPr>
          <w:trHeight w:val="156"/>
        </w:trPr>
        <w:tc>
          <w:tcPr>
            <w:tcW w:w="417" w:type="dxa"/>
            <w:hideMark/>
          </w:tcPr>
          <w:p w14:paraId="15151597" w14:textId="77777777" w:rsidR="005A47E2" w:rsidRPr="005A47E2" w:rsidRDefault="005A47E2" w:rsidP="005A47E2">
            <w:pPr>
              <w:tabs>
                <w:tab w:val="left" w:pos="0"/>
              </w:tabs>
              <w:spacing w:after="0" w:line="240" w:lineRule="auto"/>
              <w:ind w:right="-1"/>
              <w:jc w:val="both"/>
              <w:rPr>
                <w:rFonts w:ascii="Times New Roman" w:hAnsi="Times New Roman"/>
                <w:noProof/>
                <w:sz w:val="16"/>
                <w:szCs w:val="16"/>
              </w:rPr>
            </w:pPr>
            <w:r w:rsidRPr="005A47E2">
              <w:rPr>
                <w:rFonts w:ascii="Times New Roman" w:hAnsi="Times New Roman"/>
                <w:noProof/>
                <w:sz w:val="16"/>
                <w:szCs w:val="16"/>
              </w:rPr>
              <w:t> </w:t>
            </w:r>
          </w:p>
        </w:tc>
        <w:tc>
          <w:tcPr>
            <w:tcW w:w="1152" w:type="dxa"/>
            <w:hideMark/>
          </w:tcPr>
          <w:p w14:paraId="64EA03F1" w14:textId="77777777" w:rsidR="005A47E2" w:rsidRPr="005A47E2" w:rsidRDefault="005A47E2" w:rsidP="005A47E2">
            <w:pPr>
              <w:tabs>
                <w:tab w:val="left" w:pos="0"/>
              </w:tabs>
              <w:spacing w:after="0" w:line="240" w:lineRule="auto"/>
              <w:ind w:right="-1"/>
              <w:jc w:val="both"/>
              <w:rPr>
                <w:rFonts w:ascii="Times New Roman" w:hAnsi="Times New Roman"/>
                <w:noProof/>
                <w:sz w:val="16"/>
                <w:szCs w:val="16"/>
              </w:rPr>
            </w:pPr>
            <w:r w:rsidRPr="005A47E2">
              <w:rPr>
                <w:rFonts w:ascii="Times New Roman" w:hAnsi="Times New Roman"/>
                <w:noProof/>
                <w:sz w:val="16"/>
                <w:szCs w:val="16"/>
              </w:rPr>
              <w:t>Нарахування на заробітну плату</w:t>
            </w:r>
          </w:p>
        </w:tc>
        <w:tc>
          <w:tcPr>
            <w:tcW w:w="645" w:type="dxa"/>
            <w:hideMark/>
          </w:tcPr>
          <w:p w14:paraId="00A61656" w14:textId="77777777" w:rsidR="005A47E2" w:rsidRPr="005A47E2" w:rsidRDefault="005A47E2" w:rsidP="005A47E2">
            <w:pPr>
              <w:tabs>
                <w:tab w:val="left" w:pos="0"/>
              </w:tabs>
              <w:spacing w:after="0" w:line="240" w:lineRule="auto"/>
              <w:ind w:right="-1"/>
              <w:jc w:val="both"/>
              <w:rPr>
                <w:rFonts w:ascii="Times New Roman" w:hAnsi="Times New Roman"/>
                <w:noProof/>
                <w:sz w:val="16"/>
                <w:szCs w:val="16"/>
              </w:rPr>
            </w:pPr>
            <w:r w:rsidRPr="005A47E2">
              <w:rPr>
                <w:rFonts w:ascii="Times New Roman" w:hAnsi="Times New Roman"/>
                <w:noProof/>
                <w:sz w:val="16"/>
                <w:szCs w:val="16"/>
              </w:rPr>
              <w:t>8,41 - 22%</w:t>
            </w:r>
          </w:p>
        </w:tc>
        <w:tc>
          <w:tcPr>
            <w:tcW w:w="932" w:type="dxa"/>
            <w:vAlign w:val="center"/>
            <w:hideMark/>
          </w:tcPr>
          <w:p w14:paraId="7EB3964A" w14:textId="73F0C157" w:rsidR="005A47E2" w:rsidRPr="005A47E2" w:rsidRDefault="005A47E2" w:rsidP="00D013FB">
            <w:pPr>
              <w:tabs>
                <w:tab w:val="left" w:pos="0"/>
              </w:tabs>
              <w:spacing w:after="0" w:line="240" w:lineRule="auto"/>
              <w:ind w:right="-1"/>
              <w:jc w:val="center"/>
              <w:rPr>
                <w:rFonts w:ascii="Times New Roman" w:hAnsi="Times New Roman"/>
                <w:noProof/>
                <w:sz w:val="16"/>
                <w:szCs w:val="16"/>
              </w:rPr>
            </w:pPr>
          </w:p>
        </w:tc>
        <w:tc>
          <w:tcPr>
            <w:tcW w:w="932" w:type="dxa"/>
            <w:vAlign w:val="center"/>
            <w:hideMark/>
          </w:tcPr>
          <w:p w14:paraId="4A9985CD" w14:textId="76361F89" w:rsidR="005A47E2" w:rsidRPr="005A47E2" w:rsidRDefault="005A47E2" w:rsidP="00D013FB">
            <w:pPr>
              <w:tabs>
                <w:tab w:val="left" w:pos="0"/>
              </w:tabs>
              <w:spacing w:after="0" w:line="240" w:lineRule="auto"/>
              <w:ind w:right="-1"/>
              <w:jc w:val="center"/>
              <w:rPr>
                <w:rFonts w:ascii="Times New Roman" w:hAnsi="Times New Roman"/>
                <w:noProof/>
                <w:sz w:val="16"/>
                <w:szCs w:val="16"/>
              </w:rPr>
            </w:pPr>
          </w:p>
        </w:tc>
        <w:tc>
          <w:tcPr>
            <w:tcW w:w="913" w:type="dxa"/>
            <w:vAlign w:val="center"/>
            <w:hideMark/>
          </w:tcPr>
          <w:p w14:paraId="7EAEE4A8" w14:textId="1564D192" w:rsidR="005A47E2" w:rsidRPr="005A47E2" w:rsidRDefault="005A47E2" w:rsidP="00D013FB">
            <w:pPr>
              <w:tabs>
                <w:tab w:val="left" w:pos="0"/>
              </w:tabs>
              <w:spacing w:after="0" w:line="240" w:lineRule="auto"/>
              <w:ind w:right="-1"/>
              <w:jc w:val="center"/>
              <w:rPr>
                <w:rFonts w:ascii="Times New Roman" w:hAnsi="Times New Roman"/>
                <w:noProof/>
                <w:sz w:val="16"/>
                <w:szCs w:val="16"/>
              </w:rPr>
            </w:pPr>
          </w:p>
        </w:tc>
        <w:tc>
          <w:tcPr>
            <w:tcW w:w="842" w:type="dxa"/>
            <w:vAlign w:val="center"/>
            <w:hideMark/>
          </w:tcPr>
          <w:p w14:paraId="16870369" w14:textId="57C878D2" w:rsidR="005A47E2" w:rsidRPr="005A47E2" w:rsidRDefault="005A47E2" w:rsidP="00D013FB">
            <w:pPr>
              <w:tabs>
                <w:tab w:val="left" w:pos="0"/>
              </w:tabs>
              <w:spacing w:after="0" w:line="240" w:lineRule="auto"/>
              <w:ind w:right="-1"/>
              <w:jc w:val="center"/>
              <w:rPr>
                <w:rFonts w:ascii="Times New Roman" w:hAnsi="Times New Roman"/>
                <w:noProof/>
                <w:sz w:val="16"/>
                <w:szCs w:val="16"/>
              </w:rPr>
            </w:pPr>
          </w:p>
        </w:tc>
        <w:tc>
          <w:tcPr>
            <w:tcW w:w="1206" w:type="dxa"/>
            <w:vAlign w:val="center"/>
            <w:hideMark/>
          </w:tcPr>
          <w:p w14:paraId="549A88B8" w14:textId="40D005A1" w:rsidR="005A47E2" w:rsidRPr="005A47E2" w:rsidRDefault="005A47E2" w:rsidP="00D013FB">
            <w:pPr>
              <w:tabs>
                <w:tab w:val="left" w:pos="0"/>
              </w:tabs>
              <w:spacing w:after="0" w:line="240" w:lineRule="auto"/>
              <w:ind w:right="-1"/>
              <w:jc w:val="center"/>
              <w:rPr>
                <w:rFonts w:ascii="Times New Roman" w:hAnsi="Times New Roman"/>
                <w:noProof/>
                <w:sz w:val="16"/>
                <w:szCs w:val="16"/>
              </w:rPr>
            </w:pPr>
          </w:p>
        </w:tc>
        <w:tc>
          <w:tcPr>
            <w:tcW w:w="1150" w:type="dxa"/>
            <w:vAlign w:val="center"/>
            <w:hideMark/>
          </w:tcPr>
          <w:p w14:paraId="477BCFD0" w14:textId="0774B634" w:rsidR="005A47E2" w:rsidRPr="005A47E2" w:rsidRDefault="005A47E2" w:rsidP="00D013FB">
            <w:pPr>
              <w:tabs>
                <w:tab w:val="left" w:pos="0"/>
              </w:tabs>
              <w:spacing w:after="0" w:line="240" w:lineRule="auto"/>
              <w:ind w:right="-1"/>
              <w:jc w:val="center"/>
              <w:rPr>
                <w:rFonts w:ascii="Times New Roman" w:hAnsi="Times New Roman"/>
                <w:noProof/>
                <w:sz w:val="16"/>
                <w:szCs w:val="16"/>
              </w:rPr>
            </w:pPr>
          </w:p>
        </w:tc>
        <w:tc>
          <w:tcPr>
            <w:tcW w:w="1102" w:type="dxa"/>
            <w:vAlign w:val="center"/>
            <w:hideMark/>
          </w:tcPr>
          <w:p w14:paraId="73E037A6" w14:textId="237E8BA9" w:rsidR="005A47E2" w:rsidRPr="005A47E2" w:rsidRDefault="005A47E2" w:rsidP="00D013FB">
            <w:pPr>
              <w:tabs>
                <w:tab w:val="left" w:pos="0"/>
              </w:tabs>
              <w:spacing w:after="0" w:line="240" w:lineRule="auto"/>
              <w:ind w:right="-1"/>
              <w:jc w:val="center"/>
              <w:rPr>
                <w:rFonts w:ascii="Times New Roman" w:hAnsi="Times New Roman"/>
                <w:b/>
                <w:bCs/>
                <w:noProof/>
                <w:sz w:val="16"/>
                <w:szCs w:val="16"/>
              </w:rPr>
            </w:pPr>
          </w:p>
        </w:tc>
        <w:tc>
          <w:tcPr>
            <w:tcW w:w="962" w:type="dxa"/>
            <w:vAlign w:val="center"/>
            <w:hideMark/>
          </w:tcPr>
          <w:p w14:paraId="7BC3DA61" w14:textId="3075DC44" w:rsidR="005A47E2" w:rsidRPr="00737530" w:rsidRDefault="005A47E2" w:rsidP="00D013FB">
            <w:pPr>
              <w:tabs>
                <w:tab w:val="left" w:pos="0"/>
              </w:tabs>
              <w:spacing w:after="0" w:line="240" w:lineRule="auto"/>
              <w:ind w:right="-1"/>
              <w:jc w:val="center"/>
              <w:rPr>
                <w:rFonts w:ascii="Times New Roman" w:hAnsi="Times New Roman"/>
                <w:b/>
                <w:bCs/>
                <w:noProof/>
                <w:sz w:val="16"/>
                <w:szCs w:val="16"/>
                <w:highlight w:val="yellow"/>
                <w:lang w:val="uk-UA"/>
              </w:rPr>
            </w:pPr>
            <w:r w:rsidRPr="00737530">
              <w:rPr>
                <w:rFonts w:ascii="Times New Roman" w:hAnsi="Times New Roman"/>
                <w:b/>
                <w:bCs/>
                <w:noProof/>
                <w:sz w:val="16"/>
                <w:szCs w:val="16"/>
                <w:highlight w:val="yellow"/>
              </w:rPr>
              <w:t>1</w:t>
            </w:r>
            <w:r w:rsidR="00D013FB" w:rsidRPr="00737530">
              <w:rPr>
                <w:rFonts w:ascii="Times New Roman" w:hAnsi="Times New Roman"/>
                <w:b/>
                <w:bCs/>
                <w:noProof/>
                <w:sz w:val="16"/>
                <w:szCs w:val="16"/>
                <w:highlight w:val="yellow"/>
                <w:lang w:val="uk-UA"/>
              </w:rPr>
              <w:t>04233</w:t>
            </w:r>
          </w:p>
        </w:tc>
      </w:tr>
      <w:tr w:rsidR="005A47E2" w:rsidRPr="005A47E2" w14:paraId="4C7B51ED" w14:textId="77777777" w:rsidTr="00D013FB">
        <w:trPr>
          <w:trHeight w:val="165"/>
        </w:trPr>
        <w:tc>
          <w:tcPr>
            <w:tcW w:w="417" w:type="dxa"/>
            <w:hideMark/>
          </w:tcPr>
          <w:p w14:paraId="7588ABA8" w14:textId="77777777" w:rsidR="005A47E2" w:rsidRPr="005A47E2" w:rsidRDefault="005A47E2" w:rsidP="005A47E2">
            <w:pPr>
              <w:tabs>
                <w:tab w:val="left" w:pos="0"/>
              </w:tabs>
              <w:spacing w:after="0" w:line="240" w:lineRule="auto"/>
              <w:ind w:right="-1"/>
              <w:jc w:val="both"/>
              <w:rPr>
                <w:rFonts w:ascii="Times New Roman" w:hAnsi="Times New Roman"/>
                <w:noProof/>
                <w:sz w:val="16"/>
                <w:szCs w:val="16"/>
              </w:rPr>
            </w:pPr>
            <w:r w:rsidRPr="005A47E2">
              <w:rPr>
                <w:rFonts w:ascii="Times New Roman" w:hAnsi="Times New Roman"/>
                <w:noProof/>
                <w:sz w:val="16"/>
                <w:szCs w:val="16"/>
              </w:rPr>
              <w:t> </w:t>
            </w:r>
          </w:p>
        </w:tc>
        <w:tc>
          <w:tcPr>
            <w:tcW w:w="1152" w:type="dxa"/>
            <w:hideMark/>
          </w:tcPr>
          <w:p w14:paraId="172E41F9" w14:textId="77777777" w:rsidR="005A47E2" w:rsidRPr="005A47E2" w:rsidRDefault="005A47E2" w:rsidP="005A47E2">
            <w:pPr>
              <w:tabs>
                <w:tab w:val="left" w:pos="0"/>
              </w:tabs>
              <w:spacing w:after="0" w:line="240" w:lineRule="auto"/>
              <w:ind w:right="-1"/>
              <w:jc w:val="both"/>
              <w:rPr>
                <w:rFonts w:ascii="Times New Roman" w:hAnsi="Times New Roman"/>
                <w:noProof/>
                <w:sz w:val="16"/>
                <w:szCs w:val="16"/>
              </w:rPr>
            </w:pPr>
            <w:r w:rsidRPr="005A47E2">
              <w:rPr>
                <w:rFonts w:ascii="Times New Roman" w:hAnsi="Times New Roman"/>
                <w:noProof/>
                <w:sz w:val="16"/>
                <w:szCs w:val="16"/>
              </w:rPr>
              <w:t>Всього витрат на оплату праці</w:t>
            </w:r>
          </w:p>
        </w:tc>
        <w:tc>
          <w:tcPr>
            <w:tcW w:w="645" w:type="dxa"/>
            <w:hideMark/>
          </w:tcPr>
          <w:p w14:paraId="64A59D56" w14:textId="77777777" w:rsidR="005A47E2" w:rsidRPr="005A47E2" w:rsidRDefault="005A47E2" w:rsidP="005A47E2">
            <w:pPr>
              <w:tabs>
                <w:tab w:val="left" w:pos="0"/>
              </w:tabs>
              <w:spacing w:after="0" w:line="240" w:lineRule="auto"/>
              <w:ind w:right="-1"/>
              <w:jc w:val="both"/>
              <w:rPr>
                <w:rFonts w:ascii="Times New Roman" w:hAnsi="Times New Roman"/>
                <w:noProof/>
                <w:sz w:val="16"/>
                <w:szCs w:val="16"/>
              </w:rPr>
            </w:pPr>
            <w:r w:rsidRPr="005A47E2">
              <w:rPr>
                <w:rFonts w:ascii="Times New Roman" w:hAnsi="Times New Roman"/>
                <w:noProof/>
                <w:sz w:val="16"/>
                <w:szCs w:val="16"/>
              </w:rPr>
              <w:t> </w:t>
            </w:r>
          </w:p>
        </w:tc>
        <w:tc>
          <w:tcPr>
            <w:tcW w:w="932" w:type="dxa"/>
            <w:vAlign w:val="center"/>
            <w:hideMark/>
          </w:tcPr>
          <w:p w14:paraId="4091C8B4" w14:textId="48C090A9" w:rsidR="005A47E2" w:rsidRPr="005A47E2" w:rsidRDefault="005A47E2" w:rsidP="00D013FB">
            <w:pPr>
              <w:tabs>
                <w:tab w:val="left" w:pos="0"/>
              </w:tabs>
              <w:spacing w:after="0" w:line="240" w:lineRule="auto"/>
              <w:ind w:right="-1"/>
              <w:jc w:val="center"/>
              <w:rPr>
                <w:rFonts w:ascii="Times New Roman" w:hAnsi="Times New Roman"/>
                <w:noProof/>
                <w:sz w:val="16"/>
                <w:szCs w:val="16"/>
              </w:rPr>
            </w:pPr>
          </w:p>
        </w:tc>
        <w:tc>
          <w:tcPr>
            <w:tcW w:w="932" w:type="dxa"/>
            <w:vAlign w:val="center"/>
            <w:hideMark/>
          </w:tcPr>
          <w:p w14:paraId="33CD80C7" w14:textId="1E7A7B10" w:rsidR="005A47E2" w:rsidRPr="005A47E2" w:rsidRDefault="005A47E2" w:rsidP="00D013FB">
            <w:pPr>
              <w:tabs>
                <w:tab w:val="left" w:pos="0"/>
              </w:tabs>
              <w:spacing w:after="0" w:line="240" w:lineRule="auto"/>
              <w:ind w:right="-1"/>
              <w:jc w:val="center"/>
              <w:rPr>
                <w:rFonts w:ascii="Times New Roman" w:hAnsi="Times New Roman"/>
                <w:noProof/>
                <w:sz w:val="16"/>
                <w:szCs w:val="16"/>
              </w:rPr>
            </w:pPr>
          </w:p>
        </w:tc>
        <w:tc>
          <w:tcPr>
            <w:tcW w:w="913" w:type="dxa"/>
            <w:vAlign w:val="center"/>
            <w:hideMark/>
          </w:tcPr>
          <w:p w14:paraId="6DD20E88" w14:textId="5BCFDC38" w:rsidR="005A47E2" w:rsidRPr="005A47E2" w:rsidRDefault="005A47E2" w:rsidP="00D013FB">
            <w:pPr>
              <w:tabs>
                <w:tab w:val="left" w:pos="0"/>
              </w:tabs>
              <w:spacing w:after="0" w:line="240" w:lineRule="auto"/>
              <w:ind w:right="-1"/>
              <w:jc w:val="center"/>
              <w:rPr>
                <w:rFonts w:ascii="Times New Roman" w:hAnsi="Times New Roman"/>
                <w:noProof/>
                <w:sz w:val="16"/>
                <w:szCs w:val="16"/>
              </w:rPr>
            </w:pPr>
          </w:p>
        </w:tc>
        <w:tc>
          <w:tcPr>
            <w:tcW w:w="842" w:type="dxa"/>
            <w:vAlign w:val="center"/>
            <w:hideMark/>
          </w:tcPr>
          <w:p w14:paraId="2E84791C" w14:textId="50402E27" w:rsidR="005A47E2" w:rsidRPr="005A47E2" w:rsidRDefault="005A47E2" w:rsidP="00D013FB">
            <w:pPr>
              <w:tabs>
                <w:tab w:val="left" w:pos="0"/>
              </w:tabs>
              <w:spacing w:after="0" w:line="240" w:lineRule="auto"/>
              <w:ind w:right="-1"/>
              <w:jc w:val="center"/>
              <w:rPr>
                <w:rFonts w:ascii="Times New Roman" w:hAnsi="Times New Roman"/>
                <w:noProof/>
                <w:sz w:val="16"/>
                <w:szCs w:val="16"/>
              </w:rPr>
            </w:pPr>
          </w:p>
        </w:tc>
        <w:tc>
          <w:tcPr>
            <w:tcW w:w="1206" w:type="dxa"/>
            <w:vAlign w:val="center"/>
            <w:hideMark/>
          </w:tcPr>
          <w:p w14:paraId="2B26EAD5" w14:textId="493777E4" w:rsidR="005A47E2" w:rsidRPr="005A47E2" w:rsidRDefault="005A47E2" w:rsidP="00D013FB">
            <w:pPr>
              <w:tabs>
                <w:tab w:val="left" w:pos="0"/>
              </w:tabs>
              <w:spacing w:after="0" w:line="240" w:lineRule="auto"/>
              <w:ind w:right="-1"/>
              <w:jc w:val="center"/>
              <w:rPr>
                <w:rFonts w:ascii="Times New Roman" w:hAnsi="Times New Roman"/>
                <w:noProof/>
                <w:sz w:val="16"/>
                <w:szCs w:val="16"/>
              </w:rPr>
            </w:pPr>
          </w:p>
        </w:tc>
        <w:tc>
          <w:tcPr>
            <w:tcW w:w="1150" w:type="dxa"/>
            <w:vAlign w:val="center"/>
            <w:hideMark/>
          </w:tcPr>
          <w:p w14:paraId="0F0BC80C" w14:textId="6FFF4AFB" w:rsidR="005A47E2" w:rsidRPr="005A47E2" w:rsidRDefault="005A47E2" w:rsidP="00D013FB">
            <w:pPr>
              <w:tabs>
                <w:tab w:val="left" w:pos="0"/>
              </w:tabs>
              <w:spacing w:after="0" w:line="240" w:lineRule="auto"/>
              <w:ind w:right="-1"/>
              <w:jc w:val="center"/>
              <w:rPr>
                <w:rFonts w:ascii="Times New Roman" w:hAnsi="Times New Roman"/>
                <w:noProof/>
                <w:sz w:val="16"/>
                <w:szCs w:val="16"/>
              </w:rPr>
            </w:pPr>
          </w:p>
        </w:tc>
        <w:tc>
          <w:tcPr>
            <w:tcW w:w="1102" w:type="dxa"/>
            <w:vAlign w:val="center"/>
            <w:hideMark/>
          </w:tcPr>
          <w:p w14:paraId="52061F98" w14:textId="2FEC6144" w:rsidR="005A47E2" w:rsidRPr="005A47E2" w:rsidRDefault="005A47E2" w:rsidP="00D013FB">
            <w:pPr>
              <w:tabs>
                <w:tab w:val="left" w:pos="0"/>
              </w:tabs>
              <w:spacing w:after="0" w:line="240" w:lineRule="auto"/>
              <w:ind w:right="-1"/>
              <w:jc w:val="center"/>
              <w:rPr>
                <w:rFonts w:ascii="Times New Roman" w:hAnsi="Times New Roman"/>
                <w:b/>
                <w:bCs/>
                <w:noProof/>
                <w:sz w:val="16"/>
                <w:szCs w:val="16"/>
              </w:rPr>
            </w:pPr>
          </w:p>
        </w:tc>
        <w:tc>
          <w:tcPr>
            <w:tcW w:w="962" w:type="dxa"/>
            <w:vAlign w:val="center"/>
            <w:hideMark/>
          </w:tcPr>
          <w:p w14:paraId="4FF6DCA4" w14:textId="424F36A9" w:rsidR="005A47E2" w:rsidRPr="00737530" w:rsidRDefault="005A47E2" w:rsidP="00D013FB">
            <w:pPr>
              <w:tabs>
                <w:tab w:val="left" w:pos="0"/>
              </w:tabs>
              <w:spacing w:after="0" w:line="240" w:lineRule="auto"/>
              <w:ind w:right="-1"/>
              <w:jc w:val="center"/>
              <w:rPr>
                <w:rFonts w:ascii="Times New Roman" w:hAnsi="Times New Roman"/>
                <w:b/>
                <w:bCs/>
                <w:noProof/>
                <w:sz w:val="16"/>
                <w:szCs w:val="16"/>
                <w:highlight w:val="yellow"/>
                <w:lang w:val="uk-UA"/>
              </w:rPr>
            </w:pPr>
            <w:r w:rsidRPr="00737530">
              <w:rPr>
                <w:rFonts w:ascii="Times New Roman" w:hAnsi="Times New Roman"/>
                <w:b/>
                <w:bCs/>
                <w:noProof/>
                <w:sz w:val="16"/>
                <w:szCs w:val="16"/>
                <w:highlight w:val="yellow"/>
              </w:rPr>
              <w:t>6</w:t>
            </w:r>
            <w:r w:rsidR="00D013FB" w:rsidRPr="00737530">
              <w:rPr>
                <w:rFonts w:ascii="Times New Roman" w:hAnsi="Times New Roman"/>
                <w:b/>
                <w:bCs/>
                <w:noProof/>
                <w:sz w:val="16"/>
                <w:szCs w:val="16"/>
                <w:highlight w:val="yellow"/>
                <w:lang w:val="uk-UA"/>
              </w:rPr>
              <w:t>64546</w:t>
            </w:r>
          </w:p>
        </w:tc>
      </w:tr>
    </w:tbl>
    <w:p w14:paraId="7918CA40" w14:textId="4713F555" w:rsidR="005A47E2" w:rsidRDefault="005A47E2" w:rsidP="00240C0C">
      <w:pPr>
        <w:tabs>
          <w:tab w:val="left" w:pos="0"/>
        </w:tabs>
        <w:spacing w:after="0" w:line="240" w:lineRule="auto"/>
        <w:ind w:right="-1"/>
        <w:jc w:val="both"/>
        <w:rPr>
          <w:noProof/>
        </w:rPr>
      </w:pPr>
    </w:p>
    <w:p w14:paraId="392E6E63" w14:textId="77777777" w:rsidR="00D1117C" w:rsidRPr="00AE761F" w:rsidRDefault="00D1117C" w:rsidP="00F16F41">
      <w:pPr>
        <w:tabs>
          <w:tab w:val="left" w:pos="6379"/>
        </w:tabs>
        <w:spacing w:after="0" w:line="240" w:lineRule="auto"/>
        <w:ind w:right="-1" w:firstLine="567"/>
        <w:jc w:val="both"/>
        <w:rPr>
          <w:rFonts w:ascii="Times New Roman" w:eastAsia="Times New Roman" w:hAnsi="Times New Roman"/>
          <w:sz w:val="24"/>
          <w:szCs w:val="24"/>
          <w:lang w:val="uk-UA"/>
        </w:rPr>
      </w:pPr>
      <w:r w:rsidRPr="00AE761F">
        <w:rPr>
          <w:rFonts w:ascii="Times New Roman" w:eastAsia="Times New Roman" w:hAnsi="Times New Roman"/>
          <w:sz w:val="24"/>
          <w:szCs w:val="24"/>
          <w:lang w:val="uk-UA"/>
        </w:rPr>
        <w:t>На час невиходу на роботу основного працівника (відпустка,</w:t>
      </w:r>
      <w:r w:rsidR="00597E52" w:rsidRPr="00AE761F">
        <w:rPr>
          <w:rFonts w:ascii="Times New Roman" w:eastAsia="Times New Roman" w:hAnsi="Times New Roman"/>
          <w:sz w:val="24"/>
          <w:szCs w:val="24"/>
          <w:lang w:val="uk-UA"/>
        </w:rPr>
        <w:t xml:space="preserve"> тимчасова непрацездатність</w:t>
      </w:r>
      <w:r w:rsidRPr="00AE761F">
        <w:rPr>
          <w:rFonts w:ascii="Times New Roman" w:eastAsia="Times New Roman" w:hAnsi="Times New Roman"/>
          <w:sz w:val="24"/>
          <w:szCs w:val="24"/>
          <w:lang w:val="uk-UA"/>
        </w:rPr>
        <w:t>, тощо) додатково залучається один працівник для виконання обов’язків доглядача громадської вбиральні.</w:t>
      </w:r>
    </w:p>
    <w:p w14:paraId="454D9120" w14:textId="5D4D4B7D" w:rsidR="005370AA" w:rsidRPr="00AE761F" w:rsidRDefault="00A87CBE" w:rsidP="00F16F41">
      <w:pPr>
        <w:tabs>
          <w:tab w:val="left" w:pos="6379"/>
        </w:tabs>
        <w:spacing w:after="0" w:line="240" w:lineRule="auto"/>
        <w:ind w:right="-1" w:firstLine="567"/>
        <w:jc w:val="both"/>
        <w:rPr>
          <w:rFonts w:ascii="Times New Roman" w:eastAsia="Times New Roman" w:hAnsi="Times New Roman"/>
          <w:sz w:val="24"/>
          <w:szCs w:val="24"/>
          <w:lang w:val="uk-UA"/>
        </w:rPr>
      </w:pPr>
      <w:r w:rsidRPr="00AE761F">
        <w:rPr>
          <w:rFonts w:ascii="Times New Roman" w:eastAsia="Times New Roman" w:hAnsi="Times New Roman"/>
          <w:sz w:val="24"/>
          <w:szCs w:val="24"/>
          <w:lang w:val="uk-UA"/>
        </w:rPr>
        <w:t>Розрахунок оплати праці додаткового доглядача громадської вбиральні</w:t>
      </w:r>
    </w:p>
    <w:tbl>
      <w:tblPr>
        <w:tblStyle w:val="a9"/>
        <w:tblW w:w="0" w:type="auto"/>
        <w:tblLook w:val="04A0" w:firstRow="1" w:lastRow="0" w:firstColumn="1" w:lastColumn="0" w:noHBand="0" w:noVBand="1"/>
      </w:tblPr>
      <w:tblGrid>
        <w:gridCol w:w="466"/>
        <w:gridCol w:w="1829"/>
        <w:gridCol w:w="743"/>
        <w:gridCol w:w="939"/>
        <w:gridCol w:w="1069"/>
        <w:gridCol w:w="1440"/>
        <w:gridCol w:w="1363"/>
        <w:gridCol w:w="1290"/>
        <w:gridCol w:w="1069"/>
      </w:tblGrid>
      <w:tr w:rsidR="00D013FB" w:rsidRPr="00D013FB" w14:paraId="771CC7B9" w14:textId="77777777" w:rsidTr="00D013FB">
        <w:trPr>
          <w:trHeight w:val="20"/>
        </w:trPr>
        <w:tc>
          <w:tcPr>
            <w:tcW w:w="466" w:type="dxa"/>
            <w:vMerge w:val="restart"/>
            <w:hideMark/>
          </w:tcPr>
          <w:p w14:paraId="5EC178B5"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r w:rsidRPr="00D013FB">
              <w:rPr>
                <w:rFonts w:ascii="Times New Roman" w:eastAsia="Times New Roman" w:hAnsi="Times New Roman"/>
                <w:sz w:val="18"/>
                <w:szCs w:val="18"/>
              </w:rPr>
              <w:t>№ з/п</w:t>
            </w:r>
          </w:p>
        </w:tc>
        <w:tc>
          <w:tcPr>
            <w:tcW w:w="1829" w:type="dxa"/>
            <w:vMerge w:val="restart"/>
            <w:hideMark/>
          </w:tcPr>
          <w:p w14:paraId="3F409A70"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r w:rsidRPr="00D013FB">
              <w:rPr>
                <w:rFonts w:ascii="Times New Roman" w:eastAsia="Times New Roman" w:hAnsi="Times New Roman"/>
                <w:sz w:val="18"/>
                <w:szCs w:val="18"/>
              </w:rPr>
              <w:t xml:space="preserve">Посада/ </w:t>
            </w:r>
            <w:proofErr w:type="spellStart"/>
            <w:r w:rsidRPr="00D013FB">
              <w:rPr>
                <w:rFonts w:ascii="Times New Roman" w:eastAsia="Times New Roman" w:hAnsi="Times New Roman"/>
                <w:sz w:val="18"/>
                <w:szCs w:val="18"/>
              </w:rPr>
              <w:t>професія</w:t>
            </w:r>
            <w:proofErr w:type="spellEnd"/>
          </w:p>
        </w:tc>
        <w:tc>
          <w:tcPr>
            <w:tcW w:w="743" w:type="dxa"/>
            <w:vMerge w:val="restart"/>
            <w:hideMark/>
          </w:tcPr>
          <w:p w14:paraId="2C718DA2"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proofErr w:type="spellStart"/>
            <w:r w:rsidRPr="00D013FB">
              <w:rPr>
                <w:rFonts w:ascii="Times New Roman" w:eastAsia="Times New Roman" w:hAnsi="Times New Roman"/>
                <w:sz w:val="18"/>
                <w:szCs w:val="18"/>
              </w:rPr>
              <w:t>Кіл-ть</w:t>
            </w:r>
            <w:proofErr w:type="spellEnd"/>
            <w:r w:rsidRPr="00D013FB">
              <w:rPr>
                <w:rFonts w:ascii="Times New Roman" w:eastAsia="Times New Roman" w:hAnsi="Times New Roman"/>
                <w:sz w:val="18"/>
                <w:szCs w:val="18"/>
              </w:rPr>
              <w:t xml:space="preserve"> </w:t>
            </w:r>
            <w:proofErr w:type="spellStart"/>
            <w:r w:rsidRPr="00D013FB">
              <w:rPr>
                <w:rFonts w:ascii="Times New Roman" w:eastAsia="Times New Roman" w:hAnsi="Times New Roman"/>
                <w:sz w:val="18"/>
                <w:szCs w:val="18"/>
              </w:rPr>
              <w:t>шт.од</w:t>
            </w:r>
            <w:proofErr w:type="spellEnd"/>
            <w:r w:rsidRPr="00D013FB">
              <w:rPr>
                <w:rFonts w:ascii="Times New Roman" w:eastAsia="Times New Roman" w:hAnsi="Times New Roman"/>
                <w:sz w:val="18"/>
                <w:szCs w:val="18"/>
              </w:rPr>
              <w:t>.</w:t>
            </w:r>
          </w:p>
        </w:tc>
        <w:tc>
          <w:tcPr>
            <w:tcW w:w="939" w:type="dxa"/>
            <w:vMerge w:val="restart"/>
            <w:hideMark/>
          </w:tcPr>
          <w:p w14:paraId="1B535C9E"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proofErr w:type="spellStart"/>
            <w:r w:rsidRPr="00D013FB">
              <w:rPr>
                <w:rFonts w:ascii="Times New Roman" w:eastAsia="Times New Roman" w:hAnsi="Times New Roman"/>
                <w:sz w:val="18"/>
                <w:szCs w:val="18"/>
              </w:rPr>
              <w:t>Тарифна</w:t>
            </w:r>
            <w:proofErr w:type="spellEnd"/>
            <w:r w:rsidRPr="00D013FB">
              <w:rPr>
                <w:rFonts w:ascii="Times New Roman" w:eastAsia="Times New Roman" w:hAnsi="Times New Roman"/>
                <w:sz w:val="18"/>
                <w:szCs w:val="18"/>
              </w:rPr>
              <w:t xml:space="preserve"> ставка /оклад, грн. в </w:t>
            </w:r>
            <w:proofErr w:type="spellStart"/>
            <w:r w:rsidRPr="00D013FB">
              <w:rPr>
                <w:rFonts w:ascii="Times New Roman" w:eastAsia="Times New Roman" w:hAnsi="Times New Roman"/>
                <w:sz w:val="18"/>
                <w:szCs w:val="18"/>
              </w:rPr>
              <w:t>місяць</w:t>
            </w:r>
            <w:proofErr w:type="spellEnd"/>
          </w:p>
        </w:tc>
        <w:tc>
          <w:tcPr>
            <w:tcW w:w="1069" w:type="dxa"/>
            <w:vMerge w:val="restart"/>
            <w:hideMark/>
          </w:tcPr>
          <w:p w14:paraId="6814C7ED"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r w:rsidRPr="00D013FB">
              <w:rPr>
                <w:rFonts w:ascii="Times New Roman" w:eastAsia="Times New Roman" w:hAnsi="Times New Roman"/>
                <w:sz w:val="18"/>
                <w:szCs w:val="18"/>
              </w:rPr>
              <w:t xml:space="preserve">Фонд </w:t>
            </w:r>
            <w:proofErr w:type="spellStart"/>
            <w:r w:rsidRPr="00D013FB">
              <w:rPr>
                <w:rFonts w:ascii="Times New Roman" w:eastAsia="Times New Roman" w:hAnsi="Times New Roman"/>
                <w:sz w:val="18"/>
                <w:szCs w:val="18"/>
              </w:rPr>
              <w:t>основної</w:t>
            </w:r>
            <w:proofErr w:type="spellEnd"/>
            <w:r w:rsidRPr="00D013FB">
              <w:rPr>
                <w:rFonts w:ascii="Times New Roman" w:eastAsia="Times New Roman" w:hAnsi="Times New Roman"/>
                <w:sz w:val="18"/>
                <w:szCs w:val="18"/>
              </w:rPr>
              <w:t xml:space="preserve"> </w:t>
            </w:r>
            <w:proofErr w:type="spellStart"/>
            <w:r w:rsidRPr="00D013FB">
              <w:rPr>
                <w:rFonts w:ascii="Times New Roman" w:eastAsia="Times New Roman" w:hAnsi="Times New Roman"/>
                <w:sz w:val="18"/>
                <w:szCs w:val="18"/>
              </w:rPr>
              <w:t>заробітної</w:t>
            </w:r>
            <w:proofErr w:type="spellEnd"/>
            <w:r w:rsidRPr="00D013FB">
              <w:rPr>
                <w:rFonts w:ascii="Times New Roman" w:eastAsia="Times New Roman" w:hAnsi="Times New Roman"/>
                <w:sz w:val="18"/>
                <w:szCs w:val="18"/>
              </w:rPr>
              <w:t xml:space="preserve"> плати на </w:t>
            </w:r>
            <w:proofErr w:type="spellStart"/>
            <w:r w:rsidRPr="00D013FB">
              <w:rPr>
                <w:rFonts w:ascii="Times New Roman" w:eastAsia="Times New Roman" w:hAnsi="Times New Roman"/>
                <w:sz w:val="18"/>
                <w:szCs w:val="18"/>
              </w:rPr>
              <w:t>рік</w:t>
            </w:r>
            <w:proofErr w:type="spellEnd"/>
            <w:r w:rsidRPr="00D013FB">
              <w:rPr>
                <w:rFonts w:ascii="Times New Roman" w:eastAsia="Times New Roman" w:hAnsi="Times New Roman"/>
                <w:sz w:val="18"/>
                <w:szCs w:val="18"/>
              </w:rPr>
              <w:t>, грн.</w:t>
            </w:r>
          </w:p>
        </w:tc>
        <w:tc>
          <w:tcPr>
            <w:tcW w:w="1440" w:type="dxa"/>
            <w:hideMark/>
          </w:tcPr>
          <w:p w14:paraId="0046C796"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proofErr w:type="spellStart"/>
            <w:r w:rsidRPr="00D013FB">
              <w:rPr>
                <w:rFonts w:ascii="Times New Roman" w:eastAsia="Times New Roman" w:hAnsi="Times New Roman"/>
                <w:sz w:val="18"/>
                <w:szCs w:val="18"/>
              </w:rPr>
              <w:t>Щомісячна</w:t>
            </w:r>
            <w:proofErr w:type="spellEnd"/>
            <w:r w:rsidRPr="00D013FB">
              <w:rPr>
                <w:rFonts w:ascii="Times New Roman" w:eastAsia="Times New Roman" w:hAnsi="Times New Roman"/>
                <w:sz w:val="18"/>
                <w:szCs w:val="18"/>
              </w:rPr>
              <w:t xml:space="preserve"> </w:t>
            </w:r>
            <w:proofErr w:type="spellStart"/>
            <w:proofErr w:type="gramStart"/>
            <w:r w:rsidRPr="00D013FB">
              <w:rPr>
                <w:rFonts w:ascii="Times New Roman" w:eastAsia="Times New Roman" w:hAnsi="Times New Roman"/>
                <w:sz w:val="18"/>
                <w:szCs w:val="18"/>
              </w:rPr>
              <w:t>прем</w:t>
            </w:r>
            <w:proofErr w:type="gramEnd"/>
            <w:r w:rsidRPr="00D013FB">
              <w:rPr>
                <w:rFonts w:ascii="Times New Roman" w:eastAsia="Times New Roman" w:hAnsi="Times New Roman"/>
                <w:sz w:val="18"/>
                <w:szCs w:val="18"/>
              </w:rPr>
              <w:t>ія</w:t>
            </w:r>
            <w:proofErr w:type="spellEnd"/>
            <w:r w:rsidRPr="00D013FB">
              <w:rPr>
                <w:rFonts w:ascii="Times New Roman" w:eastAsia="Times New Roman" w:hAnsi="Times New Roman"/>
                <w:sz w:val="18"/>
                <w:szCs w:val="18"/>
              </w:rPr>
              <w:t xml:space="preserve">  (</w:t>
            </w:r>
            <w:proofErr w:type="spellStart"/>
            <w:r w:rsidRPr="00D013FB">
              <w:rPr>
                <w:rFonts w:ascii="Times New Roman" w:eastAsia="Times New Roman" w:hAnsi="Times New Roman"/>
                <w:sz w:val="18"/>
                <w:szCs w:val="18"/>
              </w:rPr>
              <w:t>або</w:t>
            </w:r>
            <w:proofErr w:type="spellEnd"/>
            <w:r w:rsidRPr="00D013FB">
              <w:rPr>
                <w:rFonts w:ascii="Times New Roman" w:eastAsia="Times New Roman" w:hAnsi="Times New Roman"/>
                <w:sz w:val="18"/>
                <w:szCs w:val="18"/>
              </w:rPr>
              <w:t xml:space="preserve"> доплата за </w:t>
            </w:r>
            <w:proofErr w:type="spellStart"/>
            <w:r w:rsidRPr="00D013FB">
              <w:rPr>
                <w:rFonts w:ascii="Times New Roman" w:eastAsia="Times New Roman" w:hAnsi="Times New Roman"/>
                <w:sz w:val="18"/>
                <w:szCs w:val="18"/>
              </w:rPr>
              <w:t>понаднормові</w:t>
            </w:r>
            <w:proofErr w:type="spellEnd"/>
            <w:r w:rsidRPr="00D013FB">
              <w:rPr>
                <w:rFonts w:ascii="Times New Roman" w:eastAsia="Times New Roman" w:hAnsi="Times New Roman"/>
                <w:sz w:val="18"/>
                <w:szCs w:val="18"/>
              </w:rPr>
              <w:t>)</w:t>
            </w:r>
          </w:p>
        </w:tc>
        <w:tc>
          <w:tcPr>
            <w:tcW w:w="1363" w:type="dxa"/>
            <w:hideMark/>
          </w:tcPr>
          <w:p w14:paraId="36637BF7"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r w:rsidRPr="00D013FB">
              <w:rPr>
                <w:rFonts w:ascii="Times New Roman" w:eastAsia="Times New Roman" w:hAnsi="Times New Roman"/>
                <w:sz w:val="18"/>
                <w:szCs w:val="18"/>
              </w:rPr>
              <w:t xml:space="preserve">Доплата за </w:t>
            </w:r>
            <w:proofErr w:type="spellStart"/>
            <w:r w:rsidRPr="00D013FB">
              <w:rPr>
                <w:rFonts w:ascii="Times New Roman" w:eastAsia="Times New Roman" w:hAnsi="Times New Roman"/>
                <w:sz w:val="18"/>
                <w:szCs w:val="18"/>
              </w:rPr>
              <w:t>використання</w:t>
            </w:r>
            <w:proofErr w:type="spellEnd"/>
            <w:r w:rsidRPr="00D013FB">
              <w:rPr>
                <w:rFonts w:ascii="Times New Roman" w:eastAsia="Times New Roman" w:hAnsi="Times New Roman"/>
                <w:sz w:val="18"/>
                <w:szCs w:val="18"/>
              </w:rPr>
              <w:t xml:space="preserve"> в </w:t>
            </w:r>
            <w:proofErr w:type="spellStart"/>
            <w:r w:rsidRPr="00D013FB">
              <w:rPr>
                <w:rFonts w:ascii="Times New Roman" w:eastAsia="Times New Roman" w:hAnsi="Times New Roman"/>
                <w:sz w:val="18"/>
                <w:szCs w:val="18"/>
              </w:rPr>
              <w:t>роботі</w:t>
            </w:r>
            <w:proofErr w:type="spellEnd"/>
            <w:r w:rsidRPr="00D013FB">
              <w:rPr>
                <w:rFonts w:ascii="Times New Roman" w:eastAsia="Times New Roman" w:hAnsi="Times New Roman"/>
                <w:sz w:val="18"/>
                <w:szCs w:val="18"/>
              </w:rPr>
              <w:t xml:space="preserve"> </w:t>
            </w:r>
            <w:proofErr w:type="spellStart"/>
            <w:r w:rsidRPr="00D013FB">
              <w:rPr>
                <w:rFonts w:ascii="Times New Roman" w:eastAsia="Times New Roman" w:hAnsi="Times New Roman"/>
                <w:sz w:val="18"/>
                <w:szCs w:val="18"/>
              </w:rPr>
              <w:t>дезрозчинів</w:t>
            </w:r>
            <w:proofErr w:type="spellEnd"/>
            <w:r w:rsidRPr="00D013FB">
              <w:rPr>
                <w:rFonts w:ascii="Times New Roman" w:eastAsia="Times New Roman" w:hAnsi="Times New Roman"/>
                <w:sz w:val="18"/>
                <w:szCs w:val="18"/>
              </w:rPr>
              <w:t xml:space="preserve"> та </w:t>
            </w:r>
            <w:proofErr w:type="spellStart"/>
            <w:r w:rsidRPr="00D013FB">
              <w:rPr>
                <w:rFonts w:ascii="Times New Roman" w:eastAsia="Times New Roman" w:hAnsi="Times New Roman"/>
                <w:sz w:val="18"/>
                <w:szCs w:val="18"/>
              </w:rPr>
              <w:t>мийних</w:t>
            </w:r>
            <w:proofErr w:type="spellEnd"/>
            <w:r w:rsidRPr="00D013FB">
              <w:rPr>
                <w:rFonts w:ascii="Times New Roman" w:eastAsia="Times New Roman" w:hAnsi="Times New Roman"/>
                <w:sz w:val="18"/>
                <w:szCs w:val="18"/>
              </w:rPr>
              <w:t xml:space="preserve"> </w:t>
            </w:r>
            <w:proofErr w:type="spellStart"/>
            <w:r w:rsidRPr="00D013FB">
              <w:rPr>
                <w:rFonts w:ascii="Times New Roman" w:eastAsia="Times New Roman" w:hAnsi="Times New Roman"/>
                <w:sz w:val="18"/>
                <w:szCs w:val="18"/>
              </w:rPr>
              <w:t>засобів</w:t>
            </w:r>
            <w:proofErr w:type="spellEnd"/>
            <w:r w:rsidRPr="00D013FB">
              <w:rPr>
                <w:rFonts w:ascii="Times New Roman" w:eastAsia="Times New Roman" w:hAnsi="Times New Roman"/>
                <w:sz w:val="18"/>
                <w:szCs w:val="18"/>
              </w:rPr>
              <w:t xml:space="preserve"> </w:t>
            </w:r>
          </w:p>
        </w:tc>
        <w:tc>
          <w:tcPr>
            <w:tcW w:w="1290" w:type="dxa"/>
            <w:vMerge w:val="restart"/>
            <w:hideMark/>
          </w:tcPr>
          <w:p w14:paraId="21978E99"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proofErr w:type="spellStart"/>
            <w:r w:rsidRPr="00D013FB">
              <w:rPr>
                <w:rFonts w:ascii="Times New Roman" w:eastAsia="Times New Roman" w:hAnsi="Times New Roman"/>
                <w:sz w:val="18"/>
                <w:szCs w:val="18"/>
              </w:rPr>
              <w:t>Компенсація</w:t>
            </w:r>
            <w:proofErr w:type="spellEnd"/>
            <w:r w:rsidRPr="00D013FB">
              <w:rPr>
                <w:rFonts w:ascii="Times New Roman" w:eastAsia="Times New Roman" w:hAnsi="Times New Roman"/>
                <w:sz w:val="18"/>
                <w:szCs w:val="18"/>
              </w:rPr>
              <w:t xml:space="preserve"> </w:t>
            </w:r>
            <w:proofErr w:type="spellStart"/>
            <w:r w:rsidRPr="00D013FB">
              <w:rPr>
                <w:rFonts w:ascii="Times New Roman" w:eastAsia="Times New Roman" w:hAnsi="Times New Roman"/>
                <w:sz w:val="18"/>
                <w:szCs w:val="18"/>
              </w:rPr>
              <w:t>відпустки</w:t>
            </w:r>
            <w:proofErr w:type="spellEnd"/>
            <w:r w:rsidRPr="00D013FB">
              <w:rPr>
                <w:rFonts w:ascii="Times New Roman" w:eastAsia="Times New Roman" w:hAnsi="Times New Roman"/>
                <w:sz w:val="18"/>
                <w:szCs w:val="18"/>
              </w:rPr>
              <w:t>, грн.</w:t>
            </w:r>
          </w:p>
        </w:tc>
        <w:tc>
          <w:tcPr>
            <w:tcW w:w="1069" w:type="dxa"/>
            <w:vMerge w:val="restart"/>
            <w:hideMark/>
          </w:tcPr>
          <w:p w14:paraId="4E46399B"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r w:rsidRPr="00D013FB">
              <w:rPr>
                <w:rFonts w:ascii="Times New Roman" w:eastAsia="Times New Roman" w:hAnsi="Times New Roman"/>
                <w:sz w:val="18"/>
                <w:szCs w:val="18"/>
              </w:rPr>
              <w:t xml:space="preserve">Фонд </w:t>
            </w:r>
            <w:proofErr w:type="spellStart"/>
            <w:r w:rsidRPr="00D013FB">
              <w:rPr>
                <w:rFonts w:ascii="Times New Roman" w:eastAsia="Times New Roman" w:hAnsi="Times New Roman"/>
                <w:sz w:val="18"/>
                <w:szCs w:val="18"/>
              </w:rPr>
              <w:t>заробітної</w:t>
            </w:r>
            <w:proofErr w:type="spellEnd"/>
            <w:r w:rsidRPr="00D013FB">
              <w:rPr>
                <w:rFonts w:ascii="Times New Roman" w:eastAsia="Times New Roman" w:hAnsi="Times New Roman"/>
                <w:sz w:val="18"/>
                <w:szCs w:val="18"/>
              </w:rPr>
              <w:t xml:space="preserve"> плати на </w:t>
            </w:r>
            <w:proofErr w:type="spellStart"/>
            <w:r w:rsidRPr="00D013FB">
              <w:rPr>
                <w:rFonts w:ascii="Times New Roman" w:eastAsia="Times New Roman" w:hAnsi="Times New Roman"/>
                <w:sz w:val="18"/>
                <w:szCs w:val="18"/>
              </w:rPr>
              <w:t>рік</w:t>
            </w:r>
            <w:proofErr w:type="spellEnd"/>
            <w:r w:rsidRPr="00D013FB">
              <w:rPr>
                <w:rFonts w:ascii="Times New Roman" w:eastAsia="Times New Roman" w:hAnsi="Times New Roman"/>
                <w:sz w:val="18"/>
                <w:szCs w:val="18"/>
              </w:rPr>
              <w:t>, грн.</w:t>
            </w:r>
          </w:p>
        </w:tc>
      </w:tr>
      <w:tr w:rsidR="00D013FB" w:rsidRPr="00D013FB" w14:paraId="1AE46B03" w14:textId="77777777" w:rsidTr="00D013FB">
        <w:trPr>
          <w:trHeight w:val="20"/>
        </w:trPr>
        <w:tc>
          <w:tcPr>
            <w:tcW w:w="466" w:type="dxa"/>
            <w:vMerge/>
            <w:hideMark/>
          </w:tcPr>
          <w:p w14:paraId="2626EAF0"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p>
        </w:tc>
        <w:tc>
          <w:tcPr>
            <w:tcW w:w="1829" w:type="dxa"/>
            <w:vMerge/>
            <w:hideMark/>
          </w:tcPr>
          <w:p w14:paraId="3E0FADDD"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p>
        </w:tc>
        <w:tc>
          <w:tcPr>
            <w:tcW w:w="743" w:type="dxa"/>
            <w:vMerge/>
            <w:hideMark/>
          </w:tcPr>
          <w:p w14:paraId="7A8DC55B"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p>
        </w:tc>
        <w:tc>
          <w:tcPr>
            <w:tcW w:w="939" w:type="dxa"/>
            <w:vMerge/>
            <w:hideMark/>
          </w:tcPr>
          <w:p w14:paraId="2BD93E9A"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p>
        </w:tc>
        <w:tc>
          <w:tcPr>
            <w:tcW w:w="1069" w:type="dxa"/>
            <w:vMerge/>
            <w:hideMark/>
          </w:tcPr>
          <w:p w14:paraId="48436E3D"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p>
        </w:tc>
        <w:tc>
          <w:tcPr>
            <w:tcW w:w="1440" w:type="dxa"/>
            <w:hideMark/>
          </w:tcPr>
          <w:p w14:paraId="5DE90143"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r w:rsidRPr="00D013FB">
              <w:rPr>
                <w:rFonts w:ascii="Times New Roman" w:eastAsia="Times New Roman" w:hAnsi="Times New Roman"/>
                <w:sz w:val="18"/>
                <w:szCs w:val="18"/>
              </w:rPr>
              <w:t>10%</w:t>
            </w:r>
          </w:p>
        </w:tc>
        <w:tc>
          <w:tcPr>
            <w:tcW w:w="1363" w:type="dxa"/>
            <w:hideMark/>
          </w:tcPr>
          <w:p w14:paraId="4EE23EC8"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r w:rsidRPr="00D013FB">
              <w:rPr>
                <w:rFonts w:ascii="Times New Roman" w:eastAsia="Times New Roman" w:hAnsi="Times New Roman"/>
                <w:sz w:val="18"/>
                <w:szCs w:val="18"/>
              </w:rPr>
              <w:t>12%</w:t>
            </w:r>
          </w:p>
        </w:tc>
        <w:tc>
          <w:tcPr>
            <w:tcW w:w="1290" w:type="dxa"/>
            <w:vMerge/>
            <w:hideMark/>
          </w:tcPr>
          <w:p w14:paraId="588F5785"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p>
        </w:tc>
        <w:tc>
          <w:tcPr>
            <w:tcW w:w="1069" w:type="dxa"/>
            <w:vMerge/>
            <w:hideMark/>
          </w:tcPr>
          <w:p w14:paraId="0E1D737E"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p>
        </w:tc>
      </w:tr>
      <w:tr w:rsidR="00D013FB" w:rsidRPr="00D013FB" w14:paraId="53761F73" w14:textId="77777777" w:rsidTr="00D013FB">
        <w:trPr>
          <w:trHeight w:val="20"/>
        </w:trPr>
        <w:tc>
          <w:tcPr>
            <w:tcW w:w="466" w:type="dxa"/>
            <w:hideMark/>
          </w:tcPr>
          <w:p w14:paraId="47EA1B72"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r w:rsidRPr="00D013FB">
              <w:rPr>
                <w:rFonts w:ascii="Times New Roman" w:eastAsia="Times New Roman" w:hAnsi="Times New Roman"/>
                <w:sz w:val="18"/>
                <w:szCs w:val="18"/>
              </w:rPr>
              <w:t>1</w:t>
            </w:r>
          </w:p>
        </w:tc>
        <w:tc>
          <w:tcPr>
            <w:tcW w:w="1829" w:type="dxa"/>
            <w:hideMark/>
          </w:tcPr>
          <w:p w14:paraId="7B2BB795"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proofErr w:type="spellStart"/>
            <w:r w:rsidRPr="00D013FB">
              <w:rPr>
                <w:rFonts w:ascii="Times New Roman" w:eastAsia="Times New Roman" w:hAnsi="Times New Roman"/>
                <w:sz w:val="18"/>
                <w:szCs w:val="18"/>
              </w:rPr>
              <w:t>Доглядач</w:t>
            </w:r>
            <w:proofErr w:type="spellEnd"/>
            <w:r w:rsidRPr="00D013FB">
              <w:rPr>
                <w:rFonts w:ascii="Times New Roman" w:eastAsia="Times New Roman" w:hAnsi="Times New Roman"/>
                <w:sz w:val="18"/>
                <w:szCs w:val="18"/>
              </w:rPr>
              <w:t xml:space="preserve"> </w:t>
            </w:r>
            <w:proofErr w:type="spellStart"/>
            <w:r w:rsidRPr="00D013FB">
              <w:rPr>
                <w:rFonts w:ascii="Times New Roman" w:eastAsia="Times New Roman" w:hAnsi="Times New Roman"/>
                <w:sz w:val="18"/>
                <w:szCs w:val="18"/>
              </w:rPr>
              <w:t>громадської</w:t>
            </w:r>
            <w:proofErr w:type="spellEnd"/>
            <w:r w:rsidRPr="00D013FB">
              <w:rPr>
                <w:rFonts w:ascii="Times New Roman" w:eastAsia="Times New Roman" w:hAnsi="Times New Roman"/>
                <w:sz w:val="18"/>
                <w:szCs w:val="18"/>
              </w:rPr>
              <w:t xml:space="preserve"> </w:t>
            </w:r>
            <w:proofErr w:type="spellStart"/>
            <w:r w:rsidRPr="00D013FB">
              <w:rPr>
                <w:rFonts w:ascii="Times New Roman" w:eastAsia="Times New Roman" w:hAnsi="Times New Roman"/>
                <w:sz w:val="18"/>
                <w:szCs w:val="18"/>
              </w:rPr>
              <w:t>вбиральні</w:t>
            </w:r>
            <w:proofErr w:type="spellEnd"/>
          </w:p>
        </w:tc>
        <w:tc>
          <w:tcPr>
            <w:tcW w:w="743" w:type="dxa"/>
            <w:hideMark/>
          </w:tcPr>
          <w:p w14:paraId="572EC0CB"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r w:rsidRPr="00D013FB">
              <w:rPr>
                <w:rFonts w:ascii="Times New Roman" w:eastAsia="Times New Roman" w:hAnsi="Times New Roman"/>
                <w:sz w:val="18"/>
                <w:szCs w:val="18"/>
              </w:rPr>
              <w:t>1</w:t>
            </w:r>
          </w:p>
        </w:tc>
        <w:tc>
          <w:tcPr>
            <w:tcW w:w="939" w:type="dxa"/>
            <w:hideMark/>
          </w:tcPr>
          <w:p w14:paraId="37A71AB7"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r w:rsidRPr="00737530">
              <w:rPr>
                <w:rFonts w:ascii="Times New Roman" w:eastAsia="Times New Roman" w:hAnsi="Times New Roman"/>
                <w:sz w:val="18"/>
                <w:szCs w:val="18"/>
                <w:highlight w:val="yellow"/>
              </w:rPr>
              <w:t>9508</w:t>
            </w:r>
          </w:p>
        </w:tc>
        <w:tc>
          <w:tcPr>
            <w:tcW w:w="1069" w:type="dxa"/>
            <w:hideMark/>
          </w:tcPr>
          <w:p w14:paraId="20B8B8B2"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r w:rsidRPr="00D013FB">
              <w:rPr>
                <w:rFonts w:ascii="Times New Roman" w:eastAsia="Times New Roman" w:hAnsi="Times New Roman"/>
                <w:sz w:val="18"/>
                <w:szCs w:val="18"/>
              </w:rPr>
              <w:t>38032</w:t>
            </w:r>
          </w:p>
        </w:tc>
        <w:tc>
          <w:tcPr>
            <w:tcW w:w="1440" w:type="dxa"/>
            <w:hideMark/>
          </w:tcPr>
          <w:p w14:paraId="699252D0"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r w:rsidRPr="00D013FB">
              <w:rPr>
                <w:rFonts w:ascii="Times New Roman" w:eastAsia="Times New Roman" w:hAnsi="Times New Roman"/>
                <w:sz w:val="18"/>
                <w:szCs w:val="18"/>
              </w:rPr>
              <w:t>3803</w:t>
            </w:r>
          </w:p>
        </w:tc>
        <w:tc>
          <w:tcPr>
            <w:tcW w:w="1363" w:type="dxa"/>
            <w:hideMark/>
          </w:tcPr>
          <w:p w14:paraId="2D7FE0B6"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r w:rsidRPr="00D013FB">
              <w:rPr>
                <w:rFonts w:ascii="Times New Roman" w:eastAsia="Times New Roman" w:hAnsi="Times New Roman"/>
                <w:sz w:val="18"/>
                <w:szCs w:val="18"/>
              </w:rPr>
              <w:t>4564</w:t>
            </w:r>
          </w:p>
        </w:tc>
        <w:tc>
          <w:tcPr>
            <w:tcW w:w="1290" w:type="dxa"/>
            <w:hideMark/>
          </w:tcPr>
          <w:p w14:paraId="1DDC7638"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r w:rsidRPr="00D013FB">
              <w:rPr>
                <w:rFonts w:ascii="Times New Roman" w:eastAsia="Times New Roman" w:hAnsi="Times New Roman"/>
                <w:sz w:val="18"/>
                <w:szCs w:val="18"/>
              </w:rPr>
              <w:t>3423</w:t>
            </w:r>
          </w:p>
        </w:tc>
        <w:tc>
          <w:tcPr>
            <w:tcW w:w="1069" w:type="dxa"/>
            <w:hideMark/>
          </w:tcPr>
          <w:p w14:paraId="2DAFFC7D" w14:textId="77777777" w:rsidR="00D013FB" w:rsidRPr="00737530" w:rsidRDefault="00D013FB" w:rsidP="00D013FB">
            <w:pPr>
              <w:tabs>
                <w:tab w:val="left" w:pos="6379"/>
              </w:tabs>
              <w:spacing w:after="0" w:line="240" w:lineRule="auto"/>
              <w:ind w:right="-1"/>
              <w:jc w:val="both"/>
              <w:rPr>
                <w:rFonts w:ascii="Times New Roman" w:eastAsia="Times New Roman" w:hAnsi="Times New Roman"/>
                <w:b/>
                <w:bCs/>
                <w:sz w:val="18"/>
                <w:szCs w:val="18"/>
                <w:highlight w:val="yellow"/>
              </w:rPr>
            </w:pPr>
            <w:r w:rsidRPr="00737530">
              <w:rPr>
                <w:rFonts w:ascii="Times New Roman" w:eastAsia="Times New Roman" w:hAnsi="Times New Roman"/>
                <w:b/>
                <w:bCs/>
                <w:sz w:val="18"/>
                <w:szCs w:val="18"/>
                <w:highlight w:val="yellow"/>
              </w:rPr>
              <w:t>49822</w:t>
            </w:r>
          </w:p>
        </w:tc>
      </w:tr>
      <w:tr w:rsidR="00D013FB" w:rsidRPr="00D013FB" w14:paraId="5C86DA3B" w14:textId="77777777" w:rsidTr="00D013FB">
        <w:trPr>
          <w:trHeight w:val="20"/>
        </w:trPr>
        <w:tc>
          <w:tcPr>
            <w:tcW w:w="466" w:type="dxa"/>
            <w:hideMark/>
          </w:tcPr>
          <w:p w14:paraId="75A16906"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r w:rsidRPr="00D013FB">
              <w:rPr>
                <w:rFonts w:ascii="Times New Roman" w:eastAsia="Times New Roman" w:hAnsi="Times New Roman"/>
                <w:sz w:val="18"/>
                <w:szCs w:val="18"/>
              </w:rPr>
              <w:t> </w:t>
            </w:r>
          </w:p>
        </w:tc>
        <w:tc>
          <w:tcPr>
            <w:tcW w:w="1829" w:type="dxa"/>
            <w:hideMark/>
          </w:tcPr>
          <w:p w14:paraId="4C46FABF"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proofErr w:type="spellStart"/>
            <w:r w:rsidRPr="00D013FB">
              <w:rPr>
                <w:rFonts w:ascii="Times New Roman" w:eastAsia="Times New Roman" w:hAnsi="Times New Roman"/>
                <w:sz w:val="18"/>
                <w:szCs w:val="18"/>
              </w:rPr>
              <w:t>Нарахування</w:t>
            </w:r>
            <w:proofErr w:type="spellEnd"/>
            <w:r w:rsidRPr="00D013FB">
              <w:rPr>
                <w:rFonts w:ascii="Times New Roman" w:eastAsia="Times New Roman" w:hAnsi="Times New Roman"/>
                <w:sz w:val="18"/>
                <w:szCs w:val="18"/>
              </w:rPr>
              <w:t xml:space="preserve"> на </w:t>
            </w:r>
            <w:proofErr w:type="spellStart"/>
            <w:r w:rsidRPr="00D013FB">
              <w:rPr>
                <w:rFonts w:ascii="Times New Roman" w:eastAsia="Times New Roman" w:hAnsi="Times New Roman"/>
                <w:sz w:val="18"/>
                <w:szCs w:val="18"/>
              </w:rPr>
              <w:t>заробітну</w:t>
            </w:r>
            <w:proofErr w:type="spellEnd"/>
            <w:r w:rsidRPr="00D013FB">
              <w:rPr>
                <w:rFonts w:ascii="Times New Roman" w:eastAsia="Times New Roman" w:hAnsi="Times New Roman"/>
                <w:sz w:val="18"/>
                <w:szCs w:val="18"/>
              </w:rPr>
              <w:t xml:space="preserve"> плату</w:t>
            </w:r>
          </w:p>
        </w:tc>
        <w:tc>
          <w:tcPr>
            <w:tcW w:w="743" w:type="dxa"/>
            <w:hideMark/>
          </w:tcPr>
          <w:p w14:paraId="5A0E5D0F"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r w:rsidRPr="00D013FB">
              <w:rPr>
                <w:rFonts w:ascii="Times New Roman" w:eastAsia="Times New Roman" w:hAnsi="Times New Roman"/>
                <w:sz w:val="18"/>
                <w:szCs w:val="18"/>
              </w:rPr>
              <w:t>22%</w:t>
            </w:r>
          </w:p>
        </w:tc>
        <w:tc>
          <w:tcPr>
            <w:tcW w:w="939" w:type="dxa"/>
            <w:hideMark/>
          </w:tcPr>
          <w:p w14:paraId="7414E2F6"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r w:rsidRPr="00D013FB">
              <w:rPr>
                <w:rFonts w:ascii="Times New Roman" w:eastAsia="Times New Roman" w:hAnsi="Times New Roman"/>
                <w:sz w:val="18"/>
                <w:szCs w:val="18"/>
              </w:rPr>
              <w:t> </w:t>
            </w:r>
          </w:p>
        </w:tc>
        <w:tc>
          <w:tcPr>
            <w:tcW w:w="1069" w:type="dxa"/>
            <w:hideMark/>
          </w:tcPr>
          <w:p w14:paraId="6053E164"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r w:rsidRPr="00D013FB">
              <w:rPr>
                <w:rFonts w:ascii="Times New Roman" w:eastAsia="Times New Roman" w:hAnsi="Times New Roman"/>
                <w:sz w:val="18"/>
                <w:szCs w:val="18"/>
              </w:rPr>
              <w:t> </w:t>
            </w:r>
          </w:p>
        </w:tc>
        <w:tc>
          <w:tcPr>
            <w:tcW w:w="1440" w:type="dxa"/>
            <w:hideMark/>
          </w:tcPr>
          <w:p w14:paraId="0CFA9412"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r w:rsidRPr="00D013FB">
              <w:rPr>
                <w:rFonts w:ascii="Times New Roman" w:eastAsia="Times New Roman" w:hAnsi="Times New Roman"/>
                <w:sz w:val="18"/>
                <w:szCs w:val="18"/>
              </w:rPr>
              <w:t> </w:t>
            </w:r>
          </w:p>
        </w:tc>
        <w:tc>
          <w:tcPr>
            <w:tcW w:w="1363" w:type="dxa"/>
            <w:hideMark/>
          </w:tcPr>
          <w:p w14:paraId="040F28BF"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r w:rsidRPr="00D013FB">
              <w:rPr>
                <w:rFonts w:ascii="Times New Roman" w:eastAsia="Times New Roman" w:hAnsi="Times New Roman"/>
                <w:sz w:val="18"/>
                <w:szCs w:val="18"/>
              </w:rPr>
              <w:t> </w:t>
            </w:r>
          </w:p>
        </w:tc>
        <w:tc>
          <w:tcPr>
            <w:tcW w:w="1290" w:type="dxa"/>
            <w:hideMark/>
          </w:tcPr>
          <w:p w14:paraId="549ACF53" w14:textId="77777777" w:rsidR="00D013FB" w:rsidRPr="00D013FB" w:rsidRDefault="00D013FB" w:rsidP="00D013FB">
            <w:pPr>
              <w:tabs>
                <w:tab w:val="left" w:pos="6379"/>
              </w:tabs>
              <w:spacing w:after="0" w:line="240" w:lineRule="auto"/>
              <w:ind w:right="-1"/>
              <w:jc w:val="both"/>
              <w:rPr>
                <w:rFonts w:ascii="Times New Roman" w:eastAsia="Times New Roman" w:hAnsi="Times New Roman"/>
                <w:b/>
                <w:bCs/>
                <w:sz w:val="18"/>
                <w:szCs w:val="18"/>
              </w:rPr>
            </w:pPr>
            <w:r w:rsidRPr="00D013FB">
              <w:rPr>
                <w:rFonts w:ascii="Times New Roman" w:eastAsia="Times New Roman" w:hAnsi="Times New Roman"/>
                <w:b/>
                <w:bCs/>
                <w:sz w:val="18"/>
                <w:szCs w:val="18"/>
              </w:rPr>
              <w:t> </w:t>
            </w:r>
          </w:p>
        </w:tc>
        <w:tc>
          <w:tcPr>
            <w:tcW w:w="1069" w:type="dxa"/>
            <w:hideMark/>
          </w:tcPr>
          <w:p w14:paraId="521075DF" w14:textId="77777777" w:rsidR="00D013FB" w:rsidRPr="00737530" w:rsidRDefault="00D013FB" w:rsidP="00D013FB">
            <w:pPr>
              <w:tabs>
                <w:tab w:val="left" w:pos="6379"/>
              </w:tabs>
              <w:spacing w:after="0" w:line="240" w:lineRule="auto"/>
              <w:ind w:right="-1"/>
              <w:jc w:val="both"/>
              <w:rPr>
                <w:rFonts w:ascii="Times New Roman" w:eastAsia="Times New Roman" w:hAnsi="Times New Roman"/>
                <w:b/>
                <w:bCs/>
                <w:sz w:val="18"/>
                <w:szCs w:val="18"/>
                <w:highlight w:val="yellow"/>
              </w:rPr>
            </w:pPr>
            <w:r w:rsidRPr="00737530">
              <w:rPr>
                <w:rFonts w:ascii="Times New Roman" w:eastAsia="Times New Roman" w:hAnsi="Times New Roman"/>
                <w:b/>
                <w:bCs/>
                <w:sz w:val="18"/>
                <w:szCs w:val="18"/>
                <w:highlight w:val="yellow"/>
              </w:rPr>
              <w:t>10961</w:t>
            </w:r>
          </w:p>
        </w:tc>
      </w:tr>
      <w:tr w:rsidR="00D013FB" w:rsidRPr="00D013FB" w14:paraId="33B6F0EC" w14:textId="77777777" w:rsidTr="00D013FB">
        <w:trPr>
          <w:trHeight w:val="20"/>
        </w:trPr>
        <w:tc>
          <w:tcPr>
            <w:tcW w:w="466" w:type="dxa"/>
            <w:hideMark/>
          </w:tcPr>
          <w:p w14:paraId="3C6EEAB1"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r w:rsidRPr="00D013FB">
              <w:rPr>
                <w:rFonts w:ascii="Times New Roman" w:eastAsia="Times New Roman" w:hAnsi="Times New Roman"/>
                <w:sz w:val="18"/>
                <w:szCs w:val="18"/>
              </w:rPr>
              <w:t> </w:t>
            </w:r>
          </w:p>
        </w:tc>
        <w:tc>
          <w:tcPr>
            <w:tcW w:w="1829" w:type="dxa"/>
            <w:hideMark/>
          </w:tcPr>
          <w:p w14:paraId="062E594D"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proofErr w:type="spellStart"/>
            <w:r w:rsidRPr="00D013FB">
              <w:rPr>
                <w:rFonts w:ascii="Times New Roman" w:eastAsia="Times New Roman" w:hAnsi="Times New Roman"/>
                <w:sz w:val="18"/>
                <w:szCs w:val="18"/>
              </w:rPr>
              <w:t>Всього</w:t>
            </w:r>
            <w:proofErr w:type="spellEnd"/>
            <w:r w:rsidRPr="00D013FB">
              <w:rPr>
                <w:rFonts w:ascii="Times New Roman" w:eastAsia="Times New Roman" w:hAnsi="Times New Roman"/>
                <w:sz w:val="18"/>
                <w:szCs w:val="18"/>
              </w:rPr>
              <w:t xml:space="preserve"> </w:t>
            </w:r>
            <w:proofErr w:type="spellStart"/>
            <w:r w:rsidRPr="00D013FB">
              <w:rPr>
                <w:rFonts w:ascii="Times New Roman" w:eastAsia="Times New Roman" w:hAnsi="Times New Roman"/>
                <w:sz w:val="18"/>
                <w:szCs w:val="18"/>
              </w:rPr>
              <w:t>витрат</w:t>
            </w:r>
            <w:proofErr w:type="spellEnd"/>
            <w:r w:rsidRPr="00D013FB">
              <w:rPr>
                <w:rFonts w:ascii="Times New Roman" w:eastAsia="Times New Roman" w:hAnsi="Times New Roman"/>
                <w:sz w:val="18"/>
                <w:szCs w:val="18"/>
              </w:rPr>
              <w:t xml:space="preserve"> на оплату </w:t>
            </w:r>
            <w:proofErr w:type="spellStart"/>
            <w:r w:rsidRPr="00D013FB">
              <w:rPr>
                <w:rFonts w:ascii="Times New Roman" w:eastAsia="Times New Roman" w:hAnsi="Times New Roman"/>
                <w:sz w:val="18"/>
                <w:szCs w:val="18"/>
              </w:rPr>
              <w:t>праці</w:t>
            </w:r>
            <w:proofErr w:type="spellEnd"/>
          </w:p>
        </w:tc>
        <w:tc>
          <w:tcPr>
            <w:tcW w:w="743" w:type="dxa"/>
            <w:hideMark/>
          </w:tcPr>
          <w:p w14:paraId="3B24A003"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r w:rsidRPr="00D013FB">
              <w:rPr>
                <w:rFonts w:ascii="Times New Roman" w:eastAsia="Times New Roman" w:hAnsi="Times New Roman"/>
                <w:sz w:val="18"/>
                <w:szCs w:val="18"/>
              </w:rPr>
              <w:t> </w:t>
            </w:r>
          </w:p>
        </w:tc>
        <w:tc>
          <w:tcPr>
            <w:tcW w:w="939" w:type="dxa"/>
            <w:hideMark/>
          </w:tcPr>
          <w:p w14:paraId="071B600C"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r w:rsidRPr="00D013FB">
              <w:rPr>
                <w:rFonts w:ascii="Times New Roman" w:eastAsia="Times New Roman" w:hAnsi="Times New Roman"/>
                <w:sz w:val="18"/>
                <w:szCs w:val="18"/>
              </w:rPr>
              <w:t> </w:t>
            </w:r>
          </w:p>
        </w:tc>
        <w:tc>
          <w:tcPr>
            <w:tcW w:w="1069" w:type="dxa"/>
            <w:hideMark/>
          </w:tcPr>
          <w:p w14:paraId="40404E61"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r w:rsidRPr="00D013FB">
              <w:rPr>
                <w:rFonts w:ascii="Times New Roman" w:eastAsia="Times New Roman" w:hAnsi="Times New Roman"/>
                <w:sz w:val="18"/>
                <w:szCs w:val="18"/>
              </w:rPr>
              <w:t> </w:t>
            </w:r>
          </w:p>
        </w:tc>
        <w:tc>
          <w:tcPr>
            <w:tcW w:w="1440" w:type="dxa"/>
            <w:hideMark/>
          </w:tcPr>
          <w:p w14:paraId="7E0BA48B"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r w:rsidRPr="00D013FB">
              <w:rPr>
                <w:rFonts w:ascii="Times New Roman" w:eastAsia="Times New Roman" w:hAnsi="Times New Roman"/>
                <w:sz w:val="18"/>
                <w:szCs w:val="18"/>
              </w:rPr>
              <w:t> </w:t>
            </w:r>
          </w:p>
        </w:tc>
        <w:tc>
          <w:tcPr>
            <w:tcW w:w="1363" w:type="dxa"/>
            <w:hideMark/>
          </w:tcPr>
          <w:p w14:paraId="1FB46960" w14:textId="77777777" w:rsidR="00D013FB" w:rsidRPr="00D013FB" w:rsidRDefault="00D013FB" w:rsidP="00D013FB">
            <w:pPr>
              <w:tabs>
                <w:tab w:val="left" w:pos="6379"/>
              </w:tabs>
              <w:spacing w:after="0" w:line="240" w:lineRule="auto"/>
              <w:ind w:right="-1"/>
              <w:jc w:val="both"/>
              <w:rPr>
                <w:rFonts w:ascii="Times New Roman" w:eastAsia="Times New Roman" w:hAnsi="Times New Roman"/>
                <w:sz w:val="18"/>
                <w:szCs w:val="18"/>
              </w:rPr>
            </w:pPr>
            <w:r w:rsidRPr="00D013FB">
              <w:rPr>
                <w:rFonts w:ascii="Times New Roman" w:eastAsia="Times New Roman" w:hAnsi="Times New Roman"/>
                <w:sz w:val="18"/>
                <w:szCs w:val="18"/>
              </w:rPr>
              <w:t> </w:t>
            </w:r>
          </w:p>
        </w:tc>
        <w:tc>
          <w:tcPr>
            <w:tcW w:w="1290" w:type="dxa"/>
            <w:hideMark/>
          </w:tcPr>
          <w:p w14:paraId="673B4B88" w14:textId="77777777" w:rsidR="00D013FB" w:rsidRPr="00D013FB" w:rsidRDefault="00D013FB" w:rsidP="00D013FB">
            <w:pPr>
              <w:tabs>
                <w:tab w:val="left" w:pos="6379"/>
              </w:tabs>
              <w:spacing w:after="0" w:line="240" w:lineRule="auto"/>
              <w:ind w:right="-1"/>
              <w:jc w:val="both"/>
              <w:rPr>
                <w:rFonts w:ascii="Times New Roman" w:eastAsia="Times New Roman" w:hAnsi="Times New Roman"/>
                <w:b/>
                <w:bCs/>
                <w:sz w:val="18"/>
                <w:szCs w:val="18"/>
              </w:rPr>
            </w:pPr>
            <w:r w:rsidRPr="00D013FB">
              <w:rPr>
                <w:rFonts w:ascii="Times New Roman" w:eastAsia="Times New Roman" w:hAnsi="Times New Roman"/>
                <w:b/>
                <w:bCs/>
                <w:sz w:val="18"/>
                <w:szCs w:val="18"/>
              </w:rPr>
              <w:t> </w:t>
            </w:r>
          </w:p>
        </w:tc>
        <w:tc>
          <w:tcPr>
            <w:tcW w:w="1069" w:type="dxa"/>
            <w:hideMark/>
          </w:tcPr>
          <w:p w14:paraId="68CDA16E" w14:textId="77777777" w:rsidR="00D013FB" w:rsidRPr="00737530" w:rsidRDefault="00D013FB" w:rsidP="00D013FB">
            <w:pPr>
              <w:tabs>
                <w:tab w:val="left" w:pos="6379"/>
              </w:tabs>
              <w:spacing w:after="0" w:line="240" w:lineRule="auto"/>
              <w:ind w:right="-1"/>
              <w:jc w:val="both"/>
              <w:rPr>
                <w:rFonts w:ascii="Times New Roman" w:eastAsia="Times New Roman" w:hAnsi="Times New Roman"/>
                <w:b/>
                <w:bCs/>
                <w:sz w:val="18"/>
                <w:szCs w:val="18"/>
                <w:highlight w:val="yellow"/>
              </w:rPr>
            </w:pPr>
            <w:r w:rsidRPr="00737530">
              <w:rPr>
                <w:rFonts w:ascii="Times New Roman" w:eastAsia="Times New Roman" w:hAnsi="Times New Roman"/>
                <w:b/>
                <w:bCs/>
                <w:sz w:val="18"/>
                <w:szCs w:val="18"/>
                <w:highlight w:val="yellow"/>
              </w:rPr>
              <w:t>60783</w:t>
            </w:r>
          </w:p>
        </w:tc>
      </w:tr>
    </w:tbl>
    <w:p w14:paraId="7955E973" w14:textId="77305EC9" w:rsidR="00E30E2E" w:rsidRPr="00AE761F" w:rsidRDefault="00E30E2E" w:rsidP="00E30E2E">
      <w:pPr>
        <w:tabs>
          <w:tab w:val="left" w:pos="6379"/>
        </w:tabs>
        <w:spacing w:after="0" w:line="240" w:lineRule="auto"/>
        <w:ind w:right="-1"/>
        <w:jc w:val="both"/>
        <w:rPr>
          <w:rFonts w:ascii="Times New Roman" w:eastAsia="Times New Roman" w:hAnsi="Times New Roman"/>
          <w:sz w:val="24"/>
          <w:szCs w:val="24"/>
          <w:lang w:val="uk-UA"/>
        </w:rPr>
      </w:pPr>
    </w:p>
    <w:p w14:paraId="7B63A7AC" w14:textId="3452F0B5" w:rsidR="00240C0C" w:rsidRDefault="00240C0C" w:rsidP="00240C0C">
      <w:pPr>
        <w:tabs>
          <w:tab w:val="left" w:pos="6379"/>
        </w:tabs>
        <w:spacing w:after="0" w:line="240" w:lineRule="auto"/>
        <w:ind w:right="-1" w:firstLine="567"/>
        <w:jc w:val="both"/>
        <w:rPr>
          <w:rFonts w:ascii="Times New Roman" w:eastAsia="Times New Roman" w:hAnsi="Times New Roman"/>
          <w:sz w:val="24"/>
          <w:szCs w:val="24"/>
          <w:lang w:val="uk-UA"/>
        </w:rPr>
      </w:pPr>
      <w:r w:rsidRPr="00AE761F">
        <w:rPr>
          <w:rFonts w:ascii="Times New Roman" w:eastAsia="Times New Roman" w:hAnsi="Times New Roman"/>
          <w:sz w:val="24"/>
          <w:szCs w:val="24"/>
          <w:lang w:val="uk-UA"/>
        </w:rPr>
        <w:t>Законом України «Про охорону праці» та колективним договором комунального підприємства передбачається забезпечення працівників, які працюють на роботах, пов’язаних із забрудненням або несприятливими метеорологічними умовами, за встановленими нормами спеціальним одягом, спецвзуттям та іншими засобами індивідуального захисту.</w:t>
      </w:r>
      <w:r w:rsidR="00D013FB">
        <w:rPr>
          <w:rFonts w:ascii="Times New Roman" w:eastAsia="Times New Roman" w:hAnsi="Times New Roman"/>
          <w:sz w:val="24"/>
          <w:szCs w:val="24"/>
          <w:lang w:val="uk-UA"/>
        </w:rPr>
        <w:t xml:space="preserve"> </w:t>
      </w:r>
    </w:p>
    <w:p w14:paraId="731A633E" w14:textId="0E8DD946" w:rsidR="00240C0C" w:rsidRDefault="00240C0C" w:rsidP="00240C0C">
      <w:pPr>
        <w:tabs>
          <w:tab w:val="left" w:pos="6379"/>
        </w:tabs>
        <w:spacing w:after="0" w:line="240" w:lineRule="auto"/>
        <w:ind w:right="-1" w:firstLine="567"/>
        <w:jc w:val="both"/>
        <w:rPr>
          <w:rFonts w:ascii="Times New Roman" w:eastAsia="Times New Roman" w:hAnsi="Times New Roman"/>
          <w:sz w:val="24"/>
          <w:szCs w:val="24"/>
          <w:lang w:val="uk-UA"/>
        </w:rPr>
      </w:pPr>
      <w:r w:rsidRPr="00AE761F">
        <w:rPr>
          <w:rFonts w:ascii="Times New Roman" w:eastAsia="Times New Roman" w:hAnsi="Times New Roman"/>
          <w:sz w:val="24"/>
          <w:szCs w:val="24"/>
          <w:lang w:val="uk-UA"/>
        </w:rPr>
        <w:t>Для виконання робіт по догляду та утриманню приміщень громадських вбиралень в належному санітарному стані</w:t>
      </w:r>
      <w:r w:rsidR="00487128" w:rsidRPr="00AE761F">
        <w:rPr>
          <w:rFonts w:ascii="Times New Roman" w:eastAsia="Times New Roman" w:hAnsi="Times New Roman"/>
          <w:sz w:val="24"/>
          <w:szCs w:val="24"/>
          <w:lang w:val="uk-UA"/>
        </w:rPr>
        <w:t xml:space="preserve"> та прилеглих територій необхідно забезпечити працівників робочим інвентарем.</w:t>
      </w:r>
    </w:p>
    <w:p w14:paraId="72D4FBB6" w14:textId="42237F50" w:rsidR="00D013FB" w:rsidRPr="00AE761F" w:rsidRDefault="00D013FB" w:rsidP="00240C0C">
      <w:pPr>
        <w:tabs>
          <w:tab w:val="left" w:pos="6379"/>
        </w:tabs>
        <w:spacing w:after="0" w:line="240" w:lineRule="auto"/>
        <w:ind w:right="-1" w:firstLine="567"/>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В 2024 році КП «ВУКГ» планує забезпечити працівників спеціальним одягом, спецвзуттям, а ЗІЗ та робочим інвентарем за рахунок чистого доходу від надання послуг громадських вбиралень. </w:t>
      </w:r>
    </w:p>
    <w:p w14:paraId="394D92A2" w14:textId="77777777" w:rsidR="00D013FB" w:rsidRDefault="003A0B10" w:rsidP="00F16F41">
      <w:pPr>
        <w:tabs>
          <w:tab w:val="left" w:pos="0"/>
        </w:tabs>
        <w:spacing w:after="0" w:line="240" w:lineRule="auto"/>
        <w:ind w:right="-1" w:firstLine="567"/>
        <w:jc w:val="both"/>
        <w:rPr>
          <w:rFonts w:ascii="Times New Roman" w:eastAsia="Times New Roman" w:hAnsi="Times New Roman"/>
          <w:sz w:val="24"/>
          <w:szCs w:val="24"/>
          <w:lang w:val="uk-UA" w:eastAsia="ru-RU"/>
        </w:rPr>
      </w:pPr>
      <w:r w:rsidRPr="00AE761F">
        <w:rPr>
          <w:rFonts w:ascii="Times New Roman" w:eastAsia="Times New Roman" w:hAnsi="Times New Roman"/>
          <w:bCs/>
          <w:sz w:val="24"/>
          <w:szCs w:val="24"/>
          <w:lang w:val="uk-UA" w:eastAsia="ru-RU"/>
        </w:rPr>
        <w:t xml:space="preserve">Всього витрати на виконання програмних заходів </w:t>
      </w:r>
      <w:r w:rsidRPr="00815735">
        <w:rPr>
          <w:rFonts w:ascii="Times New Roman" w:eastAsia="Times New Roman" w:hAnsi="Times New Roman"/>
          <w:sz w:val="24"/>
          <w:szCs w:val="24"/>
          <w:highlight w:val="yellow"/>
          <w:lang w:val="uk-UA" w:eastAsia="ru-RU"/>
        </w:rPr>
        <w:t>становлять</w:t>
      </w:r>
      <w:r w:rsidR="00D013FB" w:rsidRPr="00815735">
        <w:rPr>
          <w:rFonts w:ascii="Times New Roman" w:eastAsia="Times New Roman" w:hAnsi="Times New Roman"/>
          <w:sz w:val="24"/>
          <w:szCs w:val="24"/>
          <w:highlight w:val="yellow"/>
          <w:lang w:val="uk-UA" w:eastAsia="ru-RU"/>
        </w:rPr>
        <w:t xml:space="preserve"> 725329 грн.</w:t>
      </w:r>
    </w:p>
    <w:p w14:paraId="7792EA9A" w14:textId="429CA07C" w:rsidR="00D1117C" w:rsidRPr="00AE761F" w:rsidRDefault="003A0B10" w:rsidP="00F16F41">
      <w:pPr>
        <w:tabs>
          <w:tab w:val="left" w:pos="0"/>
        </w:tabs>
        <w:spacing w:after="0" w:line="240" w:lineRule="auto"/>
        <w:ind w:right="-1" w:firstLine="567"/>
        <w:jc w:val="both"/>
        <w:rPr>
          <w:rFonts w:ascii="Times New Roman" w:eastAsia="Times New Roman" w:hAnsi="Times New Roman"/>
          <w:sz w:val="24"/>
          <w:szCs w:val="24"/>
          <w:lang w:val="uk-UA" w:eastAsia="ru-RU"/>
        </w:rPr>
      </w:pPr>
      <w:r w:rsidRPr="00AE761F">
        <w:rPr>
          <w:rFonts w:ascii="Times New Roman" w:eastAsia="Times New Roman" w:hAnsi="Times New Roman"/>
          <w:bCs/>
          <w:sz w:val="24"/>
          <w:szCs w:val="24"/>
          <w:lang w:val="uk-UA" w:eastAsia="ru-RU"/>
        </w:rPr>
        <w:t>Фінансування програми планується здійснювати за рахунок бюджетних коштів та коштів комунального підприємства, отриманих від надання послуг громадської вбиральні (чистий дохід)</w:t>
      </w:r>
    </w:p>
    <w:tbl>
      <w:tblPr>
        <w:tblW w:w="10144" w:type="dxa"/>
        <w:tblInd w:w="113" w:type="dxa"/>
        <w:tblLook w:val="04A0" w:firstRow="1" w:lastRow="0" w:firstColumn="1" w:lastColumn="0" w:noHBand="0" w:noVBand="1"/>
      </w:tblPr>
      <w:tblGrid>
        <w:gridCol w:w="622"/>
        <w:gridCol w:w="7878"/>
        <w:gridCol w:w="1644"/>
      </w:tblGrid>
      <w:tr w:rsidR="00C766A0" w:rsidRPr="00AE761F" w14:paraId="0EA4F239" w14:textId="77777777" w:rsidTr="00C766A0">
        <w:trPr>
          <w:trHeight w:val="163"/>
        </w:trPr>
        <w:tc>
          <w:tcPr>
            <w:tcW w:w="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93313" w14:textId="77777777" w:rsidR="00C766A0" w:rsidRPr="00AE761F" w:rsidRDefault="00C766A0" w:rsidP="003A0B10">
            <w:pPr>
              <w:spacing w:after="0" w:line="240" w:lineRule="auto"/>
              <w:jc w:val="center"/>
              <w:rPr>
                <w:rFonts w:ascii="Times New Roman" w:eastAsia="Times New Roman" w:hAnsi="Times New Roman"/>
                <w:color w:val="000000"/>
                <w:lang w:eastAsia="ru-RU"/>
              </w:rPr>
            </w:pPr>
            <w:r w:rsidRPr="00AE761F">
              <w:rPr>
                <w:rFonts w:ascii="Times New Roman" w:eastAsia="Times New Roman" w:hAnsi="Times New Roman"/>
                <w:color w:val="000000"/>
                <w:lang w:eastAsia="ru-RU"/>
              </w:rPr>
              <w:t>1</w:t>
            </w:r>
          </w:p>
        </w:tc>
        <w:tc>
          <w:tcPr>
            <w:tcW w:w="7878" w:type="dxa"/>
            <w:tcBorders>
              <w:top w:val="single" w:sz="4" w:space="0" w:color="auto"/>
              <w:left w:val="nil"/>
              <w:bottom w:val="single" w:sz="4" w:space="0" w:color="auto"/>
              <w:right w:val="single" w:sz="4" w:space="0" w:color="auto"/>
            </w:tcBorders>
            <w:shd w:val="clear" w:color="auto" w:fill="auto"/>
            <w:vAlign w:val="center"/>
            <w:hideMark/>
          </w:tcPr>
          <w:p w14:paraId="0DD94FEC" w14:textId="1A6CADAB" w:rsidR="00C766A0" w:rsidRPr="00AE761F" w:rsidRDefault="00C766A0" w:rsidP="003A0B10">
            <w:pPr>
              <w:spacing w:after="0" w:line="240" w:lineRule="auto"/>
              <w:rPr>
                <w:rFonts w:ascii="Times New Roman" w:eastAsia="Times New Roman" w:hAnsi="Times New Roman"/>
                <w:color w:val="000000"/>
                <w:lang w:eastAsia="ru-RU"/>
              </w:rPr>
            </w:pPr>
            <w:r w:rsidRPr="00AE761F">
              <w:rPr>
                <w:rFonts w:ascii="Times New Roman" w:eastAsia="Times New Roman" w:hAnsi="Times New Roman"/>
                <w:color w:val="000000"/>
                <w:lang w:val="uk-UA" w:eastAsia="ru-RU"/>
              </w:rPr>
              <w:t xml:space="preserve">Загальний обсяг фінансових ресурсів, необхідних для реалізації програми, </w:t>
            </w:r>
            <w:r w:rsidR="00747975" w:rsidRPr="00AE761F">
              <w:rPr>
                <w:rFonts w:ascii="Times New Roman" w:eastAsia="Times New Roman" w:hAnsi="Times New Roman"/>
                <w:color w:val="000000"/>
                <w:lang w:val="uk-UA" w:eastAsia="ru-RU"/>
              </w:rPr>
              <w:t xml:space="preserve">всього, гривень, </w:t>
            </w:r>
            <w:r w:rsidRPr="00AE761F">
              <w:rPr>
                <w:rFonts w:ascii="Times New Roman" w:eastAsia="Times New Roman" w:hAnsi="Times New Roman"/>
                <w:color w:val="000000"/>
                <w:lang w:val="uk-UA" w:eastAsia="ru-RU"/>
              </w:rPr>
              <w:t>у тому числі:</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14:paraId="6133788F" w14:textId="2E539324" w:rsidR="00C766A0" w:rsidRPr="00AE761F" w:rsidRDefault="00D013FB" w:rsidP="003A0B10">
            <w:pPr>
              <w:spacing w:after="0" w:line="240" w:lineRule="auto"/>
              <w:jc w:val="center"/>
              <w:rPr>
                <w:rFonts w:ascii="Times New Roman" w:eastAsia="Times New Roman" w:hAnsi="Times New Roman"/>
                <w:color w:val="000000"/>
                <w:lang w:val="uk-UA" w:eastAsia="ru-RU"/>
              </w:rPr>
            </w:pPr>
            <w:r w:rsidRPr="00737530">
              <w:rPr>
                <w:rFonts w:ascii="Times New Roman" w:eastAsia="Times New Roman" w:hAnsi="Times New Roman"/>
                <w:color w:val="000000"/>
                <w:highlight w:val="yellow"/>
                <w:lang w:val="uk-UA" w:eastAsia="ru-RU"/>
              </w:rPr>
              <w:t>725329</w:t>
            </w:r>
          </w:p>
        </w:tc>
      </w:tr>
      <w:tr w:rsidR="00C766A0" w:rsidRPr="00AE761F" w14:paraId="77ED85BC" w14:textId="77777777" w:rsidTr="00C766A0">
        <w:trPr>
          <w:trHeight w:val="163"/>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68ED3A3D" w14:textId="77777777" w:rsidR="00C766A0" w:rsidRPr="00AE761F" w:rsidRDefault="00C766A0" w:rsidP="003A0B10">
            <w:pPr>
              <w:spacing w:after="0" w:line="240" w:lineRule="auto"/>
              <w:jc w:val="center"/>
              <w:rPr>
                <w:rFonts w:ascii="Times New Roman" w:eastAsia="Times New Roman" w:hAnsi="Times New Roman"/>
                <w:color w:val="000000"/>
                <w:lang w:eastAsia="ru-RU"/>
              </w:rPr>
            </w:pPr>
            <w:r w:rsidRPr="00AE761F">
              <w:rPr>
                <w:rFonts w:ascii="Times New Roman" w:eastAsia="Times New Roman" w:hAnsi="Times New Roman"/>
                <w:color w:val="000000"/>
                <w:lang w:eastAsia="ru-RU"/>
              </w:rPr>
              <w:t>1.1.</w:t>
            </w:r>
          </w:p>
        </w:tc>
        <w:tc>
          <w:tcPr>
            <w:tcW w:w="7878" w:type="dxa"/>
            <w:tcBorders>
              <w:top w:val="nil"/>
              <w:left w:val="nil"/>
              <w:bottom w:val="single" w:sz="4" w:space="0" w:color="auto"/>
              <w:right w:val="single" w:sz="4" w:space="0" w:color="auto"/>
            </w:tcBorders>
            <w:shd w:val="clear" w:color="auto" w:fill="auto"/>
            <w:vAlign w:val="center"/>
            <w:hideMark/>
          </w:tcPr>
          <w:p w14:paraId="6FE02593" w14:textId="4968D198" w:rsidR="00C766A0" w:rsidRPr="00AE761F" w:rsidRDefault="00C766A0" w:rsidP="003A0B10">
            <w:pPr>
              <w:spacing w:after="0" w:line="240" w:lineRule="auto"/>
              <w:rPr>
                <w:rFonts w:ascii="Times New Roman" w:eastAsia="Times New Roman" w:hAnsi="Times New Roman"/>
                <w:color w:val="000000"/>
                <w:lang w:eastAsia="ru-RU"/>
              </w:rPr>
            </w:pPr>
            <w:r w:rsidRPr="00AE761F">
              <w:rPr>
                <w:rFonts w:ascii="Times New Roman" w:eastAsia="Times New Roman" w:hAnsi="Times New Roman"/>
                <w:color w:val="000000"/>
                <w:lang w:val="uk-UA" w:eastAsia="ru-RU"/>
              </w:rPr>
              <w:t>Кошт</w:t>
            </w:r>
            <w:r w:rsidR="00747975" w:rsidRPr="00AE761F">
              <w:rPr>
                <w:rFonts w:ascii="Times New Roman" w:eastAsia="Times New Roman" w:hAnsi="Times New Roman"/>
                <w:color w:val="000000"/>
                <w:lang w:val="uk-UA" w:eastAsia="ru-RU"/>
              </w:rPr>
              <w:t>и б</w:t>
            </w:r>
            <w:r w:rsidRPr="00AE761F">
              <w:rPr>
                <w:rFonts w:ascii="Times New Roman" w:eastAsia="Times New Roman" w:hAnsi="Times New Roman"/>
                <w:color w:val="000000"/>
                <w:lang w:val="uk-UA" w:eastAsia="ru-RU"/>
              </w:rPr>
              <w:t>юджету Ніжинської міської територіальної  громади</w:t>
            </w:r>
          </w:p>
        </w:tc>
        <w:tc>
          <w:tcPr>
            <w:tcW w:w="1644" w:type="dxa"/>
            <w:tcBorders>
              <w:top w:val="nil"/>
              <w:left w:val="nil"/>
              <w:bottom w:val="single" w:sz="4" w:space="0" w:color="auto"/>
              <w:right w:val="single" w:sz="4" w:space="0" w:color="auto"/>
            </w:tcBorders>
            <w:shd w:val="clear" w:color="auto" w:fill="auto"/>
            <w:vAlign w:val="center"/>
            <w:hideMark/>
          </w:tcPr>
          <w:p w14:paraId="17C83D8A" w14:textId="02C8FD85" w:rsidR="00C766A0" w:rsidRPr="00AE761F" w:rsidRDefault="00FC7370" w:rsidP="003A0B10">
            <w:pPr>
              <w:spacing w:after="0" w:line="240" w:lineRule="auto"/>
              <w:jc w:val="center"/>
              <w:rPr>
                <w:rFonts w:ascii="Times New Roman" w:eastAsia="Times New Roman" w:hAnsi="Times New Roman"/>
                <w:color w:val="000000"/>
                <w:lang w:val="en-US" w:eastAsia="ru-RU"/>
              </w:rPr>
            </w:pPr>
            <w:r w:rsidRPr="00AE761F">
              <w:rPr>
                <w:rFonts w:ascii="Times New Roman" w:eastAsia="Times New Roman" w:hAnsi="Times New Roman"/>
                <w:color w:val="000000"/>
                <w:lang w:val="en-US" w:eastAsia="ru-RU"/>
              </w:rPr>
              <w:t>640</w:t>
            </w:r>
            <w:r w:rsidR="006F652A" w:rsidRPr="00AE761F">
              <w:rPr>
                <w:rFonts w:ascii="Times New Roman" w:eastAsia="Times New Roman" w:hAnsi="Times New Roman"/>
                <w:color w:val="000000"/>
                <w:lang w:val="uk-UA" w:eastAsia="ru-RU"/>
              </w:rPr>
              <w:t>903</w:t>
            </w:r>
          </w:p>
        </w:tc>
      </w:tr>
      <w:tr w:rsidR="00C766A0" w:rsidRPr="00AE761F" w14:paraId="37B3949A" w14:textId="77777777" w:rsidTr="00C766A0">
        <w:trPr>
          <w:trHeight w:val="81"/>
        </w:trPr>
        <w:tc>
          <w:tcPr>
            <w:tcW w:w="622" w:type="dxa"/>
            <w:tcBorders>
              <w:top w:val="nil"/>
              <w:left w:val="single" w:sz="4" w:space="0" w:color="auto"/>
              <w:bottom w:val="single" w:sz="4" w:space="0" w:color="auto"/>
              <w:right w:val="single" w:sz="4" w:space="0" w:color="auto"/>
            </w:tcBorders>
            <w:shd w:val="clear" w:color="auto" w:fill="auto"/>
            <w:vAlign w:val="center"/>
            <w:hideMark/>
          </w:tcPr>
          <w:p w14:paraId="6E307CBF" w14:textId="77777777" w:rsidR="00C766A0" w:rsidRPr="00AE761F" w:rsidRDefault="00C766A0" w:rsidP="003A0B10">
            <w:pPr>
              <w:spacing w:after="0" w:line="240" w:lineRule="auto"/>
              <w:jc w:val="center"/>
              <w:rPr>
                <w:rFonts w:ascii="Times New Roman" w:eastAsia="Times New Roman" w:hAnsi="Times New Roman"/>
                <w:color w:val="000000"/>
                <w:lang w:eastAsia="ru-RU"/>
              </w:rPr>
            </w:pPr>
            <w:r w:rsidRPr="00AE761F">
              <w:rPr>
                <w:rFonts w:ascii="Times New Roman" w:eastAsia="Times New Roman" w:hAnsi="Times New Roman"/>
                <w:color w:val="000000"/>
                <w:lang w:eastAsia="ru-RU"/>
              </w:rPr>
              <w:t>1.2.</w:t>
            </w:r>
          </w:p>
        </w:tc>
        <w:tc>
          <w:tcPr>
            <w:tcW w:w="7878" w:type="dxa"/>
            <w:tcBorders>
              <w:top w:val="nil"/>
              <w:left w:val="nil"/>
              <w:bottom w:val="single" w:sz="4" w:space="0" w:color="auto"/>
              <w:right w:val="single" w:sz="4" w:space="0" w:color="auto"/>
            </w:tcBorders>
            <w:shd w:val="clear" w:color="auto" w:fill="auto"/>
            <w:vAlign w:val="center"/>
            <w:hideMark/>
          </w:tcPr>
          <w:p w14:paraId="552EAA8A" w14:textId="42EEE2F0" w:rsidR="00C766A0" w:rsidRPr="00AE761F" w:rsidRDefault="00C766A0" w:rsidP="003A0B10">
            <w:pPr>
              <w:spacing w:after="0" w:line="240" w:lineRule="auto"/>
              <w:rPr>
                <w:rFonts w:ascii="Times New Roman" w:eastAsia="Times New Roman" w:hAnsi="Times New Roman"/>
                <w:color w:val="000000"/>
                <w:lang w:eastAsia="ru-RU"/>
              </w:rPr>
            </w:pPr>
            <w:r w:rsidRPr="00AE761F">
              <w:rPr>
                <w:rFonts w:ascii="Times New Roman" w:eastAsia="Times New Roman" w:hAnsi="Times New Roman"/>
                <w:color w:val="000000"/>
                <w:lang w:val="uk-UA" w:eastAsia="ru-RU"/>
              </w:rPr>
              <w:t xml:space="preserve">Кошти </w:t>
            </w:r>
            <w:r w:rsidR="00747975" w:rsidRPr="00AE761F">
              <w:rPr>
                <w:rFonts w:ascii="Times New Roman" w:eastAsia="Times New Roman" w:hAnsi="Times New Roman"/>
                <w:color w:val="000000"/>
                <w:lang w:val="uk-UA" w:eastAsia="ru-RU"/>
              </w:rPr>
              <w:t xml:space="preserve">інших </w:t>
            </w:r>
            <w:r w:rsidRPr="00AE761F">
              <w:rPr>
                <w:rFonts w:ascii="Times New Roman" w:eastAsia="Times New Roman" w:hAnsi="Times New Roman"/>
                <w:color w:val="000000"/>
                <w:lang w:val="uk-UA" w:eastAsia="ru-RU"/>
              </w:rPr>
              <w:t>джерел</w:t>
            </w:r>
            <w:r w:rsidRPr="00AE761F">
              <w:rPr>
                <w:rFonts w:ascii="Times New Roman" w:eastAsia="Times New Roman" w:hAnsi="Times New Roman"/>
                <w:lang w:val="uk-UA" w:eastAsia="ru-RU"/>
              </w:rPr>
              <w:t xml:space="preserve"> (</w:t>
            </w:r>
            <w:r w:rsidRPr="00AE761F">
              <w:rPr>
                <w:rFonts w:ascii="Times New Roman" w:eastAsia="Times New Roman" w:hAnsi="Times New Roman"/>
                <w:color w:val="000000"/>
                <w:lang w:val="uk-UA" w:eastAsia="ru-RU"/>
              </w:rPr>
              <w:t>плановий чистий дохід від надання послуг громадської вбиральні)</w:t>
            </w:r>
          </w:p>
        </w:tc>
        <w:tc>
          <w:tcPr>
            <w:tcW w:w="1644" w:type="dxa"/>
            <w:tcBorders>
              <w:top w:val="nil"/>
              <w:left w:val="nil"/>
              <w:bottom w:val="single" w:sz="4" w:space="0" w:color="auto"/>
              <w:right w:val="single" w:sz="4" w:space="0" w:color="auto"/>
            </w:tcBorders>
            <w:shd w:val="clear" w:color="auto" w:fill="auto"/>
            <w:vAlign w:val="center"/>
            <w:hideMark/>
          </w:tcPr>
          <w:p w14:paraId="1CF9D6D6" w14:textId="167815C5" w:rsidR="00C766A0" w:rsidRPr="00D013FB" w:rsidRDefault="00D013FB" w:rsidP="003A0B10">
            <w:pPr>
              <w:spacing w:after="0" w:line="240" w:lineRule="auto"/>
              <w:jc w:val="center"/>
              <w:rPr>
                <w:rFonts w:ascii="Times New Roman" w:eastAsia="Times New Roman" w:hAnsi="Times New Roman"/>
                <w:color w:val="000000"/>
                <w:lang w:val="uk-UA" w:eastAsia="ru-RU"/>
              </w:rPr>
            </w:pPr>
            <w:r w:rsidRPr="00737530">
              <w:rPr>
                <w:rFonts w:ascii="Times New Roman" w:eastAsia="Times New Roman" w:hAnsi="Times New Roman"/>
                <w:color w:val="000000"/>
                <w:highlight w:val="yellow"/>
                <w:lang w:val="uk-UA" w:eastAsia="ru-RU"/>
              </w:rPr>
              <w:t>84426</w:t>
            </w:r>
          </w:p>
        </w:tc>
      </w:tr>
    </w:tbl>
    <w:p w14:paraId="0DA54E85" w14:textId="77777777" w:rsidR="003A0B10" w:rsidRPr="00AE761F" w:rsidRDefault="003A0B10" w:rsidP="003A0B10">
      <w:pPr>
        <w:tabs>
          <w:tab w:val="left" w:pos="0"/>
        </w:tabs>
        <w:spacing w:after="0" w:line="240" w:lineRule="auto"/>
        <w:ind w:right="-1"/>
        <w:jc w:val="both"/>
        <w:rPr>
          <w:rFonts w:ascii="Times New Roman" w:eastAsia="Times New Roman" w:hAnsi="Times New Roman"/>
          <w:sz w:val="24"/>
          <w:szCs w:val="24"/>
          <w:lang w:val="uk-UA" w:eastAsia="ru-RU"/>
        </w:rPr>
      </w:pPr>
    </w:p>
    <w:p w14:paraId="5A3EFAA6" w14:textId="77777777" w:rsidR="00D1117C" w:rsidRPr="00AE761F" w:rsidRDefault="00D1117C" w:rsidP="00F16F41">
      <w:pPr>
        <w:spacing w:after="0" w:line="240" w:lineRule="auto"/>
        <w:ind w:firstLine="567"/>
        <w:jc w:val="center"/>
        <w:rPr>
          <w:rFonts w:ascii="Times New Roman" w:eastAsia="Times New Roman" w:hAnsi="Times New Roman"/>
          <w:b/>
          <w:bCs/>
          <w:sz w:val="24"/>
          <w:szCs w:val="24"/>
          <w:lang w:val="uk-UA" w:eastAsia="ru-RU"/>
        </w:rPr>
      </w:pPr>
      <w:r w:rsidRPr="00AE761F">
        <w:rPr>
          <w:rFonts w:ascii="Times New Roman" w:eastAsia="Times New Roman" w:hAnsi="Times New Roman"/>
          <w:b/>
          <w:bCs/>
          <w:sz w:val="24"/>
          <w:szCs w:val="24"/>
          <w:lang w:val="uk-UA" w:eastAsia="ru-RU"/>
        </w:rPr>
        <w:t>6. Координація та контроль за ходом виконання програми</w:t>
      </w:r>
    </w:p>
    <w:p w14:paraId="443EF59C" w14:textId="77777777" w:rsidR="00AE605A" w:rsidRPr="00AE761F" w:rsidRDefault="00AE605A" w:rsidP="00AE605A">
      <w:pPr>
        <w:spacing w:after="0" w:line="240" w:lineRule="auto"/>
        <w:ind w:firstLine="567"/>
        <w:jc w:val="both"/>
        <w:rPr>
          <w:rFonts w:ascii="Times New Roman" w:eastAsia="Times New Roman" w:hAnsi="Times New Roman"/>
          <w:sz w:val="24"/>
          <w:szCs w:val="24"/>
          <w:lang w:val="uk-UA" w:eastAsia="ru-RU"/>
        </w:rPr>
      </w:pPr>
      <w:r w:rsidRPr="00AE761F">
        <w:rPr>
          <w:rFonts w:ascii="Times New Roman" w:eastAsia="Times New Roman" w:hAnsi="Times New Roman"/>
          <w:sz w:val="24"/>
          <w:szCs w:val="24"/>
          <w:lang w:val="uk-UA" w:eastAsia="ru-RU"/>
        </w:rPr>
        <w:lastRenderedPageBreak/>
        <w:t>Організація виконання Програми, аналіз та контроль за використанням коштів здійснюється головним розпорядником коштів - Управління житлово-комунального господарства та будівництва Ніжинської міської ради.</w:t>
      </w:r>
    </w:p>
    <w:p w14:paraId="2ED335A2" w14:textId="77777777" w:rsidR="00AE605A" w:rsidRPr="00AE761F" w:rsidRDefault="00AE605A" w:rsidP="00AE605A">
      <w:pPr>
        <w:spacing w:after="0" w:line="240" w:lineRule="auto"/>
        <w:ind w:firstLine="567"/>
        <w:jc w:val="both"/>
        <w:rPr>
          <w:rFonts w:ascii="Times New Roman" w:eastAsia="Times New Roman" w:hAnsi="Times New Roman"/>
          <w:sz w:val="24"/>
          <w:szCs w:val="24"/>
          <w:lang w:val="uk-UA" w:eastAsia="ru-RU"/>
        </w:rPr>
      </w:pPr>
      <w:r w:rsidRPr="00AE761F">
        <w:rPr>
          <w:rFonts w:ascii="Times New Roman" w:eastAsia="Times New Roman" w:hAnsi="Times New Roman"/>
          <w:sz w:val="24"/>
          <w:szCs w:val="24"/>
          <w:lang w:val="uk-UA" w:eastAsia="ru-RU"/>
        </w:rPr>
        <w:t>Учасники (співвиконавці Програми) надають звіт про виконання заходів Програми фінансово-господарському відділу управління житлово-комунального господарства та будівництва щоквартально до 4-го числа місяця, наступного за звітним кварталом.</w:t>
      </w:r>
    </w:p>
    <w:p w14:paraId="77BD5912" w14:textId="77777777" w:rsidR="00AE605A" w:rsidRPr="00AE761F" w:rsidRDefault="00AE605A" w:rsidP="00AE605A">
      <w:pPr>
        <w:spacing w:after="0" w:line="240" w:lineRule="auto"/>
        <w:ind w:firstLine="567"/>
        <w:jc w:val="both"/>
        <w:rPr>
          <w:rFonts w:ascii="Times New Roman" w:eastAsia="Times New Roman" w:hAnsi="Times New Roman"/>
          <w:sz w:val="24"/>
          <w:szCs w:val="24"/>
          <w:lang w:val="uk-UA" w:eastAsia="ru-RU"/>
        </w:rPr>
      </w:pPr>
      <w:r w:rsidRPr="00AE761F">
        <w:rPr>
          <w:rFonts w:ascii="Times New Roman" w:eastAsia="Times New Roman" w:hAnsi="Times New Roman"/>
          <w:sz w:val="24"/>
          <w:szCs w:val="24"/>
          <w:lang w:val="uk-UA" w:eastAsia="ru-RU"/>
        </w:rPr>
        <w:t>Управління житлово-комунального господарства та будівництва Ніжинської міської ради щоквартально до 6-го числа місяця, наступного за звітним кварталом, надає інформацію про стан виконання Програми фінансовому управлінню міської ради та звітує про виконання Програми на сесії міської ради за підсумками року.</w:t>
      </w:r>
    </w:p>
    <w:p w14:paraId="4C0DA41F" w14:textId="77777777" w:rsidR="00E751C6" w:rsidRPr="00AE761F" w:rsidRDefault="00E751C6" w:rsidP="00E751C6">
      <w:pPr>
        <w:spacing w:after="0" w:line="240" w:lineRule="auto"/>
        <w:jc w:val="both"/>
        <w:rPr>
          <w:rFonts w:ascii="Times New Roman" w:eastAsia="Times New Roman" w:hAnsi="Times New Roman"/>
          <w:sz w:val="24"/>
          <w:szCs w:val="24"/>
          <w:lang w:val="uk-UA" w:eastAsia="ru-RU"/>
        </w:rPr>
      </w:pPr>
    </w:p>
    <w:p w14:paraId="49C621F2" w14:textId="1E3DB422" w:rsidR="00592B8A" w:rsidRDefault="00D1117C" w:rsidP="00E80274">
      <w:pPr>
        <w:tabs>
          <w:tab w:val="left" w:pos="0"/>
        </w:tabs>
        <w:spacing w:after="0" w:line="240" w:lineRule="auto"/>
        <w:rPr>
          <w:rFonts w:ascii="Times New Roman" w:eastAsia="Times New Roman" w:hAnsi="Times New Roman"/>
          <w:sz w:val="24"/>
          <w:szCs w:val="24"/>
          <w:lang w:val="uk-UA" w:eastAsia="ru-RU"/>
        </w:rPr>
      </w:pPr>
      <w:r w:rsidRPr="00AE761F">
        <w:rPr>
          <w:rFonts w:ascii="Times New Roman" w:eastAsia="Times New Roman" w:hAnsi="Times New Roman"/>
          <w:sz w:val="24"/>
          <w:szCs w:val="24"/>
          <w:lang w:val="uk-UA" w:eastAsia="ru-RU"/>
        </w:rPr>
        <w:t>Міський голова</w:t>
      </w:r>
      <w:r w:rsidRPr="00AE761F">
        <w:rPr>
          <w:rFonts w:ascii="Times New Roman" w:eastAsia="Times New Roman" w:hAnsi="Times New Roman"/>
          <w:sz w:val="24"/>
          <w:szCs w:val="24"/>
          <w:lang w:val="uk-UA" w:eastAsia="ru-RU"/>
        </w:rPr>
        <w:tab/>
      </w:r>
      <w:r w:rsidR="00F16F41" w:rsidRPr="00AE761F">
        <w:rPr>
          <w:rFonts w:ascii="Times New Roman" w:eastAsia="Times New Roman" w:hAnsi="Times New Roman"/>
          <w:sz w:val="24"/>
          <w:szCs w:val="24"/>
          <w:lang w:val="uk-UA" w:eastAsia="ru-RU"/>
        </w:rPr>
        <w:t xml:space="preserve">     </w:t>
      </w:r>
      <w:r w:rsidRPr="00AE761F">
        <w:rPr>
          <w:rFonts w:ascii="Times New Roman" w:eastAsia="Times New Roman" w:hAnsi="Times New Roman"/>
          <w:sz w:val="24"/>
          <w:szCs w:val="24"/>
          <w:lang w:val="uk-UA" w:eastAsia="ru-RU"/>
        </w:rPr>
        <w:tab/>
      </w:r>
      <w:r w:rsidR="00DF4D1B" w:rsidRPr="00AE761F">
        <w:rPr>
          <w:rFonts w:ascii="Times New Roman" w:eastAsia="Times New Roman" w:hAnsi="Times New Roman"/>
          <w:sz w:val="24"/>
          <w:szCs w:val="24"/>
          <w:lang w:val="uk-UA" w:eastAsia="ru-RU"/>
        </w:rPr>
        <w:t xml:space="preserve"> </w:t>
      </w:r>
      <w:r w:rsidRPr="00AE761F">
        <w:rPr>
          <w:rFonts w:ascii="Times New Roman" w:eastAsia="Times New Roman" w:hAnsi="Times New Roman"/>
          <w:sz w:val="24"/>
          <w:szCs w:val="24"/>
          <w:lang w:val="uk-UA" w:eastAsia="ru-RU"/>
        </w:rPr>
        <w:tab/>
      </w:r>
      <w:r w:rsidRPr="00AE761F">
        <w:rPr>
          <w:rFonts w:ascii="Times New Roman" w:eastAsia="Times New Roman" w:hAnsi="Times New Roman"/>
          <w:sz w:val="24"/>
          <w:szCs w:val="24"/>
          <w:lang w:val="uk-UA" w:eastAsia="ru-RU"/>
        </w:rPr>
        <w:tab/>
      </w:r>
      <w:r w:rsidRPr="00AE761F">
        <w:rPr>
          <w:rFonts w:ascii="Times New Roman" w:eastAsia="Times New Roman" w:hAnsi="Times New Roman"/>
          <w:sz w:val="24"/>
          <w:szCs w:val="24"/>
          <w:lang w:val="uk-UA" w:eastAsia="ru-RU"/>
        </w:rPr>
        <w:tab/>
        <w:t xml:space="preserve">                  </w:t>
      </w:r>
      <w:r w:rsidR="00E80274" w:rsidRPr="00AE761F">
        <w:rPr>
          <w:rFonts w:ascii="Times New Roman" w:eastAsia="Times New Roman" w:hAnsi="Times New Roman"/>
          <w:sz w:val="24"/>
          <w:szCs w:val="24"/>
          <w:lang w:val="uk-UA" w:eastAsia="ru-RU"/>
        </w:rPr>
        <w:tab/>
      </w:r>
      <w:r w:rsidR="00E80274" w:rsidRPr="00AE761F">
        <w:rPr>
          <w:rFonts w:ascii="Times New Roman" w:eastAsia="Times New Roman" w:hAnsi="Times New Roman"/>
          <w:sz w:val="24"/>
          <w:szCs w:val="24"/>
          <w:lang w:val="uk-UA" w:eastAsia="ru-RU"/>
        </w:rPr>
        <w:tab/>
      </w:r>
      <w:r w:rsidR="00E80274" w:rsidRPr="00AE761F">
        <w:rPr>
          <w:rFonts w:ascii="Times New Roman" w:eastAsia="Times New Roman" w:hAnsi="Times New Roman"/>
          <w:sz w:val="24"/>
          <w:szCs w:val="24"/>
          <w:lang w:val="uk-UA" w:eastAsia="ru-RU"/>
        </w:rPr>
        <w:tab/>
      </w:r>
      <w:r w:rsidRPr="00AE761F">
        <w:rPr>
          <w:rFonts w:ascii="Times New Roman" w:eastAsia="Times New Roman" w:hAnsi="Times New Roman"/>
          <w:sz w:val="24"/>
          <w:szCs w:val="24"/>
          <w:lang w:val="uk-UA" w:eastAsia="ru-RU"/>
        </w:rPr>
        <w:t xml:space="preserve"> Олександр КОДОЛА</w:t>
      </w:r>
    </w:p>
    <w:p w14:paraId="24B2F6B6" w14:textId="77777777" w:rsidR="00592B8A" w:rsidRPr="00592B8A" w:rsidRDefault="00592B8A" w:rsidP="00592B8A">
      <w:pPr>
        <w:rPr>
          <w:rFonts w:ascii="Times New Roman" w:eastAsia="Times New Roman" w:hAnsi="Times New Roman"/>
          <w:sz w:val="24"/>
          <w:szCs w:val="24"/>
          <w:lang w:val="uk-UA" w:eastAsia="ru-RU"/>
        </w:rPr>
      </w:pPr>
    </w:p>
    <w:p w14:paraId="66635E7A" w14:textId="77777777" w:rsidR="00592B8A" w:rsidRPr="00592B8A" w:rsidRDefault="00592B8A" w:rsidP="00592B8A">
      <w:pPr>
        <w:rPr>
          <w:rFonts w:ascii="Times New Roman" w:eastAsia="Times New Roman" w:hAnsi="Times New Roman"/>
          <w:sz w:val="24"/>
          <w:szCs w:val="24"/>
          <w:lang w:val="uk-UA" w:eastAsia="ru-RU"/>
        </w:rPr>
      </w:pPr>
    </w:p>
    <w:p w14:paraId="7A6E20C6" w14:textId="77777777" w:rsidR="00592B8A" w:rsidRPr="00592B8A" w:rsidRDefault="00592B8A" w:rsidP="00592B8A">
      <w:pPr>
        <w:rPr>
          <w:rFonts w:ascii="Times New Roman" w:eastAsia="Times New Roman" w:hAnsi="Times New Roman"/>
          <w:sz w:val="24"/>
          <w:szCs w:val="24"/>
          <w:lang w:val="uk-UA" w:eastAsia="ru-RU"/>
        </w:rPr>
      </w:pPr>
    </w:p>
    <w:p w14:paraId="1A62E66F" w14:textId="10785478" w:rsidR="00592B8A" w:rsidRDefault="00592B8A" w:rsidP="00592B8A">
      <w:pPr>
        <w:rPr>
          <w:rFonts w:ascii="Times New Roman" w:eastAsia="Times New Roman" w:hAnsi="Times New Roman"/>
          <w:sz w:val="24"/>
          <w:szCs w:val="24"/>
          <w:lang w:val="uk-UA" w:eastAsia="ru-RU"/>
        </w:rPr>
      </w:pPr>
    </w:p>
    <w:p w14:paraId="734D3E75" w14:textId="77777777" w:rsidR="004A4278" w:rsidRPr="00592B8A" w:rsidRDefault="004A4278" w:rsidP="00592B8A">
      <w:pPr>
        <w:rPr>
          <w:rFonts w:ascii="Times New Roman" w:eastAsia="Times New Roman" w:hAnsi="Times New Roman"/>
          <w:sz w:val="24"/>
          <w:szCs w:val="24"/>
          <w:lang w:val="uk-UA" w:eastAsia="ru-RU"/>
        </w:rPr>
      </w:pPr>
    </w:p>
    <w:p w14:paraId="40344003" w14:textId="5F2EE4D9" w:rsidR="00592B8A" w:rsidRDefault="00592B8A" w:rsidP="00592B8A">
      <w:pPr>
        <w:rPr>
          <w:rFonts w:ascii="Times New Roman" w:eastAsia="Times New Roman" w:hAnsi="Times New Roman"/>
          <w:sz w:val="24"/>
          <w:szCs w:val="24"/>
          <w:lang w:val="uk-UA" w:eastAsia="ru-RU"/>
        </w:rPr>
      </w:pPr>
    </w:p>
    <w:p w14:paraId="250E3F56" w14:textId="77777777" w:rsidR="00815478" w:rsidRDefault="00815478" w:rsidP="00592B8A">
      <w:pPr>
        <w:rPr>
          <w:rFonts w:ascii="Times New Roman" w:eastAsia="Times New Roman" w:hAnsi="Times New Roman"/>
          <w:sz w:val="24"/>
          <w:szCs w:val="24"/>
          <w:lang w:val="uk-UA" w:eastAsia="ru-RU"/>
        </w:rPr>
      </w:pPr>
    </w:p>
    <w:p w14:paraId="2EA08C4D" w14:textId="2F33D9C6" w:rsidR="00123FE4" w:rsidRDefault="00123FE4" w:rsidP="00592B8A">
      <w:pPr>
        <w:rPr>
          <w:rFonts w:ascii="Times New Roman" w:eastAsia="Times New Roman" w:hAnsi="Times New Roman"/>
          <w:sz w:val="24"/>
          <w:szCs w:val="24"/>
          <w:lang w:val="uk-UA" w:eastAsia="ru-RU"/>
        </w:rPr>
      </w:pPr>
    </w:p>
    <w:p w14:paraId="48082DB1" w14:textId="77777777" w:rsidR="00123FE4" w:rsidRPr="00123FE4" w:rsidRDefault="00123FE4" w:rsidP="00123FE4">
      <w:pPr>
        <w:rPr>
          <w:rFonts w:ascii="Times New Roman" w:eastAsia="Times New Roman" w:hAnsi="Times New Roman"/>
          <w:sz w:val="24"/>
          <w:szCs w:val="24"/>
          <w:lang w:val="uk-UA" w:eastAsia="ru-RU"/>
        </w:rPr>
      </w:pPr>
    </w:p>
    <w:p w14:paraId="7C6C956E" w14:textId="77777777" w:rsidR="00123FE4" w:rsidRPr="00123FE4" w:rsidRDefault="00123FE4" w:rsidP="00123FE4">
      <w:pPr>
        <w:rPr>
          <w:rFonts w:ascii="Times New Roman" w:eastAsia="Times New Roman" w:hAnsi="Times New Roman"/>
          <w:sz w:val="24"/>
          <w:szCs w:val="24"/>
          <w:lang w:val="uk-UA" w:eastAsia="ru-RU"/>
        </w:rPr>
      </w:pPr>
    </w:p>
    <w:p w14:paraId="59A73AB2" w14:textId="77777777" w:rsidR="00123FE4" w:rsidRPr="00123FE4" w:rsidRDefault="00123FE4" w:rsidP="00123FE4">
      <w:pPr>
        <w:rPr>
          <w:rFonts w:ascii="Times New Roman" w:eastAsia="Times New Roman" w:hAnsi="Times New Roman"/>
          <w:sz w:val="24"/>
          <w:szCs w:val="24"/>
          <w:lang w:val="uk-UA" w:eastAsia="ru-RU"/>
        </w:rPr>
      </w:pPr>
    </w:p>
    <w:p w14:paraId="788F46BC" w14:textId="77777777" w:rsidR="00123FE4" w:rsidRPr="00123FE4" w:rsidRDefault="00123FE4" w:rsidP="00123FE4">
      <w:pPr>
        <w:rPr>
          <w:rFonts w:ascii="Times New Roman" w:eastAsia="Times New Roman" w:hAnsi="Times New Roman"/>
          <w:sz w:val="24"/>
          <w:szCs w:val="24"/>
          <w:lang w:val="uk-UA" w:eastAsia="ru-RU"/>
        </w:rPr>
      </w:pPr>
    </w:p>
    <w:p w14:paraId="4016633F" w14:textId="77777777" w:rsidR="00123FE4" w:rsidRPr="00123FE4" w:rsidRDefault="00123FE4" w:rsidP="00123FE4">
      <w:pPr>
        <w:rPr>
          <w:rFonts w:ascii="Times New Roman" w:eastAsia="Times New Roman" w:hAnsi="Times New Roman"/>
          <w:sz w:val="24"/>
          <w:szCs w:val="24"/>
          <w:lang w:val="uk-UA" w:eastAsia="ru-RU"/>
        </w:rPr>
      </w:pPr>
    </w:p>
    <w:p w14:paraId="753C0182" w14:textId="77777777" w:rsidR="00123FE4" w:rsidRPr="00123FE4" w:rsidRDefault="00123FE4" w:rsidP="00123FE4">
      <w:pPr>
        <w:rPr>
          <w:rFonts w:ascii="Times New Roman" w:eastAsia="Times New Roman" w:hAnsi="Times New Roman"/>
          <w:sz w:val="24"/>
          <w:szCs w:val="24"/>
          <w:lang w:val="uk-UA" w:eastAsia="ru-RU"/>
        </w:rPr>
      </w:pPr>
    </w:p>
    <w:p w14:paraId="5FFD2605" w14:textId="77777777" w:rsidR="00123FE4" w:rsidRPr="00123FE4" w:rsidRDefault="00123FE4" w:rsidP="00123FE4">
      <w:pPr>
        <w:rPr>
          <w:rFonts w:ascii="Times New Roman" w:eastAsia="Times New Roman" w:hAnsi="Times New Roman"/>
          <w:sz w:val="24"/>
          <w:szCs w:val="24"/>
          <w:lang w:val="uk-UA" w:eastAsia="ru-RU"/>
        </w:rPr>
      </w:pPr>
    </w:p>
    <w:p w14:paraId="12667525" w14:textId="77777777" w:rsidR="00123FE4" w:rsidRPr="00123FE4" w:rsidRDefault="00123FE4" w:rsidP="00123FE4">
      <w:pPr>
        <w:rPr>
          <w:rFonts w:ascii="Times New Roman" w:eastAsia="Times New Roman" w:hAnsi="Times New Roman"/>
          <w:sz w:val="24"/>
          <w:szCs w:val="24"/>
          <w:lang w:val="uk-UA" w:eastAsia="ru-RU"/>
        </w:rPr>
      </w:pPr>
    </w:p>
    <w:p w14:paraId="07505220" w14:textId="77777777" w:rsidR="00123FE4" w:rsidRPr="00123FE4" w:rsidRDefault="00123FE4" w:rsidP="00123FE4">
      <w:pPr>
        <w:rPr>
          <w:rFonts w:ascii="Times New Roman" w:eastAsia="Times New Roman" w:hAnsi="Times New Roman"/>
          <w:sz w:val="24"/>
          <w:szCs w:val="24"/>
          <w:lang w:val="uk-UA" w:eastAsia="ru-RU"/>
        </w:rPr>
      </w:pPr>
    </w:p>
    <w:p w14:paraId="73363FF1" w14:textId="2F6B4A9A" w:rsidR="00123FE4" w:rsidRDefault="00123FE4" w:rsidP="00123FE4">
      <w:pPr>
        <w:rPr>
          <w:rFonts w:ascii="Times New Roman" w:eastAsia="Times New Roman" w:hAnsi="Times New Roman"/>
          <w:sz w:val="24"/>
          <w:szCs w:val="24"/>
          <w:lang w:val="uk-UA" w:eastAsia="ru-RU"/>
        </w:rPr>
      </w:pPr>
    </w:p>
    <w:p w14:paraId="4219B988" w14:textId="6FEF6A19" w:rsidR="00123FE4" w:rsidRDefault="00123FE4" w:rsidP="00123FE4">
      <w:pPr>
        <w:rPr>
          <w:rFonts w:ascii="Times New Roman" w:eastAsia="Times New Roman" w:hAnsi="Times New Roman"/>
          <w:sz w:val="24"/>
          <w:szCs w:val="24"/>
          <w:lang w:val="uk-UA" w:eastAsia="ru-RU"/>
        </w:rPr>
      </w:pPr>
    </w:p>
    <w:p w14:paraId="4EC63D2A" w14:textId="2625464E" w:rsidR="00592B8A" w:rsidRDefault="00123FE4" w:rsidP="00123FE4">
      <w:pPr>
        <w:tabs>
          <w:tab w:val="left" w:pos="975"/>
        </w:tabs>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ab/>
      </w:r>
    </w:p>
    <w:p w14:paraId="7F06F433" w14:textId="77777777" w:rsidR="00123FE4" w:rsidRDefault="00123FE4" w:rsidP="00123FE4">
      <w:pPr>
        <w:tabs>
          <w:tab w:val="left" w:pos="975"/>
        </w:tabs>
        <w:rPr>
          <w:rFonts w:ascii="Times New Roman" w:eastAsia="Times New Roman" w:hAnsi="Times New Roman"/>
          <w:sz w:val="24"/>
          <w:szCs w:val="24"/>
          <w:lang w:val="uk-UA" w:eastAsia="ru-RU"/>
        </w:rPr>
      </w:pPr>
    </w:p>
    <w:p w14:paraId="48D34EE0" w14:textId="77777777" w:rsidR="00123FE4" w:rsidRDefault="00123FE4" w:rsidP="00123FE4">
      <w:pPr>
        <w:tabs>
          <w:tab w:val="left" w:pos="975"/>
        </w:tabs>
        <w:rPr>
          <w:rFonts w:ascii="Times New Roman" w:eastAsia="Times New Roman" w:hAnsi="Times New Roman"/>
          <w:sz w:val="24"/>
          <w:szCs w:val="24"/>
          <w:lang w:val="uk-UA" w:eastAsia="ru-RU"/>
        </w:rPr>
      </w:pPr>
    </w:p>
    <w:p w14:paraId="6D85B513" w14:textId="77777777" w:rsidR="00123FE4" w:rsidRDefault="00123FE4" w:rsidP="00123FE4">
      <w:pPr>
        <w:tabs>
          <w:tab w:val="left" w:pos="975"/>
        </w:tabs>
        <w:rPr>
          <w:rFonts w:ascii="Times New Roman" w:eastAsia="Times New Roman" w:hAnsi="Times New Roman"/>
          <w:sz w:val="24"/>
          <w:szCs w:val="24"/>
          <w:lang w:val="uk-UA" w:eastAsia="ru-RU"/>
        </w:rPr>
      </w:pPr>
    </w:p>
    <w:p w14:paraId="3D80819B" w14:textId="77777777" w:rsidR="00123FE4" w:rsidRDefault="00123FE4" w:rsidP="00123FE4">
      <w:pPr>
        <w:tabs>
          <w:tab w:val="left" w:pos="975"/>
        </w:tabs>
        <w:rPr>
          <w:rFonts w:ascii="Times New Roman" w:eastAsia="Times New Roman" w:hAnsi="Times New Roman"/>
          <w:sz w:val="24"/>
          <w:szCs w:val="24"/>
          <w:lang w:val="uk-UA" w:eastAsia="ru-RU"/>
        </w:rPr>
      </w:pPr>
    </w:p>
    <w:p w14:paraId="05F8D9C6" w14:textId="77777777" w:rsidR="00123FE4" w:rsidRDefault="00123FE4" w:rsidP="00123FE4">
      <w:pPr>
        <w:tabs>
          <w:tab w:val="left" w:pos="975"/>
        </w:tabs>
        <w:rPr>
          <w:rFonts w:ascii="Times New Roman" w:eastAsia="Times New Roman" w:hAnsi="Times New Roman"/>
          <w:sz w:val="24"/>
          <w:szCs w:val="24"/>
          <w:lang w:val="uk-UA" w:eastAsia="ru-RU"/>
        </w:rPr>
      </w:pPr>
    </w:p>
    <w:p w14:paraId="36C738D4" w14:textId="77777777" w:rsidR="00123FE4" w:rsidRDefault="00123FE4" w:rsidP="00123FE4">
      <w:pPr>
        <w:tabs>
          <w:tab w:val="left" w:pos="975"/>
        </w:tabs>
        <w:rPr>
          <w:rFonts w:ascii="Times New Roman" w:eastAsia="Times New Roman" w:hAnsi="Times New Roman"/>
          <w:sz w:val="24"/>
          <w:szCs w:val="24"/>
          <w:lang w:val="uk-UA" w:eastAsia="ru-RU"/>
        </w:rPr>
      </w:pPr>
    </w:p>
    <w:p w14:paraId="13DBE3D3" w14:textId="77777777" w:rsidR="00123FE4" w:rsidRDefault="00123FE4" w:rsidP="00123FE4">
      <w:pPr>
        <w:tabs>
          <w:tab w:val="left" w:pos="975"/>
        </w:tabs>
        <w:rPr>
          <w:rFonts w:ascii="Times New Roman" w:eastAsia="Times New Roman" w:hAnsi="Times New Roman"/>
          <w:sz w:val="24"/>
          <w:szCs w:val="24"/>
          <w:lang w:val="uk-UA" w:eastAsia="ru-RU"/>
        </w:rPr>
      </w:pPr>
    </w:p>
    <w:p w14:paraId="5D50FD98" w14:textId="77777777" w:rsidR="00123FE4" w:rsidRPr="00737530" w:rsidRDefault="00123FE4" w:rsidP="00123FE4">
      <w:pPr>
        <w:spacing w:after="0" w:line="240" w:lineRule="auto"/>
        <w:jc w:val="center"/>
        <w:rPr>
          <w:rFonts w:ascii="Times New Roman" w:eastAsia="Times New Roman" w:hAnsi="Times New Roman"/>
          <w:sz w:val="28"/>
          <w:szCs w:val="28"/>
          <w:lang w:val="uk-UA" w:eastAsia="ru-RU"/>
        </w:rPr>
      </w:pPr>
      <w:r w:rsidRPr="00737530">
        <w:rPr>
          <w:rFonts w:ascii="Times New Roman" w:eastAsia="Times New Roman" w:hAnsi="Times New Roman"/>
          <w:sz w:val="28"/>
          <w:szCs w:val="28"/>
          <w:lang w:val="uk-UA" w:eastAsia="ru-RU"/>
        </w:rPr>
        <w:lastRenderedPageBreak/>
        <w:t>ПОЯСНЮВАЛЬНА ЗАПИСКА</w:t>
      </w:r>
    </w:p>
    <w:p w14:paraId="071D9274" w14:textId="77777777" w:rsidR="00123FE4" w:rsidRPr="00737530" w:rsidRDefault="00123FE4" w:rsidP="00123FE4">
      <w:pPr>
        <w:spacing w:after="0" w:line="240" w:lineRule="auto"/>
        <w:ind w:right="227"/>
        <w:jc w:val="both"/>
        <w:rPr>
          <w:rFonts w:ascii="Times New Roman" w:eastAsia="Times New Roman" w:hAnsi="Times New Roman"/>
          <w:sz w:val="28"/>
          <w:szCs w:val="28"/>
          <w:lang w:val="uk-UA" w:eastAsia="ru-RU"/>
        </w:rPr>
      </w:pPr>
      <w:r w:rsidRPr="00737530">
        <w:rPr>
          <w:rFonts w:ascii="Times New Roman" w:eastAsia="Times New Roman" w:hAnsi="Times New Roman"/>
          <w:sz w:val="28"/>
          <w:szCs w:val="28"/>
          <w:lang w:val="uk-UA" w:eastAsia="ru-RU"/>
        </w:rPr>
        <w:t xml:space="preserve">до проекту рішення міської ради «Про внесення змін в міську цільову програму «Забезпечення функціонування громадських вбиралень на 2024 р.» (Додаток 37 до рішення Ніжинської міської ради  VIIІ скликання від 08 грудня 2023 року №  2-35/2023 «Про затвердження програм місцевого /регіонального значення на 2024 рік») </w:t>
      </w:r>
    </w:p>
    <w:p w14:paraId="148824A4" w14:textId="77777777" w:rsidR="00123FE4" w:rsidRPr="00737530" w:rsidRDefault="00123FE4" w:rsidP="00123FE4">
      <w:pPr>
        <w:spacing w:after="0" w:line="240" w:lineRule="auto"/>
        <w:ind w:right="227"/>
        <w:jc w:val="both"/>
        <w:rPr>
          <w:rFonts w:ascii="Times New Roman" w:eastAsia="Times New Roman" w:hAnsi="Times New Roman"/>
          <w:bCs/>
          <w:sz w:val="28"/>
          <w:szCs w:val="28"/>
          <w:lang w:val="uk-UA" w:eastAsia="ru-RU"/>
        </w:rPr>
      </w:pPr>
    </w:p>
    <w:p w14:paraId="45F25968" w14:textId="77777777" w:rsidR="00123FE4" w:rsidRPr="00737530" w:rsidRDefault="00123FE4" w:rsidP="00123FE4">
      <w:pPr>
        <w:spacing w:after="0" w:line="240" w:lineRule="auto"/>
        <w:ind w:right="227" w:firstLine="360"/>
        <w:jc w:val="both"/>
        <w:rPr>
          <w:rFonts w:ascii="Times New Roman" w:eastAsia="Times New Roman" w:hAnsi="Times New Roman"/>
          <w:bCs/>
          <w:sz w:val="28"/>
          <w:szCs w:val="28"/>
          <w:lang w:val="uk-UA" w:eastAsia="ru-RU"/>
        </w:rPr>
      </w:pPr>
      <w:r w:rsidRPr="00737530">
        <w:rPr>
          <w:rFonts w:ascii="Times New Roman" w:eastAsia="Times New Roman" w:hAnsi="Times New Roman"/>
          <w:bCs/>
          <w:sz w:val="28"/>
          <w:szCs w:val="28"/>
          <w:lang w:val="uk-UA" w:eastAsia="ru-RU"/>
        </w:rPr>
        <w:t xml:space="preserve">Проект рішення виконавчого комітету Ніжинської міської «Про внесення змін в міську цільову програму «Забезпечення функціонування громадських вбиралень на 2024 р.» (Додаток 37 до рішення Ніжинської міської ради  VIIІ скликання від 08 грудня 2023 року №  2-35/2023 «Про затвердження програм місцевого /регіонального значення на 2024 рік») </w:t>
      </w:r>
      <w:bookmarkStart w:id="10" w:name="_Hlk164239082"/>
      <w:r w:rsidRPr="00737530">
        <w:rPr>
          <w:rFonts w:ascii="Times New Roman" w:eastAsia="Times New Roman" w:hAnsi="Times New Roman"/>
          <w:bCs/>
          <w:sz w:val="28"/>
          <w:szCs w:val="28"/>
          <w:lang w:val="uk-UA" w:eastAsia="ru-RU"/>
        </w:rPr>
        <w:t xml:space="preserve">передбачає </w:t>
      </w:r>
      <w:r>
        <w:rPr>
          <w:rFonts w:ascii="Times New Roman" w:eastAsia="Times New Roman" w:hAnsi="Times New Roman"/>
          <w:bCs/>
          <w:sz w:val="28"/>
          <w:szCs w:val="28"/>
          <w:lang w:val="uk-UA" w:eastAsia="ru-RU"/>
        </w:rPr>
        <w:t>збільшення розміру тарифних ставок доглядачів громадських вбиралень, що передбачено</w:t>
      </w:r>
      <w:r w:rsidRPr="00737530">
        <w:rPr>
          <w:rFonts w:ascii="Times New Roman" w:eastAsia="Times New Roman" w:hAnsi="Times New Roman"/>
          <w:bCs/>
          <w:sz w:val="28"/>
          <w:szCs w:val="28"/>
          <w:lang w:val="uk-UA" w:eastAsia="ru-RU"/>
        </w:rPr>
        <w:t xml:space="preserve"> </w:t>
      </w:r>
      <w:r w:rsidRPr="007120B7">
        <w:rPr>
          <w:rFonts w:ascii="Times New Roman" w:eastAsia="Times New Roman" w:hAnsi="Times New Roman"/>
          <w:bCs/>
          <w:sz w:val="28"/>
          <w:szCs w:val="28"/>
          <w:lang w:val="uk-UA" w:eastAsia="ru-RU"/>
        </w:rPr>
        <w:t>Галузево</w:t>
      </w:r>
      <w:r>
        <w:rPr>
          <w:rFonts w:ascii="Times New Roman" w:eastAsia="Times New Roman" w:hAnsi="Times New Roman"/>
          <w:bCs/>
          <w:sz w:val="28"/>
          <w:szCs w:val="28"/>
          <w:lang w:val="uk-UA" w:eastAsia="ru-RU"/>
        </w:rPr>
        <w:t>ю</w:t>
      </w:r>
      <w:r w:rsidRPr="007120B7">
        <w:rPr>
          <w:rFonts w:ascii="Times New Roman" w:eastAsia="Times New Roman" w:hAnsi="Times New Roman"/>
          <w:bCs/>
          <w:sz w:val="28"/>
          <w:szCs w:val="28"/>
          <w:lang w:val="uk-UA" w:eastAsia="ru-RU"/>
        </w:rPr>
        <w:t xml:space="preserve"> угод</w:t>
      </w:r>
      <w:r>
        <w:rPr>
          <w:rFonts w:ascii="Times New Roman" w:eastAsia="Times New Roman" w:hAnsi="Times New Roman"/>
          <w:bCs/>
          <w:sz w:val="28"/>
          <w:szCs w:val="28"/>
          <w:lang w:val="uk-UA" w:eastAsia="ru-RU"/>
        </w:rPr>
        <w:t>ою</w:t>
      </w:r>
      <w:r w:rsidRPr="007120B7">
        <w:rPr>
          <w:rFonts w:ascii="Times New Roman" w:eastAsia="Times New Roman" w:hAnsi="Times New Roman"/>
          <w:bCs/>
          <w:sz w:val="28"/>
          <w:szCs w:val="28"/>
          <w:lang w:val="uk-UA" w:eastAsia="ru-RU"/>
        </w:rPr>
        <w:t xml:space="preserve"> між Міністерством розвитку громад, територій та інфраструктури України, Об’єднанням організацій роботодавців «Всеукраїнська конфедерація роботодавців житлово-комунальної галузі України» та Центральним комітетом профспілки працівників житлово-комунального господарства, місцевої промисловості, побутового обслуговування населення України на 2023 – 2027 роки», підписано</w:t>
      </w:r>
      <w:r>
        <w:rPr>
          <w:rFonts w:ascii="Times New Roman" w:eastAsia="Times New Roman" w:hAnsi="Times New Roman"/>
          <w:bCs/>
          <w:sz w:val="28"/>
          <w:szCs w:val="28"/>
          <w:lang w:val="uk-UA" w:eastAsia="ru-RU"/>
        </w:rPr>
        <w:t>ю</w:t>
      </w:r>
      <w:r w:rsidRPr="007120B7">
        <w:rPr>
          <w:rFonts w:ascii="Times New Roman" w:eastAsia="Times New Roman" w:hAnsi="Times New Roman"/>
          <w:bCs/>
          <w:sz w:val="28"/>
          <w:szCs w:val="28"/>
          <w:lang w:val="uk-UA" w:eastAsia="ru-RU"/>
        </w:rPr>
        <w:t xml:space="preserve"> сторонами соціального діалогу 06.12.2023 р. та зареєстровано</w:t>
      </w:r>
      <w:r>
        <w:rPr>
          <w:rFonts w:ascii="Times New Roman" w:eastAsia="Times New Roman" w:hAnsi="Times New Roman"/>
          <w:bCs/>
          <w:sz w:val="28"/>
          <w:szCs w:val="28"/>
          <w:lang w:val="uk-UA" w:eastAsia="ru-RU"/>
        </w:rPr>
        <w:t>ю</w:t>
      </w:r>
      <w:r w:rsidRPr="007120B7">
        <w:rPr>
          <w:rFonts w:ascii="Times New Roman" w:eastAsia="Times New Roman" w:hAnsi="Times New Roman"/>
          <w:bCs/>
          <w:sz w:val="28"/>
          <w:szCs w:val="28"/>
          <w:lang w:val="uk-UA" w:eastAsia="ru-RU"/>
        </w:rPr>
        <w:t xml:space="preserve"> в Міністерстві економіки України 26.12.2023 р. за № 13</w:t>
      </w:r>
      <w:r>
        <w:rPr>
          <w:rFonts w:ascii="Times New Roman" w:eastAsia="Times New Roman" w:hAnsi="Times New Roman"/>
          <w:bCs/>
          <w:sz w:val="28"/>
          <w:szCs w:val="28"/>
          <w:lang w:val="uk-UA" w:eastAsia="ru-RU"/>
        </w:rPr>
        <w:t xml:space="preserve">. </w:t>
      </w:r>
      <w:bookmarkEnd w:id="10"/>
      <w:r>
        <w:rPr>
          <w:rFonts w:ascii="Times New Roman" w:eastAsia="Times New Roman" w:hAnsi="Times New Roman"/>
          <w:bCs/>
          <w:sz w:val="28"/>
          <w:szCs w:val="28"/>
          <w:lang w:val="uk-UA" w:eastAsia="ru-RU"/>
        </w:rPr>
        <w:t xml:space="preserve">Запропоновані зміни не призводять до збільшення обсягів фінансування </w:t>
      </w:r>
      <w:r w:rsidRPr="007120B7">
        <w:rPr>
          <w:rFonts w:ascii="Times New Roman" w:eastAsia="Times New Roman" w:hAnsi="Times New Roman"/>
          <w:bCs/>
          <w:sz w:val="28"/>
          <w:szCs w:val="28"/>
          <w:lang w:val="uk-UA" w:eastAsia="ru-RU"/>
        </w:rPr>
        <w:t xml:space="preserve"> </w:t>
      </w:r>
      <w:r>
        <w:rPr>
          <w:rFonts w:ascii="Times New Roman" w:eastAsia="Times New Roman" w:hAnsi="Times New Roman"/>
          <w:bCs/>
          <w:sz w:val="28"/>
          <w:szCs w:val="28"/>
          <w:lang w:val="uk-UA" w:eastAsia="ru-RU"/>
        </w:rPr>
        <w:t xml:space="preserve">за рахунок коштів бюджету Ніжинської МТГ. </w:t>
      </w:r>
    </w:p>
    <w:p w14:paraId="7D5CBC99" w14:textId="77777777" w:rsidR="00123FE4" w:rsidRPr="00737530" w:rsidRDefault="00123FE4" w:rsidP="00123FE4">
      <w:pPr>
        <w:spacing w:after="0" w:line="240" w:lineRule="auto"/>
        <w:ind w:right="227" w:firstLine="360"/>
        <w:jc w:val="both"/>
        <w:rPr>
          <w:rFonts w:ascii="Times New Roman" w:eastAsia="Times New Roman" w:hAnsi="Times New Roman"/>
          <w:bCs/>
          <w:sz w:val="28"/>
          <w:szCs w:val="28"/>
          <w:lang w:val="uk-UA" w:eastAsia="ru-RU"/>
        </w:rPr>
      </w:pPr>
      <w:r w:rsidRPr="00737530">
        <w:rPr>
          <w:rFonts w:ascii="Times New Roman" w:eastAsia="Times New Roman" w:hAnsi="Times New Roman"/>
          <w:bCs/>
          <w:sz w:val="28"/>
          <w:szCs w:val="28"/>
          <w:lang w:val="uk-UA" w:eastAsia="ru-RU"/>
        </w:rPr>
        <w:t xml:space="preserve">Підставою для підготовки проекту рішення є </w:t>
      </w:r>
      <w:bookmarkStart w:id="11" w:name="_Hlk138257519"/>
      <w:r w:rsidRPr="00737530">
        <w:rPr>
          <w:rFonts w:ascii="Times New Roman" w:eastAsia="Times New Roman" w:hAnsi="Times New Roman"/>
          <w:bCs/>
          <w:sz w:val="28"/>
          <w:szCs w:val="28"/>
          <w:lang w:val="uk-UA" w:eastAsia="ru-RU"/>
        </w:rPr>
        <w:t xml:space="preserve">звернення начальника комунального підприємства «Виробниче управління комунального господарства» Володимира ШПАКА від 17.04.2024 № </w:t>
      </w:r>
      <w:r>
        <w:rPr>
          <w:rFonts w:ascii="Times New Roman" w:eastAsia="Times New Roman" w:hAnsi="Times New Roman"/>
          <w:bCs/>
          <w:sz w:val="28"/>
          <w:szCs w:val="28"/>
          <w:lang w:val="uk-UA" w:eastAsia="ru-RU"/>
        </w:rPr>
        <w:t>412</w:t>
      </w:r>
      <w:r w:rsidRPr="00737530">
        <w:rPr>
          <w:rFonts w:ascii="Times New Roman" w:eastAsia="Times New Roman" w:hAnsi="Times New Roman"/>
          <w:bCs/>
          <w:sz w:val="28"/>
          <w:szCs w:val="28"/>
          <w:lang w:val="uk-UA" w:eastAsia="ru-RU"/>
        </w:rPr>
        <w:t>/03-03.</w:t>
      </w:r>
      <w:bookmarkEnd w:id="11"/>
    </w:p>
    <w:p w14:paraId="69BC4745" w14:textId="77777777" w:rsidR="00123FE4" w:rsidRPr="00737530" w:rsidRDefault="00123FE4" w:rsidP="00123FE4">
      <w:pPr>
        <w:spacing w:after="0" w:line="240" w:lineRule="auto"/>
        <w:ind w:right="227" w:firstLine="360"/>
        <w:jc w:val="both"/>
        <w:rPr>
          <w:rFonts w:ascii="Times New Roman" w:eastAsia="Times New Roman" w:hAnsi="Times New Roman"/>
          <w:sz w:val="28"/>
          <w:szCs w:val="28"/>
          <w:lang w:val="uk-UA" w:eastAsia="ru-RU"/>
        </w:rPr>
      </w:pPr>
      <w:r w:rsidRPr="00737530">
        <w:rPr>
          <w:rFonts w:ascii="Times New Roman" w:eastAsia="Times New Roman" w:hAnsi="Times New Roman"/>
          <w:sz w:val="28"/>
          <w:szCs w:val="28"/>
          <w:lang w:val="uk-UA" w:eastAsia="ru-RU"/>
        </w:rPr>
        <w:t>Проект рішення підготовлений з дотриманням норм Конституції України, Закону України «Про місцеве самоврядування в Україні», Бюджетного кодексу України.</w:t>
      </w:r>
    </w:p>
    <w:p w14:paraId="77070E7C" w14:textId="77777777" w:rsidR="00123FE4" w:rsidRPr="00737530" w:rsidRDefault="00123FE4" w:rsidP="00123FE4">
      <w:pPr>
        <w:spacing w:after="0" w:line="240" w:lineRule="auto"/>
        <w:ind w:right="227" w:firstLine="360"/>
        <w:jc w:val="center"/>
        <w:rPr>
          <w:rFonts w:ascii="Times New Roman" w:eastAsia="Times New Roman" w:hAnsi="Times New Roman"/>
          <w:b/>
          <w:sz w:val="28"/>
          <w:szCs w:val="28"/>
          <w:u w:val="single"/>
          <w:lang w:val="uk-UA" w:eastAsia="ru-RU"/>
        </w:rPr>
      </w:pPr>
      <w:r w:rsidRPr="00737530">
        <w:rPr>
          <w:rFonts w:ascii="Times New Roman" w:eastAsia="Times New Roman" w:hAnsi="Times New Roman"/>
          <w:bCs/>
          <w:sz w:val="28"/>
          <w:szCs w:val="28"/>
          <w:lang w:val="uk-UA" w:eastAsia="ru-RU"/>
        </w:rPr>
        <w:t>Порівняльна таблиця запропонованих змін:</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536"/>
        <w:gridCol w:w="1984"/>
        <w:gridCol w:w="2268"/>
        <w:gridCol w:w="1276"/>
      </w:tblGrid>
      <w:tr w:rsidR="00123FE4" w:rsidRPr="00737530" w14:paraId="0111F6F3" w14:textId="77777777" w:rsidTr="003A4571">
        <w:tc>
          <w:tcPr>
            <w:tcW w:w="392" w:type="dxa"/>
          </w:tcPr>
          <w:p w14:paraId="64C3A4E1" w14:textId="77777777" w:rsidR="00123FE4" w:rsidRPr="00737530" w:rsidRDefault="00123FE4" w:rsidP="003A4571">
            <w:pPr>
              <w:tabs>
                <w:tab w:val="left" w:pos="142"/>
              </w:tabs>
              <w:spacing w:after="0" w:line="240" w:lineRule="auto"/>
              <w:jc w:val="center"/>
              <w:rPr>
                <w:rFonts w:ascii="Times New Roman" w:eastAsia="Times New Roman" w:hAnsi="Times New Roman"/>
                <w:sz w:val="24"/>
                <w:szCs w:val="24"/>
                <w:lang w:val="uk-UA" w:eastAsia="ru-RU"/>
              </w:rPr>
            </w:pPr>
          </w:p>
        </w:tc>
        <w:tc>
          <w:tcPr>
            <w:tcW w:w="4536" w:type="dxa"/>
            <w:shd w:val="clear" w:color="auto" w:fill="auto"/>
            <w:vAlign w:val="center"/>
          </w:tcPr>
          <w:p w14:paraId="40993311" w14:textId="77777777" w:rsidR="00123FE4" w:rsidRPr="00737530" w:rsidRDefault="00123FE4" w:rsidP="003A4571">
            <w:pPr>
              <w:tabs>
                <w:tab w:val="left" w:pos="142"/>
              </w:tabs>
              <w:spacing w:after="0" w:line="240" w:lineRule="auto"/>
              <w:jc w:val="center"/>
              <w:rPr>
                <w:rFonts w:ascii="Times New Roman" w:eastAsia="Times New Roman" w:hAnsi="Times New Roman"/>
                <w:sz w:val="24"/>
                <w:szCs w:val="24"/>
                <w:lang w:val="uk-UA" w:eastAsia="ru-RU"/>
              </w:rPr>
            </w:pPr>
            <w:r w:rsidRPr="00737530">
              <w:rPr>
                <w:rFonts w:ascii="Times New Roman" w:eastAsia="Times New Roman" w:hAnsi="Times New Roman"/>
                <w:sz w:val="24"/>
                <w:szCs w:val="24"/>
                <w:lang w:val="uk-UA" w:eastAsia="ru-RU"/>
              </w:rPr>
              <w:t>Найменування</w:t>
            </w:r>
          </w:p>
        </w:tc>
        <w:tc>
          <w:tcPr>
            <w:tcW w:w="1984" w:type="dxa"/>
            <w:vAlign w:val="center"/>
          </w:tcPr>
          <w:p w14:paraId="5048D928" w14:textId="77777777" w:rsidR="00123FE4" w:rsidRPr="00737530" w:rsidRDefault="00123FE4" w:rsidP="003A4571">
            <w:pPr>
              <w:tabs>
                <w:tab w:val="left" w:pos="142"/>
              </w:tabs>
              <w:spacing w:after="0" w:line="240" w:lineRule="auto"/>
              <w:jc w:val="center"/>
              <w:rPr>
                <w:rFonts w:ascii="Times New Roman" w:eastAsia="Times New Roman" w:hAnsi="Times New Roman"/>
                <w:sz w:val="24"/>
                <w:szCs w:val="24"/>
                <w:lang w:val="uk-UA" w:eastAsia="ru-RU"/>
              </w:rPr>
            </w:pPr>
            <w:r w:rsidRPr="00737530">
              <w:rPr>
                <w:rFonts w:ascii="Times New Roman" w:eastAsia="Times New Roman" w:hAnsi="Times New Roman"/>
                <w:sz w:val="24"/>
                <w:szCs w:val="24"/>
                <w:lang w:val="uk-UA" w:eastAsia="ru-RU"/>
              </w:rPr>
              <w:t>Чинна Програма в редакції від 08.12.2023 р., грн.</w:t>
            </w:r>
          </w:p>
        </w:tc>
        <w:tc>
          <w:tcPr>
            <w:tcW w:w="2268" w:type="dxa"/>
            <w:shd w:val="clear" w:color="auto" w:fill="auto"/>
            <w:vAlign w:val="center"/>
          </w:tcPr>
          <w:p w14:paraId="15BFC666" w14:textId="77777777" w:rsidR="00123FE4" w:rsidRPr="00737530" w:rsidRDefault="00123FE4" w:rsidP="003A4571">
            <w:pPr>
              <w:tabs>
                <w:tab w:val="left" w:pos="142"/>
              </w:tabs>
              <w:spacing w:after="0" w:line="240" w:lineRule="auto"/>
              <w:jc w:val="center"/>
              <w:rPr>
                <w:rFonts w:ascii="Times New Roman" w:eastAsia="Times New Roman" w:hAnsi="Times New Roman"/>
                <w:sz w:val="24"/>
                <w:szCs w:val="24"/>
                <w:lang w:val="uk-UA" w:eastAsia="ru-RU"/>
              </w:rPr>
            </w:pPr>
            <w:r w:rsidRPr="00737530">
              <w:rPr>
                <w:rFonts w:ascii="Times New Roman" w:eastAsia="Times New Roman" w:hAnsi="Times New Roman"/>
                <w:sz w:val="24"/>
                <w:szCs w:val="24"/>
                <w:lang w:val="uk-UA" w:eastAsia="ru-RU"/>
              </w:rPr>
              <w:t>Редакція Програми, яка пропонується до затвердження, грн.</w:t>
            </w:r>
          </w:p>
        </w:tc>
        <w:tc>
          <w:tcPr>
            <w:tcW w:w="1276" w:type="dxa"/>
            <w:vAlign w:val="center"/>
          </w:tcPr>
          <w:p w14:paraId="792AFBFC" w14:textId="77777777" w:rsidR="00123FE4" w:rsidRPr="00737530" w:rsidRDefault="00123FE4" w:rsidP="003A4571">
            <w:pPr>
              <w:tabs>
                <w:tab w:val="left" w:pos="142"/>
              </w:tabs>
              <w:spacing w:after="0" w:line="240" w:lineRule="auto"/>
              <w:jc w:val="center"/>
              <w:rPr>
                <w:rFonts w:ascii="Times New Roman" w:eastAsia="Times New Roman" w:hAnsi="Times New Roman"/>
                <w:sz w:val="24"/>
                <w:szCs w:val="24"/>
                <w:lang w:val="uk-UA" w:eastAsia="ru-RU"/>
              </w:rPr>
            </w:pPr>
            <w:r w:rsidRPr="00737530">
              <w:rPr>
                <w:rFonts w:ascii="Times New Roman" w:eastAsia="Times New Roman" w:hAnsi="Times New Roman"/>
                <w:sz w:val="24"/>
                <w:szCs w:val="24"/>
                <w:lang w:val="uk-UA" w:eastAsia="ru-RU"/>
              </w:rPr>
              <w:t>Відхилення, +/-</w:t>
            </w:r>
          </w:p>
        </w:tc>
      </w:tr>
      <w:tr w:rsidR="00123FE4" w:rsidRPr="00737530" w14:paraId="1FE554A0" w14:textId="77777777" w:rsidTr="003A4571">
        <w:tc>
          <w:tcPr>
            <w:tcW w:w="392" w:type="dxa"/>
          </w:tcPr>
          <w:p w14:paraId="293B7A42" w14:textId="77777777" w:rsidR="00123FE4" w:rsidRPr="00737530" w:rsidRDefault="00123FE4" w:rsidP="003A4571">
            <w:pPr>
              <w:tabs>
                <w:tab w:val="left" w:pos="142"/>
              </w:tabs>
              <w:spacing w:after="0" w:line="240" w:lineRule="auto"/>
              <w:rPr>
                <w:rFonts w:ascii="Times New Roman" w:eastAsia="Times New Roman" w:hAnsi="Times New Roman"/>
                <w:sz w:val="24"/>
                <w:szCs w:val="24"/>
                <w:lang w:val="uk-UA" w:eastAsia="ru-RU"/>
              </w:rPr>
            </w:pPr>
            <w:r w:rsidRPr="00737530">
              <w:rPr>
                <w:rFonts w:ascii="Times New Roman" w:eastAsia="Times New Roman" w:hAnsi="Times New Roman"/>
                <w:sz w:val="24"/>
                <w:szCs w:val="24"/>
                <w:lang w:val="uk-UA" w:eastAsia="ru-RU"/>
              </w:rPr>
              <w:t>1</w:t>
            </w:r>
          </w:p>
        </w:tc>
        <w:tc>
          <w:tcPr>
            <w:tcW w:w="4536" w:type="dxa"/>
            <w:shd w:val="clear" w:color="auto" w:fill="auto"/>
            <w:vAlign w:val="center"/>
          </w:tcPr>
          <w:p w14:paraId="69CDEF5F" w14:textId="77777777" w:rsidR="00123FE4" w:rsidRPr="00737530" w:rsidRDefault="00123FE4" w:rsidP="003A4571">
            <w:pPr>
              <w:tabs>
                <w:tab w:val="left" w:pos="142"/>
              </w:tabs>
              <w:spacing w:after="0" w:line="240" w:lineRule="auto"/>
              <w:rPr>
                <w:rFonts w:ascii="Times New Roman" w:eastAsia="Times New Roman" w:hAnsi="Times New Roman"/>
                <w:sz w:val="24"/>
                <w:szCs w:val="24"/>
                <w:lang w:val="uk-UA" w:eastAsia="ru-RU"/>
              </w:rPr>
            </w:pPr>
            <w:r w:rsidRPr="00737530">
              <w:rPr>
                <w:rFonts w:ascii="Times New Roman" w:eastAsia="Times New Roman" w:hAnsi="Times New Roman"/>
                <w:sz w:val="24"/>
                <w:szCs w:val="24"/>
                <w:lang w:val="uk-UA" w:eastAsia="ru-RU"/>
              </w:rPr>
              <w:t>Загальний обсяг фінансових ресурсів</w:t>
            </w:r>
            <w:r w:rsidRPr="00737530">
              <w:rPr>
                <w:rFonts w:ascii="Times New Roman" w:eastAsia="Times New Roman" w:hAnsi="Times New Roman"/>
                <w:sz w:val="20"/>
                <w:szCs w:val="20"/>
                <w:lang w:val="uk-UA" w:eastAsia="ru-RU"/>
              </w:rPr>
              <w:t xml:space="preserve"> </w:t>
            </w:r>
            <w:r w:rsidRPr="00737530">
              <w:rPr>
                <w:rFonts w:ascii="Times New Roman" w:eastAsia="Times New Roman" w:hAnsi="Times New Roman"/>
                <w:sz w:val="24"/>
                <w:szCs w:val="24"/>
                <w:lang w:val="uk-UA" w:eastAsia="ru-RU"/>
              </w:rPr>
              <w:t>в т. ч. кредиторська заборгованість минулих періодів,  необхідних для реалізації програми, всього, гривень у тому числі:</w:t>
            </w:r>
          </w:p>
        </w:tc>
        <w:tc>
          <w:tcPr>
            <w:tcW w:w="1984" w:type="dxa"/>
            <w:vAlign w:val="center"/>
          </w:tcPr>
          <w:p w14:paraId="1C64FA1A" w14:textId="77777777" w:rsidR="00123FE4" w:rsidRPr="00737530" w:rsidRDefault="00123FE4" w:rsidP="003A4571">
            <w:pPr>
              <w:tabs>
                <w:tab w:val="left" w:pos="142"/>
              </w:tabs>
              <w:spacing w:after="0" w:line="240" w:lineRule="auto"/>
              <w:jc w:val="center"/>
              <w:rPr>
                <w:rFonts w:ascii="Times New Roman" w:eastAsia="Times New Roman" w:hAnsi="Times New Roman"/>
                <w:iCs/>
                <w:sz w:val="24"/>
                <w:szCs w:val="24"/>
                <w:lang w:val="uk-UA" w:eastAsia="ru-RU"/>
              </w:rPr>
            </w:pPr>
            <w:r w:rsidRPr="00737530">
              <w:rPr>
                <w:rFonts w:ascii="Times New Roman" w:eastAsia="Times New Roman" w:hAnsi="Times New Roman"/>
                <w:iCs/>
                <w:sz w:val="24"/>
                <w:szCs w:val="24"/>
                <w:lang w:val="uk-UA" w:eastAsia="ru-RU"/>
              </w:rPr>
              <w:t>719899</w:t>
            </w:r>
          </w:p>
        </w:tc>
        <w:tc>
          <w:tcPr>
            <w:tcW w:w="2268" w:type="dxa"/>
            <w:shd w:val="clear" w:color="auto" w:fill="auto"/>
            <w:vAlign w:val="center"/>
          </w:tcPr>
          <w:p w14:paraId="68DB6680" w14:textId="77777777" w:rsidR="00123FE4" w:rsidRPr="00737530" w:rsidRDefault="00123FE4" w:rsidP="003A4571">
            <w:pPr>
              <w:tabs>
                <w:tab w:val="left" w:pos="142"/>
              </w:tabs>
              <w:spacing w:after="0" w:line="240" w:lineRule="auto"/>
              <w:jc w:val="center"/>
              <w:rPr>
                <w:rFonts w:ascii="Times New Roman" w:eastAsia="Times New Roman" w:hAnsi="Times New Roman"/>
                <w:iCs/>
                <w:sz w:val="24"/>
                <w:szCs w:val="24"/>
                <w:lang w:val="uk-UA" w:eastAsia="ru-RU"/>
              </w:rPr>
            </w:pPr>
            <w:r w:rsidRPr="00737530">
              <w:rPr>
                <w:rFonts w:ascii="Times New Roman" w:eastAsia="Times New Roman" w:hAnsi="Times New Roman"/>
                <w:iCs/>
                <w:sz w:val="24"/>
                <w:szCs w:val="24"/>
                <w:lang w:val="uk-UA" w:eastAsia="ru-RU"/>
              </w:rPr>
              <w:t>725329</w:t>
            </w:r>
          </w:p>
        </w:tc>
        <w:tc>
          <w:tcPr>
            <w:tcW w:w="1276" w:type="dxa"/>
            <w:vAlign w:val="center"/>
          </w:tcPr>
          <w:p w14:paraId="43F81909" w14:textId="77777777" w:rsidR="00123FE4" w:rsidRPr="00737530" w:rsidRDefault="00123FE4" w:rsidP="003A4571">
            <w:pPr>
              <w:tabs>
                <w:tab w:val="left" w:pos="142"/>
              </w:tabs>
              <w:spacing w:after="0" w:line="240" w:lineRule="auto"/>
              <w:ind w:left="-108"/>
              <w:jc w:val="center"/>
              <w:rPr>
                <w:rFonts w:ascii="Times New Roman" w:eastAsia="Times New Roman" w:hAnsi="Times New Roman"/>
                <w:bCs/>
                <w:iCs/>
                <w:sz w:val="24"/>
                <w:szCs w:val="24"/>
                <w:lang w:val="uk-UA" w:eastAsia="ru-RU"/>
              </w:rPr>
            </w:pPr>
            <w:r w:rsidRPr="00737530">
              <w:rPr>
                <w:rFonts w:ascii="Times New Roman" w:eastAsia="Times New Roman" w:hAnsi="Times New Roman"/>
                <w:bCs/>
                <w:iCs/>
                <w:sz w:val="24"/>
                <w:szCs w:val="24"/>
                <w:lang w:val="uk-UA" w:eastAsia="ru-RU"/>
              </w:rPr>
              <w:t>+5430</w:t>
            </w:r>
          </w:p>
        </w:tc>
      </w:tr>
      <w:tr w:rsidR="00123FE4" w:rsidRPr="00737530" w14:paraId="132C769D" w14:textId="77777777" w:rsidTr="003A4571">
        <w:tc>
          <w:tcPr>
            <w:tcW w:w="392" w:type="dxa"/>
          </w:tcPr>
          <w:p w14:paraId="3BEC363F" w14:textId="77777777" w:rsidR="00123FE4" w:rsidRPr="00737530" w:rsidRDefault="00123FE4" w:rsidP="003A4571">
            <w:pPr>
              <w:tabs>
                <w:tab w:val="left" w:pos="142"/>
              </w:tabs>
              <w:spacing w:after="0" w:line="240" w:lineRule="auto"/>
              <w:rPr>
                <w:rFonts w:ascii="Times New Roman" w:eastAsia="Times New Roman" w:hAnsi="Times New Roman"/>
                <w:sz w:val="24"/>
                <w:szCs w:val="24"/>
                <w:lang w:val="uk-UA" w:eastAsia="ru-RU"/>
              </w:rPr>
            </w:pPr>
          </w:p>
        </w:tc>
        <w:tc>
          <w:tcPr>
            <w:tcW w:w="4536" w:type="dxa"/>
          </w:tcPr>
          <w:p w14:paraId="6FE9EA99" w14:textId="77777777" w:rsidR="00123FE4" w:rsidRPr="00737530" w:rsidRDefault="00123FE4" w:rsidP="003A4571">
            <w:pPr>
              <w:tabs>
                <w:tab w:val="left" w:pos="142"/>
              </w:tabs>
              <w:spacing w:after="0" w:line="240" w:lineRule="auto"/>
              <w:rPr>
                <w:rFonts w:ascii="Times New Roman" w:eastAsia="Times New Roman" w:hAnsi="Times New Roman"/>
                <w:sz w:val="24"/>
                <w:szCs w:val="24"/>
                <w:lang w:val="uk-UA" w:eastAsia="ru-RU"/>
              </w:rPr>
            </w:pPr>
            <w:r w:rsidRPr="00737530">
              <w:rPr>
                <w:rFonts w:ascii="Times New Roman" w:hAnsi="Times New Roman"/>
                <w:sz w:val="24"/>
                <w:szCs w:val="24"/>
                <w:lang w:val="uk-UA"/>
              </w:rPr>
              <w:t>Кошти бюджету Ніжинської міської територіальної  громади</w:t>
            </w:r>
          </w:p>
        </w:tc>
        <w:tc>
          <w:tcPr>
            <w:tcW w:w="1984" w:type="dxa"/>
            <w:vAlign w:val="center"/>
          </w:tcPr>
          <w:p w14:paraId="7BD9D601" w14:textId="77777777" w:rsidR="00123FE4" w:rsidRPr="00737530" w:rsidRDefault="00123FE4" w:rsidP="003A4571">
            <w:pPr>
              <w:tabs>
                <w:tab w:val="left" w:pos="142"/>
              </w:tabs>
              <w:spacing w:after="0" w:line="240" w:lineRule="auto"/>
              <w:jc w:val="center"/>
              <w:rPr>
                <w:rFonts w:ascii="Times New Roman" w:eastAsia="Times New Roman" w:hAnsi="Times New Roman"/>
                <w:iCs/>
                <w:sz w:val="24"/>
                <w:szCs w:val="24"/>
                <w:lang w:val="uk-UA" w:eastAsia="ru-RU"/>
              </w:rPr>
            </w:pPr>
            <w:r w:rsidRPr="00737530">
              <w:rPr>
                <w:rFonts w:ascii="Times New Roman" w:eastAsia="Times New Roman" w:hAnsi="Times New Roman"/>
                <w:iCs/>
                <w:sz w:val="24"/>
                <w:szCs w:val="24"/>
                <w:lang w:val="uk-UA" w:eastAsia="ru-RU"/>
              </w:rPr>
              <w:t>640903</w:t>
            </w:r>
          </w:p>
        </w:tc>
        <w:tc>
          <w:tcPr>
            <w:tcW w:w="2268" w:type="dxa"/>
            <w:shd w:val="clear" w:color="auto" w:fill="auto"/>
            <w:vAlign w:val="center"/>
          </w:tcPr>
          <w:p w14:paraId="6EF3F040" w14:textId="77777777" w:rsidR="00123FE4" w:rsidRPr="00737530" w:rsidRDefault="00123FE4" w:rsidP="003A4571">
            <w:pPr>
              <w:tabs>
                <w:tab w:val="left" w:pos="142"/>
              </w:tabs>
              <w:spacing w:after="0" w:line="240" w:lineRule="auto"/>
              <w:jc w:val="center"/>
              <w:rPr>
                <w:rFonts w:ascii="Times New Roman" w:eastAsia="Times New Roman" w:hAnsi="Times New Roman"/>
                <w:iCs/>
                <w:sz w:val="24"/>
                <w:szCs w:val="24"/>
                <w:lang w:val="uk-UA" w:eastAsia="ru-RU"/>
              </w:rPr>
            </w:pPr>
            <w:r w:rsidRPr="00737530">
              <w:rPr>
                <w:rFonts w:ascii="Times New Roman" w:eastAsia="Times New Roman" w:hAnsi="Times New Roman"/>
                <w:iCs/>
                <w:sz w:val="24"/>
                <w:szCs w:val="24"/>
                <w:lang w:val="uk-UA" w:eastAsia="ru-RU"/>
              </w:rPr>
              <w:t>640903</w:t>
            </w:r>
          </w:p>
        </w:tc>
        <w:tc>
          <w:tcPr>
            <w:tcW w:w="1276" w:type="dxa"/>
            <w:vAlign w:val="center"/>
          </w:tcPr>
          <w:p w14:paraId="1F54CC40" w14:textId="77777777" w:rsidR="00123FE4" w:rsidRPr="00737530" w:rsidRDefault="00123FE4" w:rsidP="003A4571">
            <w:pPr>
              <w:tabs>
                <w:tab w:val="left" w:pos="142"/>
              </w:tabs>
              <w:spacing w:after="0" w:line="240" w:lineRule="auto"/>
              <w:ind w:left="-108"/>
              <w:jc w:val="center"/>
              <w:rPr>
                <w:rFonts w:ascii="Times New Roman" w:eastAsia="Times New Roman" w:hAnsi="Times New Roman"/>
                <w:bCs/>
                <w:iCs/>
                <w:sz w:val="24"/>
                <w:szCs w:val="24"/>
                <w:lang w:val="uk-UA" w:eastAsia="ru-RU"/>
              </w:rPr>
            </w:pPr>
            <w:r w:rsidRPr="00737530">
              <w:rPr>
                <w:rFonts w:ascii="Times New Roman" w:eastAsia="Times New Roman" w:hAnsi="Times New Roman"/>
                <w:bCs/>
                <w:iCs/>
                <w:sz w:val="24"/>
                <w:szCs w:val="24"/>
                <w:lang w:val="uk-UA" w:eastAsia="ru-RU"/>
              </w:rPr>
              <w:t>0</w:t>
            </w:r>
          </w:p>
        </w:tc>
      </w:tr>
      <w:tr w:rsidR="00123FE4" w:rsidRPr="00737530" w14:paraId="22715128" w14:textId="77777777" w:rsidTr="003A4571">
        <w:tc>
          <w:tcPr>
            <w:tcW w:w="392" w:type="dxa"/>
          </w:tcPr>
          <w:p w14:paraId="2BCF23D4" w14:textId="77777777" w:rsidR="00123FE4" w:rsidRPr="00737530" w:rsidRDefault="00123FE4" w:rsidP="003A4571">
            <w:pPr>
              <w:tabs>
                <w:tab w:val="left" w:pos="142"/>
              </w:tabs>
              <w:spacing w:after="0" w:line="240" w:lineRule="auto"/>
              <w:rPr>
                <w:rFonts w:ascii="Times New Roman" w:eastAsia="Times New Roman" w:hAnsi="Times New Roman"/>
                <w:sz w:val="24"/>
                <w:szCs w:val="24"/>
                <w:lang w:val="uk-UA" w:eastAsia="ru-RU"/>
              </w:rPr>
            </w:pPr>
          </w:p>
        </w:tc>
        <w:tc>
          <w:tcPr>
            <w:tcW w:w="4536" w:type="dxa"/>
            <w:shd w:val="clear" w:color="auto" w:fill="auto"/>
            <w:vAlign w:val="center"/>
          </w:tcPr>
          <w:p w14:paraId="449E37BC" w14:textId="77777777" w:rsidR="00123FE4" w:rsidRPr="00737530" w:rsidRDefault="00123FE4" w:rsidP="003A4571">
            <w:pPr>
              <w:tabs>
                <w:tab w:val="left" w:pos="142"/>
              </w:tabs>
              <w:spacing w:after="0" w:line="240" w:lineRule="auto"/>
              <w:rPr>
                <w:rFonts w:ascii="Times New Roman" w:eastAsia="Times New Roman" w:hAnsi="Times New Roman"/>
                <w:sz w:val="24"/>
                <w:szCs w:val="24"/>
                <w:lang w:val="uk-UA" w:eastAsia="ru-RU"/>
              </w:rPr>
            </w:pPr>
            <w:r w:rsidRPr="00737530">
              <w:rPr>
                <w:rFonts w:ascii="Times New Roman" w:eastAsia="Times New Roman" w:hAnsi="Times New Roman"/>
                <w:sz w:val="24"/>
                <w:szCs w:val="24"/>
                <w:lang w:val="uk-UA" w:eastAsia="ru-RU"/>
              </w:rPr>
              <w:t>Кошти інших джерел</w:t>
            </w:r>
          </w:p>
        </w:tc>
        <w:tc>
          <w:tcPr>
            <w:tcW w:w="1984" w:type="dxa"/>
            <w:vAlign w:val="center"/>
          </w:tcPr>
          <w:p w14:paraId="04CCF839" w14:textId="77777777" w:rsidR="00123FE4" w:rsidRPr="00737530" w:rsidRDefault="00123FE4" w:rsidP="003A4571">
            <w:pPr>
              <w:tabs>
                <w:tab w:val="left" w:pos="142"/>
              </w:tabs>
              <w:spacing w:after="0" w:line="240" w:lineRule="auto"/>
              <w:jc w:val="center"/>
              <w:rPr>
                <w:rFonts w:ascii="Times New Roman" w:eastAsia="Times New Roman" w:hAnsi="Times New Roman"/>
                <w:iCs/>
                <w:sz w:val="24"/>
                <w:szCs w:val="24"/>
                <w:lang w:val="uk-UA" w:eastAsia="ru-RU"/>
              </w:rPr>
            </w:pPr>
            <w:r w:rsidRPr="00737530">
              <w:rPr>
                <w:rFonts w:ascii="Times New Roman" w:eastAsia="Times New Roman" w:hAnsi="Times New Roman"/>
                <w:iCs/>
                <w:sz w:val="24"/>
                <w:szCs w:val="24"/>
                <w:lang w:val="uk-UA" w:eastAsia="ru-RU"/>
              </w:rPr>
              <w:t>78996</w:t>
            </w:r>
          </w:p>
        </w:tc>
        <w:tc>
          <w:tcPr>
            <w:tcW w:w="2268" w:type="dxa"/>
            <w:shd w:val="clear" w:color="auto" w:fill="auto"/>
            <w:vAlign w:val="center"/>
          </w:tcPr>
          <w:p w14:paraId="465B5CC7" w14:textId="77777777" w:rsidR="00123FE4" w:rsidRPr="00737530" w:rsidRDefault="00123FE4" w:rsidP="003A4571">
            <w:pPr>
              <w:tabs>
                <w:tab w:val="left" w:pos="142"/>
              </w:tabs>
              <w:spacing w:after="0" w:line="240" w:lineRule="auto"/>
              <w:jc w:val="center"/>
              <w:rPr>
                <w:rFonts w:ascii="Times New Roman" w:eastAsia="Times New Roman" w:hAnsi="Times New Roman"/>
                <w:iCs/>
                <w:sz w:val="24"/>
                <w:szCs w:val="24"/>
                <w:lang w:val="uk-UA" w:eastAsia="ru-RU"/>
              </w:rPr>
            </w:pPr>
            <w:r w:rsidRPr="00737530">
              <w:rPr>
                <w:rFonts w:ascii="Times New Roman" w:eastAsia="Times New Roman" w:hAnsi="Times New Roman"/>
                <w:iCs/>
                <w:sz w:val="24"/>
                <w:szCs w:val="24"/>
                <w:lang w:val="uk-UA" w:eastAsia="ru-RU"/>
              </w:rPr>
              <w:t>84426</w:t>
            </w:r>
          </w:p>
        </w:tc>
        <w:tc>
          <w:tcPr>
            <w:tcW w:w="1276" w:type="dxa"/>
            <w:vAlign w:val="center"/>
          </w:tcPr>
          <w:p w14:paraId="3A030F5E" w14:textId="77777777" w:rsidR="00123FE4" w:rsidRPr="00737530" w:rsidRDefault="00123FE4" w:rsidP="003A4571">
            <w:pPr>
              <w:tabs>
                <w:tab w:val="left" w:pos="142"/>
              </w:tabs>
              <w:spacing w:after="0" w:line="240" w:lineRule="auto"/>
              <w:ind w:left="-108"/>
              <w:jc w:val="center"/>
              <w:rPr>
                <w:rFonts w:ascii="Times New Roman" w:eastAsia="Times New Roman" w:hAnsi="Times New Roman"/>
                <w:bCs/>
                <w:iCs/>
                <w:sz w:val="24"/>
                <w:szCs w:val="24"/>
                <w:lang w:val="uk-UA" w:eastAsia="ru-RU"/>
              </w:rPr>
            </w:pPr>
            <w:r w:rsidRPr="00737530">
              <w:rPr>
                <w:rFonts w:ascii="Times New Roman" w:eastAsia="Times New Roman" w:hAnsi="Times New Roman"/>
                <w:bCs/>
                <w:iCs/>
                <w:sz w:val="24"/>
                <w:szCs w:val="24"/>
                <w:lang w:val="uk-UA" w:eastAsia="ru-RU"/>
              </w:rPr>
              <w:t>+5430</w:t>
            </w:r>
          </w:p>
        </w:tc>
      </w:tr>
    </w:tbl>
    <w:p w14:paraId="7043345C" w14:textId="77777777" w:rsidR="00123FE4" w:rsidRPr="00737530" w:rsidRDefault="00123FE4" w:rsidP="00123FE4">
      <w:pPr>
        <w:widowControl w:val="0"/>
        <w:spacing w:after="0" w:line="240" w:lineRule="auto"/>
        <w:ind w:firstLine="709"/>
        <w:jc w:val="both"/>
        <w:rPr>
          <w:rFonts w:ascii="Times New Roman" w:eastAsia="Arial Unicode MS" w:hAnsi="Times New Roman"/>
          <w:color w:val="000000"/>
          <w:sz w:val="28"/>
          <w:szCs w:val="28"/>
          <w:lang w:val="uk-UA" w:eastAsia="uk-UA"/>
        </w:rPr>
      </w:pPr>
    </w:p>
    <w:p w14:paraId="5D3C9C8A" w14:textId="77777777" w:rsidR="00123FE4" w:rsidRPr="00737530" w:rsidRDefault="00123FE4" w:rsidP="00123FE4">
      <w:pPr>
        <w:widowControl w:val="0"/>
        <w:spacing w:after="0" w:line="240" w:lineRule="auto"/>
        <w:ind w:firstLine="709"/>
        <w:jc w:val="both"/>
        <w:rPr>
          <w:rFonts w:ascii="Times New Roman" w:eastAsia="Arial Unicode MS" w:hAnsi="Times New Roman"/>
          <w:bCs/>
          <w:color w:val="000000"/>
          <w:sz w:val="28"/>
          <w:szCs w:val="28"/>
          <w:lang w:val="uk-UA" w:eastAsia="uk-UA"/>
        </w:rPr>
      </w:pPr>
      <w:r w:rsidRPr="00737530">
        <w:rPr>
          <w:rFonts w:ascii="Times New Roman" w:eastAsia="Arial Unicode MS" w:hAnsi="Times New Roman"/>
          <w:color w:val="000000"/>
          <w:sz w:val="28"/>
          <w:szCs w:val="28"/>
          <w:lang w:val="uk-UA" w:eastAsia="uk-UA"/>
        </w:rPr>
        <w:t>Відповідальний за підготовку проекту рішення заступник начальника УЖКГ та будівництва Ніжинської міської ради  Світлана СІРЕНКО.</w:t>
      </w:r>
    </w:p>
    <w:p w14:paraId="794E425B" w14:textId="77777777" w:rsidR="00123FE4" w:rsidRPr="00737530" w:rsidRDefault="00123FE4" w:rsidP="00123FE4">
      <w:pPr>
        <w:spacing w:after="0" w:line="240" w:lineRule="auto"/>
        <w:ind w:right="227" w:firstLine="708"/>
        <w:jc w:val="both"/>
        <w:rPr>
          <w:rFonts w:ascii="Times New Roman" w:eastAsia="Times New Roman" w:hAnsi="Times New Roman"/>
          <w:bCs/>
          <w:sz w:val="28"/>
          <w:szCs w:val="28"/>
          <w:lang w:val="uk-UA" w:eastAsia="ru-RU"/>
        </w:rPr>
      </w:pPr>
      <w:r w:rsidRPr="00737530">
        <w:rPr>
          <w:rFonts w:ascii="Times New Roman" w:eastAsia="Times New Roman" w:hAnsi="Times New Roman"/>
          <w:bCs/>
          <w:sz w:val="28"/>
          <w:szCs w:val="28"/>
          <w:lang w:val="uk-UA" w:eastAsia="ru-RU"/>
        </w:rPr>
        <w:t>Додаток: копія</w:t>
      </w:r>
      <w:r w:rsidRPr="00737530">
        <w:rPr>
          <w:rFonts w:ascii="Times New Roman" w:eastAsia="Times New Roman" w:hAnsi="Times New Roman"/>
          <w:sz w:val="28"/>
          <w:szCs w:val="28"/>
          <w:lang w:val="uk-UA" w:eastAsia="ru-RU"/>
        </w:rPr>
        <w:t xml:space="preserve"> листа </w:t>
      </w:r>
      <w:r w:rsidRPr="00737530">
        <w:rPr>
          <w:rFonts w:ascii="Times New Roman" w:eastAsia="Times New Roman" w:hAnsi="Times New Roman"/>
          <w:bCs/>
          <w:sz w:val="28"/>
          <w:szCs w:val="28"/>
          <w:lang w:val="uk-UA" w:eastAsia="ru-RU"/>
        </w:rPr>
        <w:t>на 1 арк.</w:t>
      </w:r>
    </w:p>
    <w:p w14:paraId="4A54904C" w14:textId="77777777" w:rsidR="00123FE4" w:rsidRPr="006D2DB4" w:rsidRDefault="00123FE4" w:rsidP="00123FE4">
      <w:pPr>
        <w:spacing w:before="100" w:beforeAutospacing="1" w:after="100" w:afterAutospacing="1" w:line="240" w:lineRule="auto"/>
        <w:rPr>
          <w:rFonts w:ascii="Times New Roman" w:eastAsia="Times New Roman" w:hAnsi="Times New Roman"/>
          <w:sz w:val="28"/>
          <w:szCs w:val="28"/>
          <w:lang w:val="uk-UA" w:eastAsia="ru-RU"/>
        </w:rPr>
      </w:pPr>
      <w:r w:rsidRPr="00737530">
        <w:rPr>
          <w:rFonts w:ascii="Times New Roman" w:eastAsia="Times New Roman" w:hAnsi="Times New Roman"/>
          <w:sz w:val="28"/>
          <w:szCs w:val="28"/>
          <w:lang w:val="uk-UA" w:eastAsia="ru-RU"/>
        </w:rPr>
        <w:t>Заступник начальника УЖКГ та будівництва</w:t>
      </w:r>
      <w:r w:rsidRPr="00737530">
        <w:rPr>
          <w:rFonts w:ascii="Times New Roman" w:eastAsia="Times New Roman" w:hAnsi="Times New Roman"/>
          <w:sz w:val="28"/>
          <w:szCs w:val="28"/>
          <w:lang w:val="uk-UA" w:eastAsia="ru-RU"/>
        </w:rPr>
        <w:tab/>
      </w:r>
      <w:r w:rsidRPr="00737530">
        <w:rPr>
          <w:rFonts w:ascii="Times New Roman" w:eastAsia="Times New Roman" w:hAnsi="Times New Roman"/>
          <w:sz w:val="28"/>
          <w:szCs w:val="28"/>
          <w:lang w:val="uk-UA" w:eastAsia="ru-RU"/>
        </w:rPr>
        <w:tab/>
      </w:r>
      <w:r w:rsidRPr="00737530">
        <w:rPr>
          <w:rFonts w:ascii="Times New Roman" w:eastAsia="Times New Roman" w:hAnsi="Times New Roman"/>
          <w:sz w:val="28"/>
          <w:szCs w:val="28"/>
          <w:lang w:val="uk-UA" w:eastAsia="ru-RU"/>
        </w:rPr>
        <w:tab/>
        <w:t xml:space="preserve">        Світлана СІРЕНКО</w:t>
      </w:r>
    </w:p>
    <w:p w14:paraId="29309B89" w14:textId="77777777" w:rsidR="00123FE4" w:rsidRDefault="00123FE4" w:rsidP="00123FE4">
      <w:pPr>
        <w:autoSpaceDE w:val="0"/>
        <w:autoSpaceDN w:val="0"/>
        <w:spacing w:after="0" w:line="240" w:lineRule="auto"/>
        <w:jc w:val="both"/>
        <w:rPr>
          <w:rFonts w:ascii="Times New Roman" w:eastAsia="Times New Roman" w:hAnsi="Times New Roman"/>
          <w:b/>
          <w:sz w:val="28"/>
          <w:szCs w:val="28"/>
          <w:lang w:val="uk-UA" w:eastAsia="ru-RU"/>
        </w:rPr>
      </w:pPr>
    </w:p>
    <w:p w14:paraId="48CBAE23" w14:textId="77777777" w:rsidR="00123FE4" w:rsidRDefault="00123FE4" w:rsidP="00123FE4">
      <w:pPr>
        <w:autoSpaceDE w:val="0"/>
        <w:autoSpaceDN w:val="0"/>
        <w:spacing w:after="0" w:line="240" w:lineRule="auto"/>
        <w:jc w:val="both"/>
        <w:rPr>
          <w:rFonts w:ascii="Times New Roman" w:eastAsia="Times New Roman" w:hAnsi="Times New Roman"/>
          <w:b/>
          <w:sz w:val="28"/>
          <w:szCs w:val="28"/>
          <w:lang w:val="uk-UA" w:eastAsia="ru-RU"/>
        </w:rPr>
      </w:pPr>
    </w:p>
    <w:p w14:paraId="48E4469C" w14:textId="77777777" w:rsidR="00123FE4" w:rsidRDefault="00123FE4" w:rsidP="00123FE4">
      <w:pPr>
        <w:autoSpaceDE w:val="0"/>
        <w:autoSpaceDN w:val="0"/>
        <w:spacing w:after="0" w:line="240" w:lineRule="auto"/>
        <w:jc w:val="both"/>
        <w:rPr>
          <w:rFonts w:ascii="Times New Roman" w:eastAsia="Times New Roman" w:hAnsi="Times New Roman"/>
          <w:b/>
          <w:sz w:val="28"/>
          <w:szCs w:val="28"/>
          <w:lang w:val="uk-UA" w:eastAsia="ru-RU"/>
        </w:rPr>
      </w:pPr>
    </w:p>
    <w:p w14:paraId="75BFE214" w14:textId="77777777" w:rsidR="00123FE4" w:rsidRDefault="00123FE4" w:rsidP="00123FE4">
      <w:pPr>
        <w:tabs>
          <w:tab w:val="left" w:pos="975"/>
        </w:tabs>
        <w:rPr>
          <w:rFonts w:ascii="Times New Roman" w:eastAsia="Times New Roman" w:hAnsi="Times New Roman"/>
          <w:sz w:val="24"/>
          <w:szCs w:val="24"/>
          <w:lang w:val="uk-UA" w:eastAsia="ru-RU"/>
        </w:rPr>
      </w:pPr>
    </w:p>
    <w:p w14:paraId="618F2199" w14:textId="77777777" w:rsidR="00123FE4" w:rsidRPr="00123FE4" w:rsidRDefault="00123FE4" w:rsidP="00123FE4">
      <w:pPr>
        <w:tabs>
          <w:tab w:val="left" w:pos="1560"/>
        </w:tabs>
        <w:spacing w:after="0" w:line="240" w:lineRule="auto"/>
        <w:rPr>
          <w:rFonts w:ascii="Times New Roman" w:eastAsia="Times New Roman" w:hAnsi="Times New Roman"/>
          <w:sz w:val="20"/>
          <w:szCs w:val="20"/>
          <w:lang w:val="uk-UA" w:eastAsia="ru-RU"/>
        </w:rPr>
      </w:pPr>
      <w:r w:rsidRPr="00123FE4">
        <w:rPr>
          <w:rFonts w:ascii="Times New Roman" w:eastAsia="Times New Roman" w:hAnsi="Times New Roman"/>
          <w:sz w:val="20"/>
          <w:szCs w:val="20"/>
          <w:lang w:val="uk-UA" w:eastAsia="ru-RU"/>
        </w:rPr>
        <w:lastRenderedPageBreak/>
        <w:tab/>
      </w:r>
    </w:p>
    <w:p w14:paraId="4B08C83E" w14:textId="77777777" w:rsidR="00123FE4" w:rsidRPr="00123FE4" w:rsidRDefault="00123FE4" w:rsidP="00123FE4">
      <w:pPr>
        <w:tabs>
          <w:tab w:val="left" w:pos="1560"/>
        </w:tabs>
        <w:spacing w:after="0" w:line="240" w:lineRule="auto"/>
        <w:rPr>
          <w:rFonts w:ascii="Times New Roman" w:eastAsia="Times New Roman" w:hAnsi="Times New Roman"/>
          <w:sz w:val="20"/>
          <w:szCs w:val="20"/>
          <w:lang w:val="uk-UA" w:eastAsia="ru-RU"/>
        </w:rPr>
      </w:pPr>
    </w:p>
    <w:p w14:paraId="2AF6CE50" w14:textId="7DEF424D" w:rsidR="00123FE4" w:rsidRPr="00123FE4" w:rsidRDefault="00123FE4" w:rsidP="00123FE4">
      <w:pPr>
        <w:tabs>
          <w:tab w:val="left" w:pos="1560"/>
        </w:tabs>
        <w:spacing w:after="0" w:line="240" w:lineRule="auto"/>
        <w:rPr>
          <w:rFonts w:ascii="Times New Roman" w:eastAsia="Times New Roman" w:hAnsi="Times New Roman"/>
          <w:noProof/>
          <w:sz w:val="24"/>
          <w:szCs w:val="24"/>
          <w:lang w:val="uk-UA" w:eastAsia="ru-RU"/>
        </w:rPr>
      </w:pPr>
      <w:r>
        <w:rPr>
          <w:rFonts w:ascii="Times New Roman" w:eastAsia="Times New Roman" w:hAnsi="Times New Roman"/>
          <w:noProof/>
          <w:sz w:val="24"/>
          <w:szCs w:val="24"/>
          <w:lang w:val="uk-UA" w:eastAsia="uk-UA"/>
        </w:rPr>
        <w:drawing>
          <wp:inline distT="0" distB="0" distL="0" distR="0" wp14:anchorId="00A90371" wp14:editId="37A988BB">
            <wp:extent cx="6334125" cy="88773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4125" cy="8877300"/>
                    </a:xfrm>
                    <a:prstGeom prst="rect">
                      <a:avLst/>
                    </a:prstGeom>
                    <a:noFill/>
                    <a:ln>
                      <a:noFill/>
                    </a:ln>
                  </pic:spPr>
                </pic:pic>
              </a:graphicData>
            </a:graphic>
          </wp:inline>
        </w:drawing>
      </w:r>
    </w:p>
    <w:p w14:paraId="59559A18" w14:textId="77777777" w:rsidR="00123FE4" w:rsidRPr="00123FE4" w:rsidRDefault="00123FE4" w:rsidP="00123FE4">
      <w:pPr>
        <w:tabs>
          <w:tab w:val="left" w:pos="1560"/>
        </w:tabs>
        <w:spacing w:after="0" w:line="240" w:lineRule="auto"/>
        <w:rPr>
          <w:rFonts w:ascii="Times New Roman" w:eastAsia="Times New Roman" w:hAnsi="Times New Roman"/>
          <w:noProof/>
          <w:sz w:val="24"/>
          <w:szCs w:val="24"/>
          <w:lang w:val="uk-UA" w:eastAsia="ru-RU"/>
        </w:rPr>
      </w:pPr>
    </w:p>
    <w:p w14:paraId="44056C0D" w14:textId="77777777" w:rsidR="00123FE4" w:rsidRPr="00123FE4" w:rsidRDefault="00123FE4" w:rsidP="00123FE4">
      <w:pPr>
        <w:tabs>
          <w:tab w:val="left" w:pos="1560"/>
        </w:tabs>
        <w:spacing w:after="0" w:line="240" w:lineRule="auto"/>
        <w:rPr>
          <w:rFonts w:ascii="Times New Roman" w:eastAsia="Times New Roman" w:hAnsi="Times New Roman"/>
          <w:noProof/>
          <w:sz w:val="24"/>
          <w:szCs w:val="24"/>
          <w:lang w:val="uk-UA" w:eastAsia="ru-RU"/>
        </w:rPr>
      </w:pPr>
    </w:p>
    <w:p w14:paraId="1F0F06B1" w14:textId="77777777" w:rsidR="00123FE4" w:rsidRPr="00123FE4" w:rsidRDefault="00123FE4" w:rsidP="00123FE4">
      <w:pPr>
        <w:tabs>
          <w:tab w:val="left" w:pos="1560"/>
        </w:tabs>
        <w:spacing w:after="0" w:line="240" w:lineRule="auto"/>
        <w:rPr>
          <w:rFonts w:ascii="Times New Roman" w:eastAsia="Times New Roman" w:hAnsi="Times New Roman"/>
          <w:noProof/>
          <w:sz w:val="24"/>
          <w:szCs w:val="24"/>
          <w:lang w:val="uk-UA" w:eastAsia="ru-RU"/>
        </w:rPr>
      </w:pPr>
    </w:p>
    <w:p w14:paraId="1E807138" w14:textId="77777777" w:rsidR="00123FE4" w:rsidRPr="00123FE4" w:rsidRDefault="00123FE4" w:rsidP="00123FE4">
      <w:pPr>
        <w:tabs>
          <w:tab w:val="left" w:pos="1560"/>
        </w:tabs>
        <w:spacing w:after="0" w:line="240" w:lineRule="auto"/>
        <w:rPr>
          <w:rFonts w:ascii="Times New Roman" w:eastAsia="Times New Roman" w:hAnsi="Times New Roman"/>
          <w:noProof/>
          <w:sz w:val="24"/>
          <w:szCs w:val="24"/>
          <w:lang w:val="uk-UA" w:eastAsia="ru-RU"/>
        </w:rPr>
      </w:pPr>
    </w:p>
    <w:p w14:paraId="40843EAC" w14:textId="1CFD5D4B" w:rsidR="00123FE4" w:rsidRPr="00123FE4" w:rsidRDefault="00123FE4" w:rsidP="00123FE4">
      <w:pPr>
        <w:tabs>
          <w:tab w:val="left" w:pos="1560"/>
        </w:tabs>
        <w:spacing w:after="0" w:line="240" w:lineRule="auto"/>
        <w:rPr>
          <w:rFonts w:ascii="Times New Roman" w:eastAsia="Times New Roman" w:hAnsi="Times New Roman"/>
          <w:noProof/>
          <w:sz w:val="24"/>
          <w:szCs w:val="24"/>
          <w:lang w:val="uk-UA" w:eastAsia="ru-RU"/>
        </w:rPr>
      </w:pPr>
      <w:r>
        <w:rPr>
          <w:rFonts w:ascii="Times New Roman" w:eastAsia="Times New Roman" w:hAnsi="Times New Roman"/>
          <w:noProof/>
          <w:sz w:val="24"/>
          <w:szCs w:val="24"/>
          <w:lang w:val="uk-UA" w:eastAsia="uk-UA"/>
        </w:rPr>
        <w:lastRenderedPageBreak/>
        <w:drawing>
          <wp:inline distT="0" distB="0" distL="0" distR="0" wp14:anchorId="6EF5BCD2" wp14:editId="5A056B97">
            <wp:extent cx="6334125" cy="8915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4125" cy="8915400"/>
                    </a:xfrm>
                    <a:prstGeom prst="rect">
                      <a:avLst/>
                    </a:prstGeom>
                    <a:noFill/>
                    <a:ln>
                      <a:noFill/>
                    </a:ln>
                  </pic:spPr>
                </pic:pic>
              </a:graphicData>
            </a:graphic>
          </wp:inline>
        </w:drawing>
      </w:r>
    </w:p>
    <w:p w14:paraId="2C651158" w14:textId="77777777" w:rsidR="00123FE4" w:rsidRPr="00123FE4" w:rsidRDefault="00123FE4" w:rsidP="00123FE4">
      <w:pPr>
        <w:tabs>
          <w:tab w:val="left" w:pos="1560"/>
        </w:tabs>
        <w:spacing w:after="0" w:line="240" w:lineRule="auto"/>
        <w:rPr>
          <w:rFonts w:ascii="Times New Roman" w:eastAsia="Times New Roman" w:hAnsi="Times New Roman"/>
          <w:noProof/>
          <w:sz w:val="24"/>
          <w:szCs w:val="24"/>
          <w:lang w:val="uk-UA" w:eastAsia="ru-RU"/>
        </w:rPr>
      </w:pPr>
    </w:p>
    <w:p w14:paraId="3C573409" w14:textId="77777777" w:rsidR="00123FE4" w:rsidRPr="00123FE4" w:rsidRDefault="00123FE4" w:rsidP="00123FE4">
      <w:pPr>
        <w:tabs>
          <w:tab w:val="left" w:pos="1560"/>
        </w:tabs>
        <w:spacing w:after="0" w:line="240" w:lineRule="auto"/>
        <w:rPr>
          <w:rFonts w:ascii="Times New Roman" w:eastAsia="Times New Roman" w:hAnsi="Times New Roman"/>
          <w:noProof/>
          <w:sz w:val="24"/>
          <w:szCs w:val="24"/>
          <w:lang w:val="uk-UA" w:eastAsia="ru-RU"/>
        </w:rPr>
      </w:pPr>
    </w:p>
    <w:p w14:paraId="787419A7" w14:textId="77777777" w:rsidR="00123FE4" w:rsidRPr="00123FE4" w:rsidRDefault="00123FE4" w:rsidP="00123FE4">
      <w:pPr>
        <w:tabs>
          <w:tab w:val="left" w:pos="1560"/>
        </w:tabs>
        <w:spacing w:after="0" w:line="240" w:lineRule="auto"/>
        <w:rPr>
          <w:rFonts w:ascii="Times New Roman" w:eastAsia="Times New Roman" w:hAnsi="Times New Roman"/>
          <w:noProof/>
          <w:sz w:val="24"/>
          <w:szCs w:val="24"/>
          <w:lang w:val="uk-UA" w:eastAsia="ru-RU"/>
        </w:rPr>
      </w:pPr>
    </w:p>
    <w:p w14:paraId="19091A73" w14:textId="77777777" w:rsidR="00123FE4" w:rsidRPr="00123FE4" w:rsidRDefault="00123FE4" w:rsidP="00123FE4">
      <w:pPr>
        <w:tabs>
          <w:tab w:val="left" w:pos="1560"/>
        </w:tabs>
        <w:spacing w:after="0" w:line="240" w:lineRule="auto"/>
        <w:rPr>
          <w:rFonts w:ascii="Times New Roman" w:eastAsia="Times New Roman" w:hAnsi="Times New Roman"/>
          <w:noProof/>
          <w:sz w:val="24"/>
          <w:szCs w:val="24"/>
          <w:lang w:val="uk-UA" w:eastAsia="ru-RU"/>
        </w:rPr>
      </w:pPr>
    </w:p>
    <w:p w14:paraId="0D486E25" w14:textId="10ACAE17" w:rsidR="00123FE4" w:rsidRPr="00123FE4" w:rsidRDefault="00123FE4" w:rsidP="00123FE4">
      <w:pPr>
        <w:tabs>
          <w:tab w:val="left" w:pos="1560"/>
        </w:tabs>
        <w:spacing w:after="0" w:line="240" w:lineRule="auto"/>
        <w:rPr>
          <w:rFonts w:ascii="Times New Roman" w:eastAsia="Times New Roman" w:hAnsi="Times New Roman"/>
          <w:sz w:val="20"/>
          <w:szCs w:val="20"/>
          <w:lang w:val="uk-UA" w:eastAsia="ru-RU"/>
        </w:rPr>
      </w:pPr>
      <w:r>
        <w:rPr>
          <w:rFonts w:ascii="Times New Roman" w:eastAsia="Times New Roman" w:hAnsi="Times New Roman"/>
          <w:noProof/>
          <w:sz w:val="24"/>
          <w:szCs w:val="24"/>
          <w:lang w:val="uk-UA" w:eastAsia="uk-UA"/>
        </w:rPr>
        <w:lastRenderedPageBreak/>
        <w:drawing>
          <wp:inline distT="0" distB="0" distL="0" distR="0" wp14:anchorId="6459BC06" wp14:editId="6C3D8F3B">
            <wp:extent cx="6334125" cy="89154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4125" cy="8915400"/>
                    </a:xfrm>
                    <a:prstGeom prst="rect">
                      <a:avLst/>
                    </a:prstGeom>
                    <a:noFill/>
                    <a:ln>
                      <a:noFill/>
                    </a:ln>
                  </pic:spPr>
                </pic:pic>
              </a:graphicData>
            </a:graphic>
          </wp:inline>
        </w:drawing>
      </w:r>
    </w:p>
    <w:p w14:paraId="7DD09450" w14:textId="77777777" w:rsidR="00123FE4" w:rsidRPr="00123FE4" w:rsidRDefault="00123FE4" w:rsidP="00123FE4">
      <w:pPr>
        <w:tabs>
          <w:tab w:val="left" w:pos="975"/>
        </w:tabs>
        <w:rPr>
          <w:rFonts w:ascii="Times New Roman" w:eastAsia="Times New Roman" w:hAnsi="Times New Roman"/>
          <w:sz w:val="24"/>
          <w:szCs w:val="24"/>
          <w:lang w:val="uk-UA" w:eastAsia="ru-RU"/>
        </w:rPr>
      </w:pPr>
    </w:p>
    <w:sectPr w:rsidR="00123FE4" w:rsidRPr="00123FE4" w:rsidSect="00044652">
      <w:pgSz w:w="11906" w:h="16838"/>
      <w:pgMar w:top="567" w:right="424" w:bottom="567"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612BFB"/>
    <w:multiLevelType w:val="hybridMultilevel"/>
    <w:tmpl w:val="CC56933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351D4FB7"/>
    <w:multiLevelType w:val="hybridMultilevel"/>
    <w:tmpl w:val="49328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5F82677"/>
    <w:multiLevelType w:val="hybridMultilevel"/>
    <w:tmpl w:val="BEF2D51C"/>
    <w:lvl w:ilvl="0" w:tplc="FBBCE2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30B2C82"/>
    <w:multiLevelType w:val="hybridMultilevel"/>
    <w:tmpl w:val="12EA0FDE"/>
    <w:lvl w:ilvl="0" w:tplc="138E6D8C">
      <w:start w:val="1"/>
      <w:numFmt w:val="decimal"/>
      <w:lvlText w:val="%1."/>
      <w:lvlJc w:val="left"/>
      <w:pPr>
        <w:ind w:left="1473" w:hanging="76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462D665A"/>
    <w:multiLevelType w:val="hybridMultilevel"/>
    <w:tmpl w:val="D3F87EF4"/>
    <w:lvl w:ilvl="0" w:tplc="465C9B06">
      <w:start w:val="2"/>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
    <w:nsid w:val="4A666FC7"/>
    <w:multiLevelType w:val="hybridMultilevel"/>
    <w:tmpl w:val="2CFADFC8"/>
    <w:lvl w:ilvl="0" w:tplc="FBBCE2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DE8137F"/>
    <w:multiLevelType w:val="hybridMultilevel"/>
    <w:tmpl w:val="3E907F7E"/>
    <w:lvl w:ilvl="0" w:tplc="FB4E92B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4E636237"/>
    <w:multiLevelType w:val="hybridMultilevel"/>
    <w:tmpl w:val="3D22AB22"/>
    <w:lvl w:ilvl="0" w:tplc="E57C5566">
      <w:numFmt w:val="bullet"/>
      <w:lvlText w:val="-"/>
      <w:lvlJc w:val="left"/>
      <w:pPr>
        <w:ind w:left="1145" w:hanging="360"/>
      </w:pPr>
      <w:rPr>
        <w:rFonts w:ascii="Times New Roman" w:hAnsi="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8">
    <w:nsid w:val="503829B6"/>
    <w:multiLevelType w:val="hybridMultilevel"/>
    <w:tmpl w:val="28546106"/>
    <w:lvl w:ilvl="0" w:tplc="A6CC91FC">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B713D2B"/>
    <w:multiLevelType w:val="hybridMultilevel"/>
    <w:tmpl w:val="6B726EAE"/>
    <w:lvl w:ilvl="0" w:tplc="36CCBA02">
      <w:start w:val="3"/>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0">
    <w:nsid w:val="70A667F2"/>
    <w:multiLevelType w:val="hybridMultilevel"/>
    <w:tmpl w:val="7DC0C2E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712E337D"/>
    <w:multiLevelType w:val="hybridMultilevel"/>
    <w:tmpl w:val="9DE28D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9"/>
  </w:num>
  <w:num w:numId="6">
    <w:abstractNumId w:val="2"/>
  </w:num>
  <w:num w:numId="7">
    <w:abstractNumId w:val="7"/>
  </w:num>
  <w:num w:numId="8">
    <w:abstractNumId w:val="5"/>
  </w:num>
  <w:num w:numId="9">
    <w:abstractNumId w:val="11"/>
  </w:num>
  <w:num w:numId="10">
    <w:abstractNumId w:val="10"/>
  </w:num>
  <w:num w:numId="11">
    <w:abstractNumId w:val="1"/>
  </w:num>
  <w:num w:numId="12">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9B6"/>
    <w:rsid w:val="00004F8E"/>
    <w:rsid w:val="00006AA8"/>
    <w:rsid w:val="000111F7"/>
    <w:rsid w:val="00012F07"/>
    <w:rsid w:val="0002150A"/>
    <w:rsid w:val="00032315"/>
    <w:rsid w:val="000370EC"/>
    <w:rsid w:val="00037F5B"/>
    <w:rsid w:val="00041DA8"/>
    <w:rsid w:val="00044652"/>
    <w:rsid w:val="0005213C"/>
    <w:rsid w:val="00057F05"/>
    <w:rsid w:val="00073805"/>
    <w:rsid w:val="00074180"/>
    <w:rsid w:val="000776A0"/>
    <w:rsid w:val="00080F25"/>
    <w:rsid w:val="000828DE"/>
    <w:rsid w:val="00086960"/>
    <w:rsid w:val="00092B61"/>
    <w:rsid w:val="000C6BCB"/>
    <w:rsid w:val="000D43CE"/>
    <w:rsid w:val="000F44B2"/>
    <w:rsid w:val="000F4D76"/>
    <w:rsid w:val="00100ED8"/>
    <w:rsid w:val="00104DBA"/>
    <w:rsid w:val="001072E0"/>
    <w:rsid w:val="0012057D"/>
    <w:rsid w:val="001238FA"/>
    <w:rsid w:val="00123FE4"/>
    <w:rsid w:val="001256DE"/>
    <w:rsid w:val="001259AD"/>
    <w:rsid w:val="0012774A"/>
    <w:rsid w:val="00127C75"/>
    <w:rsid w:val="00127FEB"/>
    <w:rsid w:val="00133912"/>
    <w:rsid w:val="001341B0"/>
    <w:rsid w:val="00136023"/>
    <w:rsid w:val="00142D59"/>
    <w:rsid w:val="001456EF"/>
    <w:rsid w:val="00145B6E"/>
    <w:rsid w:val="00152140"/>
    <w:rsid w:val="00152EE6"/>
    <w:rsid w:val="001537F1"/>
    <w:rsid w:val="00167053"/>
    <w:rsid w:val="001A1AE1"/>
    <w:rsid w:val="001A394C"/>
    <w:rsid w:val="001B3BC1"/>
    <w:rsid w:val="001B6FBD"/>
    <w:rsid w:val="001C703C"/>
    <w:rsid w:val="001D0BF2"/>
    <w:rsid w:val="001D5F24"/>
    <w:rsid w:val="001D6BCE"/>
    <w:rsid w:val="001E4ED7"/>
    <w:rsid w:val="001E4FF2"/>
    <w:rsid w:val="00225C46"/>
    <w:rsid w:val="00230738"/>
    <w:rsid w:val="00240C0C"/>
    <w:rsid w:val="00242C19"/>
    <w:rsid w:val="00247392"/>
    <w:rsid w:val="0025036B"/>
    <w:rsid w:val="00256367"/>
    <w:rsid w:val="00264950"/>
    <w:rsid w:val="0027213A"/>
    <w:rsid w:val="00276139"/>
    <w:rsid w:val="0028020D"/>
    <w:rsid w:val="00290D8B"/>
    <w:rsid w:val="002B096A"/>
    <w:rsid w:val="002B6D57"/>
    <w:rsid w:val="002C1957"/>
    <w:rsid w:val="002C1A58"/>
    <w:rsid w:val="002C407B"/>
    <w:rsid w:val="002C4AFD"/>
    <w:rsid w:val="002F129E"/>
    <w:rsid w:val="002F2663"/>
    <w:rsid w:val="00300F5F"/>
    <w:rsid w:val="0032090E"/>
    <w:rsid w:val="00322BA1"/>
    <w:rsid w:val="00332157"/>
    <w:rsid w:val="00336BEE"/>
    <w:rsid w:val="00336CC2"/>
    <w:rsid w:val="00341E29"/>
    <w:rsid w:val="00344B9B"/>
    <w:rsid w:val="003532D5"/>
    <w:rsid w:val="0035526C"/>
    <w:rsid w:val="00360636"/>
    <w:rsid w:val="00366F10"/>
    <w:rsid w:val="003806D8"/>
    <w:rsid w:val="003820CB"/>
    <w:rsid w:val="00383BB2"/>
    <w:rsid w:val="00387B2C"/>
    <w:rsid w:val="003A0B10"/>
    <w:rsid w:val="003A5D24"/>
    <w:rsid w:val="003B0D94"/>
    <w:rsid w:val="003B1FF5"/>
    <w:rsid w:val="003B3F35"/>
    <w:rsid w:val="003C573E"/>
    <w:rsid w:val="003C6FDC"/>
    <w:rsid w:val="003C7136"/>
    <w:rsid w:val="003D0D5C"/>
    <w:rsid w:val="003D575C"/>
    <w:rsid w:val="003E7077"/>
    <w:rsid w:val="003F4B69"/>
    <w:rsid w:val="003F5F38"/>
    <w:rsid w:val="003F729D"/>
    <w:rsid w:val="004020EA"/>
    <w:rsid w:val="004059B6"/>
    <w:rsid w:val="00406100"/>
    <w:rsid w:val="00406DAD"/>
    <w:rsid w:val="00414818"/>
    <w:rsid w:val="0041502D"/>
    <w:rsid w:val="004335C3"/>
    <w:rsid w:val="00435BE1"/>
    <w:rsid w:val="004372C1"/>
    <w:rsid w:val="004430CB"/>
    <w:rsid w:val="004470F0"/>
    <w:rsid w:val="0046574E"/>
    <w:rsid w:val="0046735F"/>
    <w:rsid w:val="004739BA"/>
    <w:rsid w:val="0048177F"/>
    <w:rsid w:val="0048194C"/>
    <w:rsid w:val="00484FE5"/>
    <w:rsid w:val="00487128"/>
    <w:rsid w:val="00490AA6"/>
    <w:rsid w:val="00491645"/>
    <w:rsid w:val="004931AE"/>
    <w:rsid w:val="00493BCD"/>
    <w:rsid w:val="00496379"/>
    <w:rsid w:val="004977CF"/>
    <w:rsid w:val="004A0363"/>
    <w:rsid w:val="004A4278"/>
    <w:rsid w:val="004A559E"/>
    <w:rsid w:val="004B0529"/>
    <w:rsid w:val="004C64B9"/>
    <w:rsid w:val="004D15B7"/>
    <w:rsid w:val="004F29F6"/>
    <w:rsid w:val="005010A6"/>
    <w:rsid w:val="005132A4"/>
    <w:rsid w:val="005134C7"/>
    <w:rsid w:val="00521CB3"/>
    <w:rsid w:val="0052600D"/>
    <w:rsid w:val="005332C4"/>
    <w:rsid w:val="005370AA"/>
    <w:rsid w:val="0054104C"/>
    <w:rsid w:val="005559D3"/>
    <w:rsid w:val="00556BC7"/>
    <w:rsid w:val="005572FE"/>
    <w:rsid w:val="0057006A"/>
    <w:rsid w:val="0057583F"/>
    <w:rsid w:val="00590EA9"/>
    <w:rsid w:val="00592B8A"/>
    <w:rsid w:val="00597E52"/>
    <w:rsid w:val="005A47E2"/>
    <w:rsid w:val="005A6E90"/>
    <w:rsid w:val="005A7443"/>
    <w:rsid w:val="005C257B"/>
    <w:rsid w:val="005C25EE"/>
    <w:rsid w:val="005C5E09"/>
    <w:rsid w:val="005D789E"/>
    <w:rsid w:val="005F1A17"/>
    <w:rsid w:val="005F1E5C"/>
    <w:rsid w:val="005F2394"/>
    <w:rsid w:val="005F6B2D"/>
    <w:rsid w:val="00601588"/>
    <w:rsid w:val="00605D4E"/>
    <w:rsid w:val="006074FD"/>
    <w:rsid w:val="00617BFF"/>
    <w:rsid w:val="006223C4"/>
    <w:rsid w:val="006436A5"/>
    <w:rsid w:val="00643E9C"/>
    <w:rsid w:val="00651250"/>
    <w:rsid w:val="00652488"/>
    <w:rsid w:val="006573E0"/>
    <w:rsid w:val="00683CA6"/>
    <w:rsid w:val="006864DF"/>
    <w:rsid w:val="00686CD0"/>
    <w:rsid w:val="00687604"/>
    <w:rsid w:val="006A20DF"/>
    <w:rsid w:val="006B08B7"/>
    <w:rsid w:val="006B5F31"/>
    <w:rsid w:val="006C17A2"/>
    <w:rsid w:val="006D2DB4"/>
    <w:rsid w:val="006E53EA"/>
    <w:rsid w:val="006F10F2"/>
    <w:rsid w:val="006F652A"/>
    <w:rsid w:val="00706EE3"/>
    <w:rsid w:val="00707E84"/>
    <w:rsid w:val="00710527"/>
    <w:rsid w:val="007117CB"/>
    <w:rsid w:val="007120B7"/>
    <w:rsid w:val="00715BC6"/>
    <w:rsid w:val="00722736"/>
    <w:rsid w:val="00723C32"/>
    <w:rsid w:val="0073482C"/>
    <w:rsid w:val="00734B15"/>
    <w:rsid w:val="007362B3"/>
    <w:rsid w:val="00737530"/>
    <w:rsid w:val="0074633F"/>
    <w:rsid w:val="00747975"/>
    <w:rsid w:val="00757273"/>
    <w:rsid w:val="0077491F"/>
    <w:rsid w:val="0077641A"/>
    <w:rsid w:val="007B32FE"/>
    <w:rsid w:val="007B38DB"/>
    <w:rsid w:val="007B77CE"/>
    <w:rsid w:val="007C38DB"/>
    <w:rsid w:val="007C3984"/>
    <w:rsid w:val="007C39B9"/>
    <w:rsid w:val="007C4E60"/>
    <w:rsid w:val="007D3B18"/>
    <w:rsid w:val="007D3D61"/>
    <w:rsid w:val="007E70C4"/>
    <w:rsid w:val="007F45F3"/>
    <w:rsid w:val="00802E95"/>
    <w:rsid w:val="00813B44"/>
    <w:rsid w:val="00815478"/>
    <w:rsid w:val="00815735"/>
    <w:rsid w:val="00815C4B"/>
    <w:rsid w:val="008274FD"/>
    <w:rsid w:val="00827D05"/>
    <w:rsid w:val="0085116D"/>
    <w:rsid w:val="008556B9"/>
    <w:rsid w:val="00856B4C"/>
    <w:rsid w:val="00860314"/>
    <w:rsid w:val="00872C08"/>
    <w:rsid w:val="008743D5"/>
    <w:rsid w:val="00875F4F"/>
    <w:rsid w:val="00883C03"/>
    <w:rsid w:val="008A1526"/>
    <w:rsid w:val="008A3F88"/>
    <w:rsid w:val="008B55E7"/>
    <w:rsid w:val="008C40B4"/>
    <w:rsid w:val="008C4717"/>
    <w:rsid w:val="008C681E"/>
    <w:rsid w:val="008D2DD9"/>
    <w:rsid w:val="008D6F07"/>
    <w:rsid w:val="008E4659"/>
    <w:rsid w:val="008E5BAF"/>
    <w:rsid w:val="008E6CAA"/>
    <w:rsid w:val="008F4A67"/>
    <w:rsid w:val="008F58AB"/>
    <w:rsid w:val="008F641F"/>
    <w:rsid w:val="008F7491"/>
    <w:rsid w:val="00901F25"/>
    <w:rsid w:val="009100EE"/>
    <w:rsid w:val="00910536"/>
    <w:rsid w:val="00911AE7"/>
    <w:rsid w:val="0092295F"/>
    <w:rsid w:val="009357A6"/>
    <w:rsid w:val="009437AF"/>
    <w:rsid w:val="00947D5F"/>
    <w:rsid w:val="00950554"/>
    <w:rsid w:val="00951AC9"/>
    <w:rsid w:val="009616E3"/>
    <w:rsid w:val="009741B4"/>
    <w:rsid w:val="00976FF2"/>
    <w:rsid w:val="00995EE0"/>
    <w:rsid w:val="00997B8F"/>
    <w:rsid w:val="009A120F"/>
    <w:rsid w:val="009A22D7"/>
    <w:rsid w:val="009A3197"/>
    <w:rsid w:val="009C0334"/>
    <w:rsid w:val="009E514D"/>
    <w:rsid w:val="009E6944"/>
    <w:rsid w:val="00A01F2B"/>
    <w:rsid w:val="00A05263"/>
    <w:rsid w:val="00A11E42"/>
    <w:rsid w:val="00A1355A"/>
    <w:rsid w:val="00A162F1"/>
    <w:rsid w:val="00A233FD"/>
    <w:rsid w:val="00A24F48"/>
    <w:rsid w:val="00A34394"/>
    <w:rsid w:val="00A34ED6"/>
    <w:rsid w:val="00A524DF"/>
    <w:rsid w:val="00A57616"/>
    <w:rsid w:val="00A66051"/>
    <w:rsid w:val="00A7536E"/>
    <w:rsid w:val="00A8370E"/>
    <w:rsid w:val="00A87CBE"/>
    <w:rsid w:val="00A87DD3"/>
    <w:rsid w:val="00AA0A8E"/>
    <w:rsid w:val="00AA4AD4"/>
    <w:rsid w:val="00AB2A17"/>
    <w:rsid w:val="00AB612D"/>
    <w:rsid w:val="00AC2711"/>
    <w:rsid w:val="00AD239C"/>
    <w:rsid w:val="00AD3223"/>
    <w:rsid w:val="00AD443E"/>
    <w:rsid w:val="00AD7CB8"/>
    <w:rsid w:val="00AE3650"/>
    <w:rsid w:val="00AE605A"/>
    <w:rsid w:val="00AE6EE9"/>
    <w:rsid w:val="00AE761F"/>
    <w:rsid w:val="00AF1B19"/>
    <w:rsid w:val="00B01CE7"/>
    <w:rsid w:val="00B10E65"/>
    <w:rsid w:val="00B12B49"/>
    <w:rsid w:val="00B12EA9"/>
    <w:rsid w:val="00B164DE"/>
    <w:rsid w:val="00B232E2"/>
    <w:rsid w:val="00B23A3E"/>
    <w:rsid w:val="00B30C6D"/>
    <w:rsid w:val="00B34327"/>
    <w:rsid w:val="00B34BB8"/>
    <w:rsid w:val="00B3504B"/>
    <w:rsid w:val="00B46190"/>
    <w:rsid w:val="00B4622C"/>
    <w:rsid w:val="00B463D8"/>
    <w:rsid w:val="00B52E60"/>
    <w:rsid w:val="00B61223"/>
    <w:rsid w:val="00B70C88"/>
    <w:rsid w:val="00B72D91"/>
    <w:rsid w:val="00B83F34"/>
    <w:rsid w:val="00B85798"/>
    <w:rsid w:val="00B93CFC"/>
    <w:rsid w:val="00B97239"/>
    <w:rsid w:val="00BB3B1B"/>
    <w:rsid w:val="00BC385D"/>
    <w:rsid w:val="00BC4E95"/>
    <w:rsid w:val="00BD1953"/>
    <w:rsid w:val="00BD1F9F"/>
    <w:rsid w:val="00BD66AA"/>
    <w:rsid w:val="00BE0282"/>
    <w:rsid w:val="00BE1A00"/>
    <w:rsid w:val="00BE2859"/>
    <w:rsid w:val="00BE40D0"/>
    <w:rsid w:val="00BE4DEB"/>
    <w:rsid w:val="00BE76FD"/>
    <w:rsid w:val="00BF235F"/>
    <w:rsid w:val="00BF4A30"/>
    <w:rsid w:val="00C228D5"/>
    <w:rsid w:val="00C260FA"/>
    <w:rsid w:val="00C315BB"/>
    <w:rsid w:val="00C349BA"/>
    <w:rsid w:val="00C47A7B"/>
    <w:rsid w:val="00C50C80"/>
    <w:rsid w:val="00C56250"/>
    <w:rsid w:val="00C7187B"/>
    <w:rsid w:val="00C766A0"/>
    <w:rsid w:val="00C802C2"/>
    <w:rsid w:val="00CA0EA5"/>
    <w:rsid w:val="00CA2531"/>
    <w:rsid w:val="00CA3233"/>
    <w:rsid w:val="00CA44F9"/>
    <w:rsid w:val="00CA6FDB"/>
    <w:rsid w:val="00CA7FDC"/>
    <w:rsid w:val="00CB094D"/>
    <w:rsid w:val="00CB0A9E"/>
    <w:rsid w:val="00CB63A1"/>
    <w:rsid w:val="00CC677E"/>
    <w:rsid w:val="00CD180D"/>
    <w:rsid w:val="00CD3C37"/>
    <w:rsid w:val="00CE12C7"/>
    <w:rsid w:val="00CE53BD"/>
    <w:rsid w:val="00CE7678"/>
    <w:rsid w:val="00CF14D0"/>
    <w:rsid w:val="00CF2493"/>
    <w:rsid w:val="00CF4584"/>
    <w:rsid w:val="00CF52A7"/>
    <w:rsid w:val="00CF6B2E"/>
    <w:rsid w:val="00D003E9"/>
    <w:rsid w:val="00D013FB"/>
    <w:rsid w:val="00D073C4"/>
    <w:rsid w:val="00D1117C"/>
    <w:rsid w:val="00D1511E"/>
    <w:rsid w:val="00D2412C"/>
    <w:rsid w:val="00D25043"/>
    <w:rsid w:val="00D26BD6"/>
    <w:rsid w:val="00D33C04"/>
    <w:rsid w:val="00D41908"/>
    <w:rsid w:val="00D42AFA"/>
    <w:rsid w:val="00D4529B"/>
    <w:rsid w:val="00D73874"/>
    <w:rsid w:val="00D77742"/>
    <w:rsid w:val="00D97F8A"/>
    <w:rsid w:val="00DA16E9"/>
    <w:rsid w:val="00DA1D0D"/>
    <w:rsid w:val="00DA23E5"/>
    <w:rsid w:val="00DC13D0"/>
    <w:rsid w:val="00DC2DE4"/>
    <w:rsid w:val="00DD0C18"/>
    <w:rsid w:val="00DD19FD"/>
    <w:rsid w:val="00DF4D1B"/>
    <w:rsid w:val="00E03E08"/>
    <w:rsid w:val="00E041CC"/>
    <w:rsid w:val="00E22A0C"/>
    <w:rsid w:val="00E30E2E"/>
    <w:rsid w:val="00E31C96"/>
    <w:rsid w:val="00E3423D"/>
    <w:rsid w:val="00E50746"/>
    <w:rsid w:val="00E55250"/>
    <w:rsid w:val="00E6230F"/>
    <w:rsid w:val="00E6438C"/>
    <w:rsid w:val="00E67A8A"/>
    <w:rsid w:val="00E709A8"/>
    <w:rsid w:val="00E70CB9"/>
    <w:rsid w:val="00E751C6"/>
    <w:rsid w:val="00E75C25"/>
    <w:rsid w:val="00E7676C"/>
    <w:rsid w:val="00E80274"/>
    <w:rsid w:val="00E80E29"/>
    <w:rsid w:val="00E86104"/>
    <w:rsid w:val="00E87E26"/>
    <w:rsid w:val="00E934E2"/>
    <w:rsid w:val="00E95A3D"/>
    <w:rsid w:val="00EA18E9"/>
    <w:rsid w:val="00EA1F56"/>
    <w:rsid w:val="00EA622E"/>
    <w:rsid w:val="00EA6E47"/>
    <w:rsid w:val="00EB22BE"/>
    <w:rsid w:val="00EB3052"/>
    <w:rsid w:val="00EC1F8D"/>
    <w:rsid w:val="00ED4E2C"/>
    <w:rsid w:val="00EE276C"/>
    <w:rsid w:val="00F03D78"/>
    <w:rsid w:val="00F04FD3"/>
    <w:rsid w:val="00F07BE8"/>
    <w:rsid w:val="00F158C6"/>
    <w:rsid w:val="00F16F41"/>
    <w:rsid w:val="00F1760D"/>
    <w:rsid w:val="00F21DD6"/>
    <w:rsid w:val="00F22998"/>
    <w:rsid w:val="00F2493A"/>
    <w:rsid w:val="00F25C32"/>
    <w:rsid w:val="00F25C5A"/>
    <w:rsid w:val="00F26AE4"/>
    <w:rsid w:val="00F3755D"/>
    <w:rsid w:val="00F41D6E"/>
    <w:rsid w:val="00F50DF0"/>
    <w:rsid w:val="00F523BA"/>
    <w:rsid w:val="00F604B4"/>
    <w:rsid w:val="00F63C8E"/>
    <w:rsid w:val="00F70AA2"/>
    <w:rsid w:val="00F73B5E"/>
    <w:rsid w:val="00F82CCF"/>
    <w:rsid w:val="00F85C35"/>
    <w:rsid w:val="00F91E8C"/>
    <w:rsid w:val="00F95819"/>
    <w:rsid w:val="00FA0A54"/>
    <w:rsid w:val="00FA1F70"/>
    <w:rsid w:val="00FC2490"/>
    <w:rsid w:val="00FC3F5B"/>
    <w:rsid w:val="00FC6E7B"/>
    <w:rsid w:val="00FC7370"/>
    <w:rsid w:val="00FD3D9A"/>
    <w:rsid w:val="00FD719A"/>
    <w:rsid w:val="00FE57F9"/>
    <w:rsid w:val="00FE68A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88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6E7B"/>
    <w:pPr>
      <w:spacing w:after="160" w:line="259" w:lineRule="auto"/>
    </w:pPr>
    <w:rPr>
      <w:sz w:val="22"/>
      <w:szCs w:val="22"/>
      <w:lang w:val="ru-RU" w:eastAsia="en-US"/>
    </w:rPr>
  </w:style>
  <w:style w:type="paragraph" w:styleId="1">
    <w:name w:val="heading 1"/>
    <w:basedOn w:val="a"/>
    <w:next w:val="a"/>
    <w:link w:val="10"/>
    <w:uiPriority w:val="9"/>
    <w:qFormat/>
    <w:rsid w:val="00B93CFC"/>
    <w:pPr>
      <w:keepNext/>
      <w:spacing w:before="240" w:after="60"/>
      <w:outlineLvl w:val="0"/>
    </w:pPr>
    <w:rPr>
      <w:rFonts w:ascii="Times New Roman" w:eastAsia="Times New Roman" w:hAnsi="Times New Roman"/>
      <w:b/>
      <w:bCs/>
      <w:kern w:val="32"/>
      <w:sz w:val="24"/>
      <w:szCs w:val="32"/>
    </w:rPr>
  </w:style>
  <w:style w:type="paragraph" w:styleId="2">
    <w:name w:val="heading 2"/>
    <w:basedOn w:val="a"/>
    <w:next w:val="a"/>
    <w:link w:val="20"/>
    <w:uiPriority w:val="9"/>
    <w:semiHidden/>
    <w:unhideWhenUsed/>
    <w:qFormat/>
    <w:rsid w:val="00B23A3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194C"/>
    <w:pPr>
      <w:spacing w:after="0" w:line="240" w:lineRule="auto"/>
    </w:pPr>
    <w:rPr>
      <w:rFonts w:ascii="Tahoma" w:hAnsi="Tahoma"/>
      <w:sz w:val="16"/>
      <w:szCs w:val="16"/>
    </w:rPr>
  </w:style>
  <w:style w:type="character" w:customStyle="1" w:styleId="a4">
    <w:name w:val="Текст выноски Знак"/>
    <w:link w:val="a3"/>
    <w:uiPriority w:val="99"/>
    <w:semiHidden/>
    <w:rsid w:val="0048194C"/>
    <w:rPr>
      <w:rFonts w:ascii="Tahoma" w:hAnsi="Tahoma" w:cs="Tahoma"/>
      <w:sz w:val="16"/>
      <w:szCs w:val="16"/>
    </w:rPr>
  </w:style>
  <w:style w:type="paragraph" w:styleId="a5">
    <w:name w:val="List Paragraph"/>
    <w:basedOn w:val="a"/>
    <w:uiPriority w:val="34"/>
    <w:qFormat/>
    <w:rsid w:val="005D789E"/>
    <w:pPr>
      <w:ind w:left="720"/>
      <w:contextualSpacing/>
    </w:pPr>
  </w:style>
  <w:style w:type="paragraph" w:styleId="HTML">
    <w:name w:val="HTML Preformatted"/>
    <w:basedOn w:val="a"/>
    <w:link w:val="HTML0"/>
    <w:rsid w:val="00617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rsid w:val="00617BFF"/>
    <w:rPr>
      <w:rFonts w:ascii="Courier New" w:eastAsia="Times New Roman" w:hAnsi="Courier New" w:cs="Courier New"/>
    </w:rPr>
  </w:style>
  <w:style w:type="character" w:styleId="a6">
    <w:name w:val="Emphasis"/>
    <w:uiPriority w:val="20"/>
    <w:qFormat/>
    <w:rsid w:val="00617BFF"/>
    <w:rPr>
      <w:i/>
      <w:iCs/>
    </w:rPr>
  </w:style>
  <w:style w:type="paragraph" w:styleId="a7">
    <w:name w:val="No Spacing"/>
    <w:uiPriority w:val="1"/>
    <w:qFormat/>
    <w:rsid w:val="00617BFF"/>
    <w:rPr>
      <w:sz w:val="22"/>
      <w:szCs w:val="22"/>
      <w:lang w:val="ru-RU" w:eastAsia="en-US"/>
    </w:rPr>
  </w:style>
  <w:style w:type="paragraph" w:customStyle="1" w:styleId="11">
    <w:name w:val="Абзац списка1"/>
    <w:basedOn w:val="a"/>
    <w:rsid w:val="003F729D"/>
    <w:pPr>
      <w:spacing w:after="200" w:line="276" w:lineRule="auto"/>
      <w:ind w:left="720"/>
      <w:contextualSpacing/>
    </w:pPr>
    <w:rPr>
      <w:rFonts w:eastAsia="Times New Roman"/>
    </w:rPr>
  </w:style>
  <w:style w:type="character" w:customStyle="1" w:styleId="rvts44">
    <w:name w:val="rvts44"/>
    <w:rsid w:val="003F729D"/>
    <w:rPr>
      <w:rFonts w:cs="Times New Roman"/>
    </w:rPr>
  </w:style>
  <w:style w:type="paragraph" w:customStyle="1" w:styleId="12">
    <w:name w:val="Без интервала1"/>
    <w:rsid w:val="003F729D"/>
    <w:rPr>
      <w:rFonts w:eastAsia="Times New Roman"/>
      <w:sz w:val="22"/>
      <w:szCs w:val="22"/>
      <w:lang w:eastAsia="en-US"/>
    </w:rPr>
  </w:style>
  <w:style w:type="paragraph" w:customStyle="1" w:styleId="13">
    <w:name w:val="Заголовок1"/>
    <w:basedOn w:val="a"/>
    <w:next w:val="a"/>
    <w:link w:val="a8"/>
    <w:uiPriority w:val="10"/>
    <w:qFormat/>
    <w:rsid w:val="00B93CFC"/>
    <w:pPr>
      <w:spacing w:before="240" w:after="60"/>
      <w:jc w:val="center"/>
      <w:outlineLvl w:val="0"/>
    </w:pPr>
    <w:rPr>
      <w:rFonts w:ascii="Calibri Light" w:eastAsia="Times New Roman" w:hAnsi="Calibri Light"/>
      <w:b/>
      <w:bCs/>
      <w:kern w:val="28"/>
      <w:sz w:val="32"/>
      <w:szCs w:val="32"/>
    </w:rPr>
  </w:style>
  <w:style w:type="character" w:customStyle="1" w:styleId="a8">
    <w:name w:val="Заголовок Знак"/>
    <w:link w:val="13"/>
    <w:uiPriority w:val="10"/>
    <w:rsid w:val="00B93CFC"/>
    <w:rPr>
      <w:rFonts w:ascii="Calibri Light" w:eastAsia="Times New Roman" w:hAnsi="Calibri Light" w:cs="Times New Roman"/>
      <w:b/>
      <w:bCs/>
      <w:kern w:val="28"/>
      <w:sz w:val="32"/>
      <w:szCs w:val="32"/>
      <w:lang w:eastAsia="en-US"/>
    </w:rPr>
  </w:style>
  <w:style w:type="character" w:customStyle="1" w:styleId="10">
    <w:name w:val="Заголовок 1 Знак"/>
    <w:link w:val="1"/>
    <w:uiPriority w:val="9"/>
    <w:rsid w:val="00B93CFC"/>
    <w:rPr>
      <w:rFonts w:ascii="Times New Roman" w:eastAsia="Times New Roman" w:hAnsi="Times New Roman" w:cs="Times New Roman"/>
      <w:b/>
      <w:bCs/>
      <w:kern w:val="32"/>
      <w:sz w:val="24"/>
      <w:szCs w:val="32"/>
      <w:lang w:eastAsia="en-US"/>
    </w:rPr>
  </w:style>
  <w:style w:type="table" w:styleId="a9">
    <w:name w:val="Table Grid"/>
    <w:basedOn w:val="a1"/>
    <w:uiPriority w:val="39"/>
    <w:rsid w:val="00F604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B23A3E"/>
    <w:rPr>
      <w:rFonts w:asciiTheme="majorHAnsi" w:eastAsiaTheme="majorEastAsia" w:hAnsiTheme="majorHAnsi" w:cstheme="majorBidi"/>
      <w:color w:val="365F91" w:themeColor="accent1" w:themeShade="BF"/>
      <w:sz w:val="26"/>
      <w:szCs w:val="26"/>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6E7B"/>
    <w:pPr>
      <w:spacing w:after="160" w:line="259" w:lineRule="auto"/>
    </w:pPr>
    <w:rPr>
      <w:sz w:val="22"/>
      <w:szCs w:val="22"/>
      <w:lang w:val="ru-RU" w:eastAsia="en-US"/>
    </w:rPr>
  </w:style>
  <w:style w:type="paragraph" w:styleId="1">
    <w:name w:val="heading 1"/>
    <w:basedOn w:val="a"/>
    <w:next w:val="a"/>
    <w:link w:val="10"/>
    <w:uiPriority w:val="9"/>
    <w:qFormat/>
    <w:rsid w:val="00B93CFC"/>
    <w:pPr>
      <w:keepNext/>
      <w:spacing w:before="240" w:after="60"/>
      <w:outlineLvl w:val="0"/>
    </w:pPr>
    <w:rPr>
      <w:rFonts w:ascii="Times New Roman" w:eastAsia="Times New Roman" w:hAnsi="Times New Roman"/>
      <w:b/>
      <w:bCs/>
      <w:kern w:val="32"/>
      <w:sz w:val="24"/>
      <w:szCs w:val="32"/>
    </w:rPr>
  </w:style>
  <w:style w:type="paragraph" w:styleId="2">
    <w:name w:val="heading 2"/>
    <w:basedOn w:val="a"/>
    <w:next w:val="a"/>
    <w:link w:val="20"/>
    <w:uiPriority w:val="9"/>
    <w:semiHidden/>
    <w:unhideWhenUsed/>
    <w:qFormat/>
    <w:rsid w:val="00B23A3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194C"/>
    <w:pPr>
      <w:spacing w:after="0" w:line="240" w:lineRule="auto"/>
    </w:pPr>
    <w:rPr>
      <w:rFonts w:ascii="Tahoma" w:hAnsi="Tahoma"/>
      <w:sz w:val="16"/>
      <w:szCs w:val="16"/>
    </w:rPr>
  </w:style>
  <w:style w:type="character" w:customStyle="1" w:styleId="a4">
    <w:name w:val="Текст выноски Знак"/>
    <w:link w:val="a3"/>
    <w:uiPriority w:val="99"/>
    <w:semiHidden/>
    <w:rsid w:val="0048194C"/>
    <w:rPr>
      <w:rFonts w:ascii="Tahoma" w:hAnsi="Tahoma" w:cs="Tahoma"/>
      <w:sz w:val="16"/>
      <w:szCs w:val="16"/>
    </w:rPr>
  </w:style>
  <w:style w:type="paragraph" w:styleId="a5">
    <w:name w:val="List Paragraph"/>
    <w:basedOn w:val="a"/>
    <w:uiPriority w:val="34"/>
    <w:qFormat/>
    <w:rsid w:val="005D789E"/>
    <w:pPr>
      <w:ind w:left="720"/>
      <w:contextualSpacing/>
    </w:pPr>
  </w:style>
  <w:style w:type="paragraph" w:styleId="HTML">
    <w:name w:val="HTML Preformatted"/>
    <w:basedOn w:val="a"/>
    <w:link w:val="HTML0"/>
    <w:rsid w:val="00617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rsid w:val="00617BFF"/>
    <w:rPr>
      <w:rFonts w:ascii="Courier New" w:eastAsia="Times New Roman" w:hAnsi="Courier New" w:cs="Courier New"/>
    </w:rPr>
  </w:style>
  <w:style w:type="character" w:styleId="a6">
    <w:name w:val="Emphasis"/>
    <w:uiPriority w:val="20"/>
    <w:qFormat/>
    <w:rsid w:val="00617BFF"/>
    <w:rPr>
      <w:i/>
      <w:iCs/>
    </w:rPr>
  </w:style>
  <w:style w:type="paragraph" w:styleId="a7">
    <w:name w:val="No Spacing"/>
    <w:uiPriority w:val="1"/>
    <w:qFormat/>
    <w:rsid w:val="00617BFF"/>
    <w:rPr>
      <w:sz w:val="22"/>
      <w:szCs w:val="22"/>
      <w:lang w:val="ru-RU" w:eastAsia="en-US"/>
    </w:rPr>
  </w:style>
  <w:style w:type="paragraph" w:customStyle="1" w:styleId="11">
    <w:name w:val="Абзац списка1"/>
    <w:basedOn w:val="a"/>
    <w:rsid w:val="003F729D"/>
    <w:pPr>
      <w:spacing w:after="200" w:line="276" w:lineRule="auto"/>
      <w:ind w:left="720"/>
      <w:contextualSpacing/>
    </w:pPr>
    <w:rPr>
      <w:rFonts w:eastAsia="Times New Roman"/>
    </w:rPr>
  </w:style>
  <w:style w:type="character" w:customStyle="1" w:styleId="rvts44">
    <w:name w:val="rvts44"/>
    <w:rsid w:val="003F729D"/>
    <w:rPr>
      <w:rFonts w:cs="Times New Roman"/>
    </w:rPr>
  </w:style>
  <w:style w:type="paragraph" w:customStyle="1" w:styleId="12">
    <w:name w:val="Без интервала1"/>
    <w:rsid w:val="003F729D"/>
    <w:rPr>
      <w:rFonts w:eastAsia="Times New Roman"/>
      <w:sz w:val="22"/>
      <w:szCs w:val="22"/>
      <w:lang w:eastAsia="en-US"/>
    </w:rPr>
  </w:style>
  <w:style w:type="paragraph" w:customStyle="1" w:styleId="13">
    <w:name w:val="Заголовок1"/>
    <w:basedOn w:val="a"/>
    <w:next w:val="a"/>
    <w:link w:val="a8"/>
    <w:uiPriority w:val="10"/>
    <w:qFormat/>
    <w:rsid w:val="00B93CFC"/>
    <w:pPr>
      <w:spacing w:before="240" w:after="60"/>
      <w:jc w:val="center"/>
      <w:outlineLvl w:val="0"/>
    </w:pPr>
    <w:rPr>
      <w:rFonts w:ascii="Calibri Light" w:eastAsia="Times New Roman" w:hAnsi="Calibri Light"/>
      <w:b/>
      <w:bCs/>
      <w:kern w:val="28"/>
      <w:sz w:val="32"/>
      <w:szCs w:val="32"/>
    </w:rPr>
  </w:style>
  <w:style w:type="character" w:customStyle="1" w:styleId="a8">
    <w:name w:val="Заголовок Знак"/>
    <w:link w:val="13"/>
    <w:uiPriority w:val="10"/>
    <w:rsid w:val="00B93CFC"/>
    <w:rPr>
      <w:rFonts w:ascii="Calibri Light" w:eastAsia="Times New Roman" w:hAnsi="Calibri Light" w:cs="Times New Roman"/>
      <w:b/>
      <w:bCs/>
      <w:kern w:val="28"/>
      <w:sz w:val="32"/>
      <w:szCs w:val="32"/>
      <w:lang w:eastAsia="en-US"/>
    </w:rPr>
  </w:style>
  <w:style w:type="character" w:customStyle="1" w:styleId="10">
    <w:name w:val="Заголовок 1 Знак"/>
    <w:link w:val="1"/>
    <w:uiPriority w:val="9"/>
    <w:rsid w:val="00B93CFC"/>
    <w:rPr>
      <w:rFonts w:ascii="Times New Roman" w:eastAsia="Times New Roman" w:hAnsi="Times New Roman" w:cs="Times New Roman"/>
      <w:b/>
      <w:bCs/>
      <w:kern w:val="32"/>
      <w:sz w:val="24"/>
      <w:szCs w:val="32"/>
      <w:lang w:eastAsia="en-US"/>
    </w:rPr>
  </w:style>
  <w:style w:type="table" w:styleId="a9">
    <w:name w:val="Table Grid"/>
    <w:basedOn w:val="a1"/>
    <w:uiPriority w:val="39"/>
    <w:rsid w:val="00F604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B23A3E"/>
    <w:rPr>
      <w:rFonts w:asciiTheme="majorHAnsi" w:eastAsiaTheme="majorEastAsia" w:hAnsiTheme="majorHAnsi" w:cstheme="majorBidi"/>
      <w:color w:val="365F91" w:themeColor="accent1" w:themeShade="BF"/>
      <w:sz w:val="26"/>
      <w:szCs w:val="26"/>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74478">
      <w:bodyDiv w:val="1"/>
      <w:marLeft w:val="0"/>
      <w:marRight w:val="0"/>
      <w:marTop w:val="0"/>
      <w:marBottom w:val="0"/>
      <w:divBdr>
        <w:top w:val="none" w:sz="0" w:space="0" w:color="auto"/>
        <w:left w:val="none" w:sz="0" w:space="0" w:color="auto"/>
        <w:bottom w:val="none" w:sz="0" w:space="0" w:color="auto"/>
        <w:right w:val="none" w:sz="0" w:space="0" w:color="auto"/>
      </w:divBdr>
    </w:div>
    <w:div w:id="122581815">
      <w:bodyDiv w:val="1"/>
      <w:marLeft w:val="0"/>
      <w:marRight w:val="0"/>
      <w:marTop w:val="0"/>
      <w:marBottom w:val="0"/>
      <w:divBdr>
        <w:top w:val="none" w:sz="0" w:space="0" w:color="auto"/>
        <w:left w:val="none" w:sz="0" w:space="0" w:color="auto"/>
        <w:bottom w:val="none" w:sz="0" w:space="0" w:color="auto"/>
        <w:right w:val="none" w:sz="0" w:space="0" w:color="auto"/>
      </w:divBdr>
    </w:div>
    <w:div w:id="160774990">
      <w:bodyDiv w:val="1"/>
      <w:marLeft w:val="0"/>
      <w:marRight w:val="0"/>
      <w:marTop w:val="0"/>
      <w:marBottom w:val="0"/>
      <w:divBdr>
        <w:top w:val="none" w:sz="0" w:space="0" w:color="auto"/>
        <w:left w:val="none" w:sz="0" w:space="0" w:color="auto"/>
        <w:bottom w:val="none" w:sz="0" w:space="0" w:color="auto"/>
        <w:right w:val="none" w:sz="0" w:space="0" w:color="auto"/>
      </w:divBdr>
    </w:div>
    <w:div w:id="175730656">
      <w:bodyDiv w:val="1"/>
      <w:marLeft w:val="0"/>
      <w:marRight w:val="0"/>
      <w:marTop w:val="0"/>
      <w:marBottom w:val="0"/>
      <w:divBdr>
        <w:top w:val="none" w:sz="0" w:space="0" w:color="auto"/>
        <w:left w:val="none" w:sz="0" w:space="0" w:color="auto"/>
        <w:bottom w:val="none" w:sz="0" w:space="0" w:color="auto"/>
        <w:right w:val="none" w:sz="0" w:space="0" w:color="auto"/>
      </w:divBdr>
    </w:div>
    <w:div w:id="242691566">
      <w:bodyDiv w:val="1"/>
      <w:marLeft w:val="0"/>
      <w:marRight w:val="0"/>
      <w:marTop w:val="0"/>
      <w:marBottom w:val="0"/>
      <w:divBdr>
        <w:top w:val="none" w:sz="0" w:space="0" w:color="auto"/>
        <w:left w:val="none" w:sz="0" w:space="0" w:color="auto"/>
        <w:bottom w:val="none" w:sz="0" w:space="0" w:color="auto"/>
        <w:right w:val="none" w:sz="0" w:space="0" w:color="auto"/>
      </w:divBdr>
    </w:div>
    <w:div w:id="263197599">
      <w:bodyDiv w:val="1"/>
      <w:marLeft w:val="0"/>
      <w:marRight w:val="0"/>
      <w:marTop w:val="0"/>
      <w:marBottom w:val="0"/>
      <w:divBdr>
        <w:top w:val="none" w:sz="0" w:space="0" w:color="auto"/>
        <w:left w:val="none" w:sz="0" w:space="0" w:color="auto"/>
        <w:bottom w:val="none" w:sz="0" w:space="0" w:color="auto"/>
        <w:right w:val="none" w:sz="0" w:space="0" w:color="auto"/>
      </w:divBdr>
    </w:div>
    <w:div w:id="291060170">
      <w:bodyDiv w:val="1"/>
      <w:marLeft w:val="0"/>
      <w:marRight w:val="0"/>
      <w:marTop w:val="0"/>
      <w:marBottom w:val="0"/>
      <w:divBdr>
        <w:top w:val="none" w:sz="0" w:space="0" w:color="auto"/>
        <w:left w:val="none" w:sz="0" w:space="0" w:color="auto"/>
        <w:bottom w:val="none" w:sz="0" w:space="0" w:color="auto"/>
        <w:right w:val="none" w:sz="0" w:space="0" w:color="auto"/>
      </w:divBdr>
    </w:div>
    <w:div w:id="420955737">
      <w:bodyDiv w:val="1"/>
      <w:marLeft w:val="0"/>
      <w:marRight w:val="0"/>
      <w:marTop w:val="0"/>
      <w:marBottom w:val="0"/>
      <w:divBdr>
        <w:top w:val="none" w:sz="0" w:space="0" w:color="auto"/>
        <w:left w:val="none" w:sz="0" w:space="0" w:color="auto"/>
        <w:bottom w:val="none" w:sz="0" w:space="0" w:color="auto"/>
        <w:right w:val="none" w:sz="0" w:space="0" w:color="auto"/>
      </w:divBdr>
    </w:div>
    <w:div w:id="427700936">
      <w:bodyDiv w:val="1"/>
      <w:marLeft w:val="0"/>
      <w:marRight w:val="0"/>
      <w:marTop w:val="0"/>
      <w:marBottom w:val="0"/>
      <w:divBdr>
        <w:top w:val="none" w:sz="0" w:space="0" w:color="auto"/>
        <w:left w:val="none" w:sz="0" w:space="0" w:color="auto"/>
        <w:bottom w:val="none" w:sz="0" w:space="0" w:color="auto"/>
        <w:right w:val="none" w:sz="0" w:space="0" w:color="auto"/>
      </w:divBdr>
    </w:div>
    <w:div w:id="434176112">
      <w:bodyDiv w:val="1"/>
      <w:marLeft w:val="0"/>
      <w:marRight w:val="0"/>
      <w:marTop w:val="0"/>
      <w:marBottom w:val="0"/>
      <w:divBdr>
        <w:top w:val="none" w:sz="0" w:space="0" w:color="auto"/>
        <w:left w:val="none" w:sz="0" w:space="0" w:color="auto"/>
        <w:bottom w:val="none" w:sz="0" w:space="0" w:color="auto"/>
        <w:right w:val="none" w:sz="0" w:space="0" w:color="auto"/>
      </w:divBdr>
    </w:div>
    <w:div w:id="491065267">
      <w:bodyDiv w:val="1"/>
      <w:marLeft w:val="0"/>
      <w:marRight w:val="0"/>
      <w:marTop w:val="0"/>
      <w:marBottom w:val="0"/>
      <w:divBdr>
        <w:top w:val="none" w:sz="0" w:space="0" w:color="auto"/>
        <w:left w:val="none" w:sz="0" w:space="0" w:color="auto"/>
        <w:bottom w:val="none" w:sz="0" w:space="0" w:color="auto"/>
        <w:right w:val="none" w:sz="0" w:space="0" w:color="auto"/>
      </w:divBdr>
    </w:div>
    <w:div w:id="494491520">
      <w:bodyDiv w:val="1"/>
      <w:marLeft w:val="0"/>
      <w:marRight w:val="0"/>
      <w:marTop w:val="0"/>
      <w:marBottom w:val="0"/>
      <w:divBdr>
        <w:top w:val="none" w:sz="0" w:space="0" w:color="auto"/>
        <w:left w:val="none" w:sz="0" w:space="0" w:color="auto"/>
        <w:bottom w:val="none" w:sz="0" w:space="0" w:color="auto"/>
        <w:right w:val="none" w:sz="0" w:space="0" w:color="auto"/>
      </w:divBdr>
    </w:div>
    <w:div w:id="634527585">
      <w:bodyDiv w:val="1"/>
      <w:marLeft w:val="0"/>
      <w:marRight w:val="0"/>
      <w:marTop w:val="0"/>
      <w:marBottom w:val="0"/>
      <w:divBdr>
        <w:top w:val="none" w:sz="0" w:space="0" w:color="auto"/>
        <w:left w:val="none" w:sz="0" w:space="0" w:color="auto"/>
        <w:bottom w:val="none" w:sz="0" w:space="0" w:color="auto"/>
        <w:right w:val="none" w:sz="0" w:space="0" w:color="auto"/>
      </w:divBdr>
    </w:div>
    <w:div w:id="656571711">
      <w:bodyDiv w:val="1"/>
      <w:marLeft w:val="0"/>
      <w:marRight w:val="0"/>
      <w:marTop w:val="0"/>
      <w:marBottom w:val="0"/>
      <w:divBdr>
        <w:top w:val="none" w:sz="0" w:space="0" w:color="auto"/>
        <w:left w:val="none" w:sz="0" w:space="0" w:color="auto"/>
        <w:bottom w:val="none" w:sz="0" w:space="0" w:color="auto"/>
        <w:right w:val="none" w:sz="0" w:space="0" w:color="auto"/>
      </w:divBdr>
    </w:div>
    <w:div w:id="768239521">
      <w:bodyDiv w:val="1"/>
      <w:marLeft w:val="0"/>
      <w:marRight w:val="0"/>
      <w:marTop w:val="0"/>
      <w:marBottom w:val="0"/>
      <w:divBdr>
        <w:top w:val="none" w:sz="0" w:space="0" w:color="auto"/>
        <w:left w:val="none" w:sz="0" w:space="0" w:color="auto"/>
        <w:bottom w:val="none" w:sz="0" w:space="0" w:color="auto"/>
        <w:right w:val="none" w:sz="0" w:space="0" w:color="auto"/>
      </w:divBdr>
    </w:div>
    <w:div w:id="977800715">
      <w:bodyDiv w:val="1"/>
      <w:marLeft w:val="0"/>
      <w:marRight w:val="0"/>
      <w:marTop w:val="0"/>
      <w:marBottom w:val="0"/>
      <w:divBdr>
        <w:top w:val="none" w:sz="0" w:space="0" w:color="auto"/>
        <w:left w:val="none" w:sz="0" w:space="0" w:color="auto"/>
        <w:bottom w:val="none" w:sz="0" w:space="0" w:color="auto"/>
        <w:right w:val="none" w:sz="0" w:space="0" w:color="auto"/>
      </w:divBdr>
    </w:div>
    <w:div w:id="1094016784">
      <w:bodyDiv w:val="1"/>
      <w:marLeft w:val="0"/>
      <w:marRight w:val="0"/>
      <w:marTop w:val="0"/>
      <w:marBottom w:val="0"/>
      <w:divBdr>
        <w:top w:val="none" w:sz="0" w:space="0" w:color="auto"/>
        <w:left w:val="none" w:sz="0" w:space="0" w:color="auto"/>
        <w:bottom w:val="none" w:sz="0" w:space="0" w:color="auto"/>
        <w:right w:val="none" w:sz="0" w:space="0" w:color="auto"/>
      </w:divBdr>
    </w:div>
    <w:div w:id="1173498628">
      <w:bodyDiv w:val="1"/>
      <w:marLeft w:val="0"/>
      <w:marRight w:val="0"/>
      <w:marTop w:val="0"/>
      <w:marBottom w:val="0"/>
      <w:divBdr>
        <w:top w:val="none" w:sz="0" w:space="0" w:color="auto"/>
        <w:left w:val="none" w:sz="0" w:space="0" w:color="auto"/>
        <w:bottom w:val="none" w:sz="0" w:space="0" w:color="auto"/>
        <w:right w:val="none" w:sz="0" w:space="0" w:color="auto"/>
      </w:divBdr>
    </w:div>
    <w:div w:id="1284462456">
      <w:bodyDiv w:val="1"/>
      <w:marLeft w:val="0"/>
      <w:marRight w:val="0"/>
      <w:marTop w:val="0"/>
      <w:marBottom w:val="0"/>
      <w:divBdr>
        <w:top w:val="none" w:sz="0" w:space="0" w:color="auto"/>
        <w:left w:val="none" w:sz="0" w:space="0" w:color="auto"/>
        <w:bottom w:val="none" w:sz="0" w:space="0" w:color="auto"/>
        <w:right w:val="none" w:sz="0" w:space="0" w:color="auto"/>
      </w:divBdr>
    </w:div>
    <w:div w:id="1320037651">
      <w:bodyDiv w:val="1"/>
      <w:marLeft w:val="0"/>
      <w:marRight w:val="0"/>
      <w:marTop w:val="0"/>
      <w:marBottom w:val="0"/>
      <w:divBdr>
        <w:top w:val="none" w:sz="0" w:space="0" w:color="auto"/>
        <w:left w:val="none" w:sz="0" w:space="0" w:color="auto"/>
        <w:bottom w:val="none" w:sz="0" w:space="0" w:color="auto"/>
        <w:right w:val="none" w:sz="0" w:space="0" w:color="auto"/>
      </w:divBdr>
    </w:div>
    <w:div w:id="1352336440">
      <w:bodyDiv w:val="1"/>
      <w:marLeft w:val="0"/>
      <w:marRight w:val="0"/>
      <w:marTop w:val="0"/>
      <w:marBottom w:val="0"/>
      <w:divBdr>
        <w:top w:val="none" w:sz="0" w:space="0" w:color="auto"/>
        <w:left w:val="none" w:sz="0" w:space="0" w:color="auto"/>
        <w:bottom w:val="none" w:sz="0" w:space="0" w:color="auto"/>
        <w:right w:val="none" w:sz="0" w:space="0" w:color="auto"/>
      </w:divBdr>
    </w:div>
    <w:div w:id="1483621326">
      <w:bodyDiv w:val="1"/>
      <w:marLeft w:val="0"/>
      <w:marRight w:val="0"/>
      <w:marTop w:val="0"/>
      <w:marBottom w:val="0"/>
      <w:divBdr>
        <w:top w:val="none" w:sz="0" w:space="0" w:color="auto"/>
        <w:left w:val="none" w:sz="0" w:space="0" w:color="auto"/>
        <w:bottom w:val="none" w:sz="0" w:space="0" w:color="auto"/>
        <w:right w:val="none" w:sz="0" w:space="0" w:color="auto"/>
      </w:divBdr>
    </w:div>
    <w:div w:id="1516992166">
      <w:bodyDiv w:val="1"/>
      <w:marLeft w:val="0"/>
      <w:marRight w:val="0"/>
      <w:marTop w:val="0"/>
      <w:marBottom w:val="0"/>
      <w:divBdr>
        <w:top w:val="none" w:sz="0" w:space="0" w:color="auto"/>
        <w:left w:val="none" w:sz="0" w:space="0" w:color="auto"/>
        <w:bottom w:val="none" w:sz="0" w:space="0" w:color="auto"/>
        <w:right w:val="none" w:sz="0" w:space="0" w:color="auto"/>
      </w:divBdr>
    </w:div>
    <w:div w:id="1565065396">
      <w:bodyDiv w:val="1"/>
      <w:marLeft w:val="0"/>
      <w:marRight w:val="0"/>
      <w:marTop w:val="0"/>
      <w:marBottom w:val="0"/>
      <w:divBdr>
        <w:top w:val="none" w:sz="0" w:space="0" w:color="auto"/>
        <w:left w:val="none" w:sz="0" w:space="0" w:color="auto"/>
        <w:bottom w:val="none" w:sz="0" w:space="0" w:color="auto"/>
        <w:right w:val="none" w:sz="0" w:space="0" w:color="auto"/>
      </w:divBdr>
    </w:div>
    <w:div w:id="1625768936">
      <w:bodyDiv w:val="1"/>
      <w:marLeft w:val="0"/>
      <w:marRight w:val="0"/>
      <w:marTop w:val="0"/>
      <w:marBottom w:val="0"/>
      <w:divBdr>
        <w:top w:val="none" w:sz="0" w:space="0" w:color="auto"/>
        <w:left w:val="none" w:sz="0" w:space="0" w:color="auto"/>
        <w:bottom w:val="none" w:sz="0" w:space="0" w:color="auto"/>
        <w:right w:val="none" w:sz="0" w:space="0" w:color="auto"/>
      </w:divBdr>
    </w:div>
    <w:div w:id="1665545026">
      <w:bodyDiv w:val="1"/>
      <w:marLeft w:val="0"/>
      <w:marRight w:val="0"/>
      <w:marTop w:val="0"/>
      <w:marBottom w:val="0"/>
      <w:divBdr>
        <w:top w:val="none" w:sz="0" w:space="0" w:color="auto"/>
        <w:left w:val="none" w:sz="0" w:space="0" w:color="auto"/>
        <w:bottom w:val="none" w:sz="0" w:space="0" w:color="auto"/>
        <w:right w:val="none" w:sz="0" w:space="0" w:color="auto"/>
      </w:divBdr>
    </w:div>
    <w:div w:id="1698702156">
      <w:bodyDiv w:val="1"/>
      <w:marLeft w:val="0"/>
      <w:marRight w:val="0"/>
      <w:marTop w:val="0"/>
      <w:marBottom w:val="0"/>
      <w:divBdr>
        <w:top w:val="none" w:sz="0" w:space="0" w:color="auto"/>
        <w:left w:val="none" w:sz="0" w:space="0" w:color="auto"/>
        <w:bottom w:val="none" w:sz="0" w:space="0" w:color="auto"/>
        <w:right w:val="none" w:sz="0" w:space="0" w:color="auto"/>
      </w:divBdr>
    </w:div>
    <w:div w:id="1710107312">
      <w:bodyDiv w:val="1"/>
      <w:marLeft w:val="0"/>
      <w:marRight w:val="0"/>
      <w:marTop w:val="0"/>
      <w:marBottom w:val="0"/>
      <w:divBdr>
        <w:top w:val="none" w:sz="0" w:space="0" w:color="auto"/>
        <w:left w:val="none" w:sz="0" w:space="0" w:color="auto"/>
        <w:bottom w:val="none" w:sz="0" w:space="0" w:color="auto"/>
        <w:right w:val="none" w:sz="0" w:space="0" w:color="auto"/>
      </w:divBdr>
    </w:div>
    <w:div w:id="1874608527">
      <w:bodyDiv w:val="1"/>
      <w:marLeft w:val="0"/>
      <w:marRight w:val="0"/>
      <w:marTop w:val="0"/>
      <w:marBottom w:val="0"/>
      <w:divBdr>
        <w:top w:val="none" w:sz="0" w:space="0" w:color="auto"/>
        <w:left w:val="none" w:sz="0" w:space="0" w:color="auto"/>
        <w:bottom w:val="none" w:sz="0" w:space="0" w:color="auto"/>
        <w:right w:val="none" w:sz="0" w:space="0" w:color="auto"/>
      </w:divBdr>
    </w:div>
    <w:div w:id="1914390208">
      <w:bodyDiv w:val="1"/>
      <w:marLeft w:val="0"/>
      <w:marRight w:val="0"/>
      <w:marTop w:val="0"/>
      <w:marBottom w:val="0"/>
      <w:divBdr>
        <w:top w:val="none" w:sz="0" w:space="0" w:color="auto"/>
        <w:left w:val="none" w:sz="0" w:space="0" w:color="auto"/>
        <w:bottom w:val="none" w:sz="0" w:space="0" w:color="auto"/>
        <w:right w:val="none" w:sz="0" w:space="0" w:color="auto"/>
      </w:divBdr>
    </w:div>
    <w:div w:id="1920096848">
      <w:bodyDiv w:val="1"/>
      <w:marLeft w:val="0"/>
      <w:marRight w:val="0"/>
      <w:marTop w:val="0"/>
      <w:marBottom w:val="0"/>
      <w:divBdr>
        <w:top w:val="none" w:sz="0" w:space="0" w:color="auto"/>
        <w:left w:val="none" w:sz="0" w:space="0" w:color="auto"/>
        <w:bottom w:val="none" w:sz="0" w:space="0" w:color="auto"/>
        <w:right w:val="none" w:sz="0" w:space="0" w:color="auto"/>
      </w:divBdr>
    </w:div>
    <w:div w:id="1954433909">
      <w:bodyDiv w:val="1"/>
      <w:marLeft w:val="0"/>
      <w:marRight w:val="0"/>
      <w:marTop w:val="0"/>
      <w:marBottom w:val="0"/>
      <w:divBdr>
        <w:top w:val="none" w:sz="0" w:space="0" w:color="auto"/>
        <w:left w:val="none" w:sz="0" w:space="0" w:color="auto"/>
        <w:bottom w:val="none" w:sz="0" w:space="0" w:color="auto"/>
        <w:right w:val="none" w:sz="0" w:space="0" w:color="auto"/>
      </w:divBdr>
    </w:div>
    <w:div w:id="2001351622">
      <w:bodyDiv w:val="1"/>
      <w:marLeft w:val="0"/>
      <w:marRight w:val="0"/>
      <w:marTop w:val="0"/>
      <w:marBottom w:val="0"/>
      <w:divBdr>
        <w:top w:val="none" w:sz="0" w:space="0" w:color="auto"/>
        <w:left w:val="none" w:sz="0" w:space="0" w:color="auto"/>
        <w:bottom w:val="none" w:sz="0" w:space="0" w:color="auto"/>
        <w:right w:val="none" w:sz="0" w:space="0" w:color="auto"/>
      </w:divBdr>
    </w:div>
    <w:div w:id="2091734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11068</Words>
  <Characters>6309</Characters>
  <Application>Microsoft Office Word</Application>
  <DocSecurity>0</DocSecurity>
  <Lines>52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17343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sergiy</cp:lastModifiedBy>
  <cp:revision>9</cp:revision>
  <cp:lastPrinted>2023-12-14T08:43:00Z</cp:lastPrinted>
  <dcterms:created xsi:type="dcterms:W3CDTF">2024-06-04T08:28:00Z</dcterms:created>
  <dcterms:modified xsi:type="dcterms:W3CDTF">2024-06-11T13:32:00Z</dcterms:modified>
</cp:coreProperties>
</file>