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1" w:rsidRPr="000549CD" w:rsidRDefault="0011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131" w:rsidRPr="000549CD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9CD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114131" w:rsidRPr="000549CD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14131" w:rsidRPr="000549CD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9C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49CD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:rsidR="00114131" w:rsidRPr="000549CD" w:rsidRDefault="0011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114131" w:rsidRPr="000549C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31" w:rsidRPr="000549CD" w:rsidRDefault="00114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0549CD"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№44  від 09</w:t>
            </w:r>
            <w:r w:rsidR="003A3CDC"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</w:t>
            </w:r>
            <w:r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114131" w:rsidRPr="000549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31" w:rsidRPr="000549CD" w:rsidRDefault="00114D9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31" w:rsidRPr="000549CD" w:rsidRDefault="00114D9F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0549CD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31" w:rsidRPr="000549CD" w:rsidRDefault="00114D9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549CD" w:rsidRPr="000549C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одноразової матеріальної допомоги сім’ям загиблих  військовослужбовців Збройних Сил України, Національної гвардії України, територіальної оборони Ніжинської територіальної громади.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498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витрат для забезпечення проведення занять в рамках роботи з кривдниками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продовження строку перебування дитини Андрущенка Ігоря Валентиновича,27.06.2007 </w:t>
            </w:r>
            <w:proofErr w:type="spellStart"/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р.н</w:t>
            </w:r>
            <w:proofErr w:type="spellEnd"/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., 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pStyle w:val="a8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iCs/>
                <w:color w:val="000000"/>
                <w:sz w:val="28"/>
                <w:szCs w:val="28"/>
                <w:lang w:val="uk-UA"/>
              </w:rPr>
              <w:t>Про затвердження Порядку призначення та                                                                           виплати одноразової  матеріальної  допомоги з  нагоди  дня народження мешканцям Ніжинської міської територіальної громади, яким виповнилось 70 і більше років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Небесної сотні, №12 )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матеріально-технічних засобів для потреб розгортання на території Ніжинської міської територіальної громади пунктів незламності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pStyle w:val="a8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iCs/>
                <w:color w:val="000000"/>
                <w:sz w:val="28"/>
                <w:szCs w:val="28"/>
                <w:lang w:val="uk-UA"/>
              </w:rPr>
              <w:t>Про 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жовтень2023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виділення сил та засобів для боротьби з сніговими </w:t>
            </w: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заметами в зимовий період 2023-2024 рр.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509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  внесення   змін   до   п.1   рішення   виконавчого комітету Ніжинської міської ради  від 10.02.2022 року №39  « Про    створення   постійно   діючої    комісії  з питань   визначення  стану   зелених    насаджень  та їх відновної  вартості  у  населених  пунктах  Ніжинської територіальної  громади  та затвердження  Положення про постійно діючу комісію з питань визначення стану зелених насаджень та їх відновної вартості у населених пунктах Ніжинської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</w:p>
        </w:tc>
      </w:tr>
      <w:tr w:rsidR="000549CD" w:rsidRPr="000549C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D" w:rsidRPr="000549CD" w:rsidRDefault="000549C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 w:rsidP="00542360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0549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дозволу Яковенку Василю Володимировичу на перепоховання його брата Яковенка Івана Володимировича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D" w:rsidRPr="000549CD" w:rsidRDefault="0005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</w:t>
            </w:r>
          </w:p>
        </w:tc>
      </w:tr>
    </w:tbl>
    <w:p w:rsidR="00114131" w:rsidRPr="000549CD" w:rsidRDefault="001141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131" w:rsidRPr="000549CD" w:rsidSect="001141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31" w:rsidRDefault="00114D9F">
      <w:pPr>
        <w:spacing w:line="240" w:lineRule="auto"/>
      </w:pPr>
      <w:r>
        <w:separator/>
      </w:r>
    </w:p>
  </w:endnote>
  <w:endnote w:type="continuationSeparator" w:id="1">
    <w:p w:rsidR="00114131" w:rsidRDefault="00114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31" w:rsidRDefault="00114D9F">
      <w:pPr>
        <w:spacing w:after="0"/>
      </w:pPr>
      <w:r>
        <w:separator/>
      </w:r>
    </w:p>
  </w:footnote>
  <w:footnote w:type="continuationSeparator" w:id="1">
    <w:p w:rsidR="00114131" w:rsidRDefault="00114D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549C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E04BB0"/>
    <w:rsid w:val="00E9131B"/>
    <w:rsid w:val="00EE614C"/>
    <w:rsid w:val="00F10366"/>
    <w:rsid w:val="00F41523"/>
    <w:rsid w:val="00F45F77"/>
    <w:rsid w:val="00F82FCB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14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114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4131"/>
    <w:rPr>
      <w:i/>
      <w:iCs/>
    </w:rPr>
  </w:style>
  <w:style w:type="character" w:styleId="a4">
    <w:name w:val="Hyperlink"/>
    <w:uiPriority w:val="99"/>
    <w:unhideWhenUsed/>
    <w:qFormat/>
    <w:rsid w:val="00114131"/>
    <w:rPr>
      <w:color w:val="0000FF"/>
      <w:u w:val="single"/>
    </w:rPr>
  </w:style>
  <w:style w:type="character" w:styleId="a5">
    <w:name w:val="Strong"/>
    <w:basedOn w:val="a0"/>
    <w:uiPriority w:val="22"/>
    <w:qFormat/>
    <w:rsid w:val="00114131"/>
    <w:rPr>
      <w:b/>
      <w:bCs/>
    </w:rPr>
  </w:style>
  <w:style w:type="paragraph" w:styleId="2">
    <w:name w:val="Body Text 2"/>
    <w:basedOn w:val="a"/>
    <w:qFormat/>
    <w:rsid w:val="00114131"/>
    <w:rPr>
      <w:sz w:val="28"/>
    </w:rPr>
  </w:style>
  <w:style w:type="paragraph" w:styleId="a6">
    <w:name w:val="Body Text Indent"/>
    <w:basedOn w:val="a"/>
    <w:link w:val="a7"/>
    <w:qFormat/>
    <w:rsid w:val="00114131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14131"/>
    <w:rPr>
      <w:sz w:val="22"/>
      <w:szCs w:val="22"/>
    </w:rPr>
  </w:style>
  <w:style w:type="paragraph" w:customStyle="1" w:styleId="10">
    <w:name w:val="Обычный1"/>
    <w:qFormat/>
    <w:rsid w:val="00114131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114131"/>
  </w:style>
  <w:style w:type="character" w:customStyle="1" w:styleId="a7">
    <w:name w:val="Основной текст с отступом Знак"/>
    <w:basedOn w:val="a0"/>
    <w:link w:val="a6"/>
    <w:qFormat/>
    <w:rsid w:val="00114131"/>
    <w:rPr>
      <w:b/>
      <w:lang w:val="uk-UA"/>
    </w:rPr>
  </w:style>
  <w:style w:type="paragraph" w:customStyle="1" w:styleId="20">
    <w:name w:val="Знак Знак2"/>
    <w:basedOn w:val="a"/>
    <w:qFormat/>
    <w:rsid w:val="0011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114131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11413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114131"/>
    <w:pPr>
      <w:ind w:left="720"/>
      <w:contextualSpacing/>
    </w:pPr>
  </w:style>
  <w:style w:type="paragraph" w:customStyle="1" w:styleId="tj">
    <w:name w:val="tj"/>
    <w:basedOn w:val="a"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11413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114131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1141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1988</Characters>
  <Application>Microsoft Office Word</Application>
  <DocSecurity>0</DocSecurity>
  <Lines>16</Lines>
  <Paragraphs>4</Paragraphs>
  <ScaleCrop>false</ScaleCrop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2023-01-04T09:55:00Z</cp:lastPrinted>
  <dcterms:created xsi:type="dcterms:W3CDTF">2021-12-09T09:24:00Z</dcterms:created>
  <dcterms:modified xsi:type="dcterms:W3CDTF">2023-11-09T13:52:00Z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2E81B2D3A57B4511B460CF09225A22C9</vt:lpwstr>
  </property>
</Properties>
</file>