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A17" w:rsidRDefault="00331A17" w:rsidP="00331A17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    </w:t>
      </w:r>
      <w:r>
        <w:rPr>
          <w:rFonts w:ascii="Tms Rmn" w:hAnsi="Tms Rmn"/>
          <w:b/>
          <w:noProof/>
          <w:lang w:eastAsia="uk-UA"/>
        </w:rPr>
        <w:drawing>
          <wp:inline distT="0" distB="0" distL="0" distR="0" wp14:anchorId="4CC685C5" wp14:editId="7706A61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</w:rPr>
        <w:t xml:space="preserve"> </w:t>
      </w:r>
    </w:p>
    <w:p w:rsidR="00331A17" w:rsidRDefault="00331A17" w:rsidP="00331A17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</w:t>
      </w:r>
    </w:p>
    <w:p w:rsidR="00331A17" w:rsidRDefault="00331A17" w:rsidP="00331A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331A17" w:rsidRDefault="00331A17" w:rsidP="00331A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331A17" w:rsidRDefault="00331A17" w:rsidP="00331A17">
      <w:pPr>
        <w:jc w:val="center"/>
        <w:rPr>
          <w:sz w:val="6"/>
          <w:szCs w:val="6"/>
        </w:rPr>
      </w:pPr>
    </w:p>
    <w:p w:rsidR="00331A17" w:rsidRDefault="00331A17" w:rsidP="00331A17">
      <w:pPr>
        <w:pStyle w:val="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331A17" w:rsidRDefault="00331A17" w:rsidP="00331A17">
      <w:pPr>
        <w:jc w:val="center"/>
        <w:rPr>
          <w:sz w:val="32"/>
          <w:lang w:val="ru-RU"/>
        </w:rPr>
      </w:pPr>
      <w:r>
        <w:rPr>
          <w:sz w:val="32"/>
        </w:rPr>
        <w:t>31 сесія</w:t>
      </w:r>
      <w:r>
        <w:rPr>
          <w:sz w:val="32"/>
          <w:lang w:val="ru-RU"/>
        </w:rPr>
        <w:t xml:space="preserve"> </w:t>
      </w:r>
      <w:r>
        <w:rPr>
          <w:sz w:val="32"/>
          <w:lang w:val="en-US"/>
        </w:rPr>
        <w:t>VIII</w:t>
      </w:r>
      <w:r>
        <w:rPr>
          <w:sz w:val="32"/>
          <w:lang w:val="ru-RU"/>
        </w:rPr>
        <w:t xml:space="preserve"> </w:t>
      </w:r>
      <w:r>
        <w:rPr>
          <w:sz w:val="32"/>
        </w:rPr>
        <w:t>скликання</w:t>
      </w:r>
    </w:p>
    <w:p w:rsidR="00331A17" w:rsidRDefault="00331A17" w:rsidP="00331A17">
      <w:pPr>
        <w:jc w:val="center"/>
        <w:rPr>
          <w:sz w:val="28"/>
          <w:szCs w:val="28"/>
          <w:lang w:val="ru-RU"/>
        </w:rPr>
      </w:pPr>
    </w:p>
    <w:p w:rsidR="00331A17" w:rsidRDefault="00331A17" w:rsidP="00331A1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:rsidR="00331A17" w:rsidRDefault="00331A17" w:rsidP="00331A17">
      <w:pPr>
        <w:jc w:val="center"/>
        <w:rPr>
          <w:b/>
          <w:sz w:val="28"/>
          <w:szCs w:val="28"/>
          <w:lang w:val="ru-RU"/>
        </w:rPr>
      </w:pPr>
    </w:p>
    <w:p w:rsidR="00331A17" w:rsidRDefault="00331A17" w:rsidP="00331A1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від 20 червня  2023 р.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м</w:t>
      </w:r>
      <w:r>
        <w:rPr>
          <w:sz w:val="28"/>
          <w:szCs w:val="28"/>
        </w:rPr>
        <w:t>. Ніжин</w:t>
      </w:r>
      <w:r>
        <w:rPr>
          <w:sz w:val="28"/>
          <w:szCs w:val="28"/>
          <w:lang w:val="ru-RU"/>
        </w:rPr>
        <w:tab/>
        <w:t xml:space="preserve">                          № 105-31/2023</w:t>
      </w:r>
    </w:p>
    <w:p w:rsidR="00331A17" w:rsidRDefault="00331A17" w:rsidP="00331A17">
      <w:pPr>
        <w:jc w:val="center"/>
        <w:rPr>
          <w:sz w:val="28"/>
          <w:szCs w:val="28"/>
          <w:lang w:val="ru-RU"/>
        </w:rPr>
      </w:pPr>
    </w:p>
    <w:tbl>
      <w:tblPr>
        <w:tblW w:w="770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938"/>
        <w:gridCol w:w="1938"/>
      </w:tblGrid>
      <w:tr w:rsidR="00331A17" w:rsidTr="000D29A9">
        <w:tc>
          <w:tcPr>
            <w:tcW w:w="3828" w:type="dxa"/>
          </w:tcPr>
          <w:p w:rsidR="00331A17" w:rsidRDefault="00331A17" w:rsidP="000D29A9">
            <w:pPr>
              <w:jc w:val="both"/>
              <w:rPr>
                <w:sz w:val="28"/>
                <w:szCs w:val="28"/>
              </w:rPr>
            </w:pPr>
            <w:bookmarkStart w:id="0" w:name="_Hlk46226019"/>
            <w:r w:rsidRPr="00D97ACB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 xml:space="preserve">о надання дозволу </w:t>
            </w:r>
            <w:r w:rsidRPr="00D25B51">
              <w:rPr>
                <w:sz w:val="28"/>
                <w:szCs w:val="28"/>
              </w:rPr>
              <w:t xml:space="preserve">на виготовлення </w:t>
            </w:r>
            <w:r>
              <w:rPr>
                <w:sz w:val="28"/>
                <w:szCs w:val="28"/>
              </w:rPr>
              <w:t>проекту</w:t>
            </w:r>
            <w:r w:rsidRPr="00D25B51">
              <w:rPr>
                <w:sz w:val="28"/>
                <w:szCs w:val="28"/>
              </w:rPr>
              <w:t xml:space="preserve"> із землеустрою</w:t>
            </w:r>
            <w:bookmarkEnd w:id="0"/>
            <w:r>
              <w:rPr>
                <w:sz w:val="28"/>
                <w:szCs w:val="28"/>
              </w:rPr>
              <w:t xml:space="preserve"> ОСББ                                      « Воздвиженський 2023»</w:t>
            </w:r>
          </w:p>
          <w:p w:rsidR="00331A17" w:rsidRPr="00306220" w:rsidRDefault="00331A17" w:rsidP="000D29A9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938" w:type="dxa"/>
          </w:tcPr>
          <w:p w:rsidR="00331A17" w:rsidRDefault="00331A17" w:rsidP="000D29A9">
            <w:pPr>
              <w:pStyle w:val="a5"/>
              <w:tabs>
                <w:tab w:val="left" w:pos="708"/>
              </w:tabs>
              <w:spacing w:line="256" w:lineRule="auto"/>
              <w:ind w:left="-426" w:right="-1"/>
              <w:rPr>
                <w:color w:val="C45911" w:themeColor="accent2" w:themeShade="BF"/>
                <w:sz w:val="28"/>
                <w:szCs w:val="28"/>
                <w:lang w:val="uk-UA"/>
              </w:rPr>
            </w:pPr>
          </w:p>
          <w:p w:rsidR="00331A17" w:rsidRDefault="00331A17" w:rsidP="000D29A9">
            <w:pPr>
              <w:spacing w:line="256" w:lineRule="auto"/>
              <w:rPr>
                <w:color w:val="C45911" w:themeColor="accent2" w:themeShade="BF"/>
                <w:sz w:val="28"/>
                <w:szCs w:val="28"/>
              </w:rPr>
            </w:pPr>
          </w:p>
          <w:p w:rsidR="00331A17" w:rsidRDefault="00331A17" w:rsidP="000D29A9">
            <w:pPr>
              <w:spacing w:line="256" w:lineRule="auto"/>
              <w:ind w:firstLine="708"/>
              <w:rPr>
                <w:sz w:val="27"/>
                <w:szCs w:val="27"/>
              </w:rPr>
            </w:pPr>
          </w:p>
        </w:tc>
        <w:tc>
          <w:tcPr>
            <w:tcW w:w="1938" w:type="dxa"/>
          </w:tcPr>
          <w:p w:rsidR="00331A17" w:rsidRDefault="00331A17" w:rsidP="000D29A9">
            <w:pPr>
              <w:pStyle w:val="a5"/>
              <w:tabs>
                <w:tab w:val="left" w:pos="708"/>
              </w:tabs>
              <w:spacing w:line="256" w:lineRule="auto"/>
              <w:ind w:left="-426" w:right="-1"/>
              <w:rPr>
                <w:sz w:val="28"/>
                <w:szCs w:val="28"/>
                <w:lang w:val="uk-UA"/>
              </w:rPr>
            </w:pPr>
          </w:p>
        </w:tc>
      </w:tr>
    </w:tbl>
    <w:p w:rsidR="00331A17" w:rsidRDefault="00331A17" w:rsidP="00331A17">
      <w:pPr>
        <w:pStyle w:val="a4"/>
        <w:ind w:left="-426" w:right="-142" w:firstLine="568"/>
        <w:rPr>
          <w:szCs w:val="28"/>
          <w:lang w:val="uk-UA"/>
        </w:rPr>
      </w:pPr>
      <w:bookmarkStart w:id="1" w:name="_Hlk528059057"/>
      <w:r>
        <w:rPr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>
        <w:rPr>
          <w:rStyle w:val="a7"/>
          <w:b w:val="0"/>
          <w:bCs w:val="0"/>
          <w:szCs w:val="28"/>
          <w:lang w:val="uk-UA"/>
        </w:rPr>
        <w:t>Про затвердження місцевих податків”</w:t>
      </w:r>
      <w:r>
        <w:rPr>
          <w:szCs w:val="28"/>
          <w:lang w:val="uk-UA"/>
        </w:rPr>
        <w:t xml:space="preserve">(із змінами), Регламенту Ніжинської міської ради Чернігівської області затвердженого рішенням Ніжинської міської ради Чернігівської області від 27 листопада 2020 року № 3-2/2020, </w:t>
      </w:r>
      <w:bookmarkEnd w:id="1"/>
      <w:r w:rsidRPr="00995E3F">
        <w:rPr>
          <w:szCs w:val="28"/>
          <w:lang w:val="uk-UA"/>
        </w:rPr>
        <w:t xml:space="preserve">розглянувши клопотання </w:t>
      </w:r>
      <w:r w:rsidRPr="00F50E93">
        <w:rPr>
          <w:szCs w:val="28"/>
          <w:lang w:val="uk-UA"/>
        </w:rPr>
        <w:t>ОСББ                                      « Воздвиженський 2023»</w:t>
      </w:r>
      <w:r>
        <w:rPr>
          <w:szCs w:val="28"/>
          <w:lang w:val="uk-UA"/>
        </w:rPr>
        <w:t>, міська рада вирішила:</w:t>
      </w:r>
    </w:p>
    <w:p w:rsidR="00331A17" w:rsidRDefault="00331A17" w:rsidP="00331A17">
      <w:pPr>
        <w:suppressAutoHyphens/>
        <w:autoSpaceDN w:val="0"/>
        <w:ind w:left="-426" w:right="-143" w:firstLine="710"/>
        <w:jc w:val="both"/>
        <w:textAlignment w:val="baseline"/>
        <w:rPr>
          <w:sz w:val="28"/>
          <w:szCs w:val="28"/>
        </w:rPr>
      </w:pPr>
      <w:r w:rsidRPr="00540E17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</w:t>
      </w:r>
      <w:r w:rsidRPr="00540E17">
        <w:rPr>
          <w:sz w:val="28"/>
          <w:szCs w:val="28"/>
        </w:rPr>
        <w:t xml:space="preserve"> </w:t>
      </w:r>
      <w:r w:rsidRPr="005343C6">
        <w:rPr>
          <w:b/>
          <w:bCs/>
          <w:sz w:val="28"/>
          <w:szCs w:val="28"/>
        </w:rPr>
        <w:t>Надати</w:t>
      </w:r>
      <w:r w:rsidRPr="00540E17">
        <w:rPr>
          <w:sz w:val="28"/>
          <w:szCs w:val="28"/>
        </w:rPr>
        <w:t xml:space="preserve"> дозв</w:t>
      </w:r>
      <w:r>
        <w:rPr>
          <w:sz w:val="28"/>
          <w:szCs w:val="28"/>
        </w:rPr>
        <w:t>і</w:t>
      </w:r>
      <w:r w:rsidRPr="00540E17">
        <w:rPr>
          <w:sz w:val="28"/>
          <w:szCs w:val="28"/>
        </w:rPr>
        <w:t>л</w:t>
      </w:r>
      <w:r w:rsidRPr="00540E17">
        <w:rPr>
          <w:color w:val="000000"/>
          <w:sz w:val="28"/>
          <w:szCs w:val="28"/>
        </w:rPr>
        <w:t xml:space="preserve"> Об’єднанню співвласників</w:t>
      </w:r>
      <w:r w:rsidRPr="00540E17">
        <w:rPr>
          <w:sz w:val="28"/>
          <w:szCs w:val="28"/>
        </w:rPr>
        <w:t xml:space="preserve"> багатоквартирного будинку «Воздвиженський 2023» на виготовлення </w:t>
      </w:r>
      <w:bookmarkStart w:id="2" w:name="_GoBack"/>
      <w:bookmarkEnd w:id="2"/>
      <w:r w:rsidRPr="00540E17">
        <w:rPr>
          <w:sz w:val="28"/>
          <w:szCs w:val="28"/>
        </w:rPr>
        <w:t xml:space="preserve">проекту землеустрою щодо відведення земельної ділянки у </w:t>
      </w:r>
      <w:r>
        <w:rPr>
          <w:sz w:val="28"/>
          <w:szCs w:val="28"/>
        </w:rPr>
        <w:t>постійне користування</w:t>
      </w:r>
      <w:r w:rsidRPr="00540E17">
        <w:rPr>
          <w:sz w:val="28"/>
          <w:szCs w:val="28"/>
        </w:rPr>
        <w:t xml:space="preserve"> орієнтовною площею 0,</w:t>
      </w:r>
      <w:r>
        <w:rPr>
          <w:sz w:val="28"/>
          <w:szCs w:val="28"/>
        </w:rPr>
        <w:t>7</w:t>
      </w:r>
      <w:r w:rsidRPr="00540E17">
        <w:rPr>
          <w:sz w:val="28"/>
          <w:szCs w:val="28"/>
        </w:rPr>
        <w:t>776га за адресою: м. Ніжин, вул. Воздвиженська,21 для будівництва і обслуговування багатоквартирного житлового будинку</w:t>
      </w:r>
      <w:r>
        <w:rPr>
          <w:sz w:val="28"/>
          <w:szCs w:val="28"/>
        </w:rPr>
        <w:t>.</w:t>
      </w:r>
    </w:p>
    <w:p w:rsidR="00331A17" w:rsidRPr="009E74E9" w:rsidRDefault="00331A17" w:rsidP="00331A17">
      <w:pPr>
        <w:suppressAutoHyphens/>
        <w:autoSpaceDN w:val="0"/>
        <w:ind w:left="-426" w:right="-143" w:firstLine="568"/>
        <w:jc w:val="both"/>
        <w:textAlignment w:val="baseline"/>
        <w:rPr>
          <w:bCs/>
          <w:sz w:val="28"/>
          <w:szCs w:val="28"/>
        </w:rPr>
      </w:pPr>
      <w:r w:rsidRPr="009E74E9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ермін дії дозволу - один рік.</w:t>
      </w:r>
    </w:p>
    <w:p w:rsidR="00331A17" w:rsidRPr="00540E17" w:rsidRDefault="00331A17" w:rsidP="00331A17">
      <w:pPr>
        <w:pStyle w:val="a4"/>
        <w:ind w:left="-426" w:right="-142" w:firstLine="710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Pr="00540E17">
        <w:rPr>
          <w:b/>
          <w:bCs/>
          <w:szCs w:val="28"/>
          <w:lang w:val="uk-UA"/>
        </w:rPr>
        <w:t>2.</w:t>
      </w:r>
      <w:r w:rsidRPr="00540E17">
        <w:rPr>
          <w:szCs w:val="28"/>
          <w:lang w:val="uk-UA"/>
        </w:rPr>
        <w:t xml:space="preserve"> Начальнику управління комунального майна та земельних відносин Ніжинської міської ради Онокало І.А. забезпечити оприлюднення даного рішення на офіційному сайті Ніжинської міської ради протягом п`яти робочих днів з дня його прийняття.</w:t>
      </w:r>
    </w:p>
    <w:p w:rsidR="00331A17" w:rsidRDefault="00331A17" w:rsidP="00331A17">
      <w:pPr>
        <w:pStyle w:val="a4"/>
        <w:ind w:left="-426" w:firstLine="710"/>
        <w:rPr>
          <w:szCs w:val="28"/>
          <w:lang w:val="uk-UA"/>
        </w:rPr>
      </w:pPr>
      <w:r>
        <w:rPr>
          <w:b/>
          <w:szCs w:val="28"/>
          <w:lang w:val="uk-UA"/>
        </w:rPr>
        <w:t>3.</w:t>
      </w:r>
      <w:r>
        <w:rPr>
          <w:szCs w:val="28"/>
          <w:lang w:val="uk-UA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Вовченка Ф. І. та Управління комунального майна та земельних відносин Ніжинської міської ради.</w:t>
      </w:r>
    </w:p>
    <w:p w:rsidR="00331A17" w:rsidRDefault="00331A17" w:rsidP="00331A17">
      <w:pPr>
        <w:tabs>
          <w:tab w:val="left" w:pos="7620"/>
        </w:tabs>
        <w:ind w:left="-426" w:firstLine="710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Контроль за виконанням даного рішення покласти на постійну комісію міської ради з питань регулювання земельних відносин, архітектури, будівництва та охорони навколишнього середовища (голова комісії – Глотко В.В.).</w:t>
      </w:r>
    </w:p>
    <w:p w:rsidR="00331A17" w:rsidRDefault="00331A17" w:rsidP="00331A17">
      <w:pPr>
        <w:tabs>
          <w:tab w:val="left" w:pos="195"/>
        </w:tabs>
        <w:ind w:left="-426" w:right="-143"/>
        <w:jc w:val="center"/>
        <w:rPr>
          <w:sz w:val="28"/>
          <w:szCs w:val="28"/>
        </w:rPr>
      </w:pPr>
    </w:p>
    <w:p w:rsidR="00331A17" w:rsidRDefault="00331A17" w:rsidP="00331A17">
      <w:pPr>
        <w:tabs>
          <w:tab w:val="left" w:pos="195"/>
        </w:tabs>
        <w:ind w:left="-426" w:right="-143"/>
        <w:jc w:val="center"/>
        <w:rPr>
          <w:sz w:val="28"/>
          <w:szCs w:val="28"/>
        </w:rPr>
      </w:pPr>
    </w:p>
    <w:p w:rsidR="00331A17" w:rsidRDefault="00331A17" w:rsidP="00331A17">
      <w:pPr>
        <w:tabs>
          <w:tab w:val="left" w:pos="195"/>
        </w:tabs>
        <w:ind w:left="-426" w:right="-143"/>
        <w:jc w:val="center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Олександр КОДОЛА</w:t>
      </w:r>
    </w:p>
    <w:sectPr w:rsidR="00331A17" w:rsidSect="00AF3FFF">
      <w:footerReference w:type="default" r:id="rId5"/>
      <w:pgSz w:w="11906" w:h="16838"/>
      <w:pgMar w:top="567" w:right="849" w:bottom="426" w:left="1701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A17" w:rsidRDefault="00807F50">
    <w:pPr>
      <w:pStyle w:val="a9"/>
    </w:pPr>
    <w:r>
      <w:t xml:space="preserve">                                                                                                                                                       </w:t>
    </w:r>
  </w:p>
  <w:p w:rsidR="0076408E" w:rsidRDefault="00807F50">
    <w:pPr>
      <w:pStyle w:val="a9"/>
    </w:pPr>
  </w:p>
  <w:p w:rsidR="001E7B7C" w:rsidRDefault="00807F50">
    <w:pPr>
      <w:pStyle w:val="a9"/>
    </w:pPr>
  </w:p>
  <w:p w:rsidR="001E7B7C" w:rsidRDefault="00807F50">
    <w:pPr>
      <w:pStyle w:val="a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A17"/>
    <w:rsid w:val="00331A17"/>
    <w:rsid w:val="0080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F1441"/>
  <w15:chartTrackingRefBased/>
  <w15:docId w15:val="{51590820-6C3B-4430-86B0-8D163AD52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1A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1A17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1A17"/>
    <w:rPr>
      <w:rFonts w:ascii="Tms Rmn" w:eastAsia="Times New Roman" w:hAnsi="Tms Rmn" w:cs="Times New Roman"/>
      <w:b/>
      <w:bCs/>
      <w:sz w:val="28"/>
      <w:szCs w:val="20"/>
      <w:lang w:eastAsia="ru-RU"/>
    </w:rPr>
  </w:style>
  <w:style w:type="character" w:customStyle="1" w:styleId="a3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,Знак1 Знак1 Знак Знак"/>
    <w:basedOn w:val="a0"/>
    <w:link w:val="a4"/>
    <w:locked/>
    <w:rsid w:val="00331A17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4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, Знак1 Знак1 Знак"/>
    <w:basedOn w:val="a"/>
    <w:link w:val="a3"/>
    <w:unhideWhenUsed/>
    <w:rsid w:val="00331A17"/>
    <w:pPr>
      <w:tabs>
        <w:tab w:val="left" w:pos="6510"/>
      </w:tabs>
      <w:ind w:firstLine="720"/>
      <w:jc w:val="both"/>
    </w:pPr>
    <w:rPr>
      <w:sz w:val="28"/>
      <w:szCs w:val="24"/>
      <w:lang w:val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331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331A17"/>
    <w:pPr>
      <w:tabs>
        <w:tab w:val="center" w:pos="4677"/>
        <w:tab w:val="right" w:pos="9355"/>
      </w:tabs>
    </w:pPr>
    <w:rPr>
      <w:szCs w:val="24"/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rsid w:val="00331A1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qFormat/>
    <w:rsid w:val="00331A17"/>
    <w:rPr>
      <w:b/>
      <w:bCs/>
    </w:rPr>
  </w:style>
  <w:style w:type="paragraph" w:customStyle="1" w:styleId="Standard">
    <w:name w:val="Standard"/>
    <w:rsid w:val="00331A1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  <w:style w:type="character" w:customStyle="1" w:styleId="apple-converted-space">
    <w:name w:val="apple-converted-space"/>
    <w:rsid w:val="00331A17"/>
  </w:style>
  <w:style w:type="paragraph" w:styleId="a8">
    <w:name w:val="Normal (Web)"/>
    <w:basedOn w:val="a"/>
    <w:uiPriority w:val="99"/>
    <w:unhideWhenUsed/>
    <w:rsid w:val="00331A17"/>
    <w:pPr>
      <w:spacing w:before="100" w:beforeAutospacing="1" w:after="100" w:afterAutospacing="1"/>
    </w:pPr>
    <w:rPr>
      <w:szCs w:val="24"/>
      <w:lang w:eastAsia="uk-UA"/>
    </w:rPr>
  </w:style>
  <w:style w:type="paragraph" w:styleId="a9">
    <w:name w:val="footer"/>
    <w:basedOn w:val="a"/>
    <w:link w:val="aa"/>
    <w:uiPriority w:val="99"/>
    <w:unhideWhenUsed/>
    <w:rsid w:val="00331A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1A1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1329</Words>
  <Characters>759</Characters>
  <Application>Microsoft Office Word</Application>
  <DocSecurity>0</DocSecurity>
  <Lines>6</Lines>
  <Paragraphs>4</Paragraphs>
  <ScaleCrop>false</ScaleCrop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2023-06-26T12:12:00Z</dcterms:created>
  <dcterms:modified xsi:type="dcterms:W3CDTF">2023-06-26T12:15:00Z</dcterms:modified>
</cp:coreProperties>
</file>