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C764" w14:textId="1C02CE53" w:rsidR="008748D2" w:rsidRPr="000E53A1" w:rsidRDefault="006D5C38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5B153018" w:rsidR="007D760F" w:rsidRPr="009E49DE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3887">
        <w:rPr>
          <w:rFonts w:ascii="Times New Roman" w:hAnsi="Times New Roman" w:cs="Times New Roman"/>
          <w:sz w:val="28"/>
          <w:szCs w:val="28"/>
        </w:rPr>
        <w:t>І</w:t>
      </w:r>
      <w:r w:rsidR="00D2071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932BB" w:rsidRPr="00BA2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2679796" w14:textId="77777777" w:rsidR="009406CC" w:rsidRDefault="009406CC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819B98" w14:textId="51577A38" w:rsidR="00141C4D" w:rsidRDefault="007D760F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Pr="007D76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3C0B6F64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19327311" w:rsidR="00BF5F22" w:rsidRDefault="00C309EC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6185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5F22"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1D1D6B06" w14:textId="77777777" w:rsidR="00A24F2E" w:rsidRPr="00BF5F22" w:rsidRDefault="00A24F2E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BBAE5" w14:textId="709F3055" w:rsidR="00C8456B" w:rsidRPr="00C309EC" w:rsidRDefault="001F7312" w:rsidP="00C309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</w:t>
      </w:r>
      <w:r w:rsidR="005635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дохід від реалізації продукції </w:t>
      </w:r>
      <w:r w:rsidR="008A05AC">
        <w:rPr>
          <w:rFonts w:ascii="Times New Roman" w:hAnsi="Times New Roman" w:cs="Times New Roman"/>
          <w:sz w:val="28"/>
          <w:szCs w:val="28"/>
        </w:rPr>
        <w:t xml:space="preserve">за </w:t>
      </w:r>
      <w:r w:rsidR="00C53887">
        <w:rPr>
          <w:rFonts w:ascii="Times New Roman" w:hAnsi="Times New Roman" w:cs="Times New Roman"/>
          <w:sz w:val="28"/>
          <w:szCs w:val="28"/>
        </w:rPr>
        <w:t>І</w:t>
      </w:r>
      <w:r w:rsidR="00D207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05AC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8A05AC">
        <w:rPr>
          <w:rFonts w:ascii="Times New Roman" w:hAnsi="Times New Roman" w:cs="Times New Roman"/>
          <w:sz w:val="28"/>
          <w:szCs w:val="28"/>
        </w:rPr>
        <w:t>квартал 202</w:t>
      </w:r>
      <w:r w:rsidR="006932BB" w:rsidRPr="00C65C85">
        <w:rPr>
          <w:rFonts w:ascii="Times New Roman" w:hAnsi="Times New Roman" w:cs="Times New Roman"/>
          <w:sz w:val="28"/>
          <w:szCs w:val="28"/>
        </w:rPr>
        <w:t>2</w:t>
      </w:r>
      <w:r w:rsidR="008A05AC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(рядок 1000) (пакети медичних гарантій) </w:t>
      </w:r>
      <w:r w:rsidR="008A05AC">
        <w:rPr>
          <w:rFonts w:ascii="Times New Roman" w:hAnsi="Times New Roman" w:cs="Times New Roman"/>
          <w:sz w:val="28"/>
          <w:szCs w:val="28"/>
        </w:rPr>
        <w:t>становить</w:t>
      </w:r>
      <w:r w:rsidR="00173FBF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D20713" w:rsidRPr="00D20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491">
        <w:rPr>
          <w:rFonts w:ascii="Times New Roman" w:hAnsi="Times New Roman" w:cs="Times New Roman"/>
          <w:sz w:val="28"/>
          <w:szCs w:val="28"/>
          <w:lang w:val="ru-RU"/>
        </w:rPr>
        <w:t>9187</w:t>
      </w:r>
      <w:r w:rsidR="007823C4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>тис.</w:t>
      </w:r>
      <w:r w:rsidR="00D5029B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 xml:space="preserve">грн, виконання плану </w:t>
      </w:r>
      <w:r w:rsidR="00D20713" w:rsidRPr="00D20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491">
        <w:rPr>
          <w:rFonts w:ascii="Times New Roman" w:hAnsi="Times New Roman" w:cs="Times New Roman"/>
          <w:sz w:val="28"/>
          <w:szCs w:val="28"/>
          <w:lang w:val="ru-RU"/>
        </w:rPr>
        <w:t>108,1</w:t>
      </w:r>
      <w:r w:rsidR="00D20713" w:rsidRPr="00D20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>%</w:t>
      </w:r>
      <w:r w:rsidR="007A5491">
        <w:rPr>
          <w:rFonts w:ascii="Times New Roman" w:hAnsi="Times New Roman" w:cs="Times New Roman"/>
          <w:sz w:val="28"/>
          <w:szCs w:val="28"/>
        </w:rPr>
        <w:t>.</w:t>
      </w:r>
      <w:r w:rsid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3B3D71">
        <w:rPr>
          <w:rFonts w:ascii="Times New Roman" w:hAnsi="Times New Roman" w:cs="Times New Roman"/>
          <w:sz w:val="28"/>
          <w:szCs w:val="28"/>
        </w:rPr>
        <w:t xml:space="preserve"> </w:t>
      </w:r>
      <w:r w:rsidR="007A5491">
        <w:rPr>
          <w:rFonts w:ascii="Times New Roman" w:hAnsi="Times New Roman" w:cs="Times New Roman"/>
          <w:sz w:val="28"/>
          <w:szCs w:val="28"/>
        </w:rPr>
        <w:t>Перевиконання плану за рахунок</w:t>
      </w:r>
      <w:r w:rsidR="00C65C85" w:rsidRPr="00C65C85">
        <w:rPr>
          <w:rFonts w:ascii="Times New Roman" w:hAnsi="Times New Roman" w:cs="Times New Roman"/>
          <w:sz w:val="28"/>
          <w:szCs w:val="28"/>
        </w:rPr>
        <w:t xml:space="preserve"> збільшення кількості</w:t>
      </w:r>
      <w:r w:rsidR="00C65C85">
        <w:rPr>
          <w:rFonts w:ascii="Times New Roman" w:hAnsi="Times New Roman" w:cs="Times New Roman"/>
          <w:sz w:val="28"/>
          <w:szCs w:val="28"/>
        </w:rPr>
        <w:t xml:space="preserve"> пакетів медичних послуг договору з НСЗУ на </w:t>
      </w:r>
      <w:r w:rsidR="00C309EC">
        <w:rPr>
          <w:rFonts w:ascii="Times New Roman" w:hAnsi="Times New Roman" w:cs="Times New Roman"/>
          <w:sz w:val="28"/>
          <w:szCs w:val="28"/>
        </w:rPr>
        <w:t>два</w:t>
      </w:r>
      <w:r w:rsidR="00C65C85">
        <w:rPr>
          <w:rFonts w:ascii="Times New Roman" w:hAnsi="Times New Roman" w:cs="Times New Roman"/>
          <w:sz w:val="28"/>
          <w:szCs w:val="28"/>
        </w:rPr>
        <w:t>.</w:t>
      </w:r>
      <w:r w:rsidR="00C65C85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DD0796">
        <w:rPr>
          <w:rFonts w:ascii="Times New Roman" w:hAnsi="Times New Roman" w:cs="Times New Roman"/>
          <w:sz w:val="28"/>
          <w:szCs w:val="28"/>
        </w:rPr>
        <w:t>У минулому</w:t>
      </w:r>
      <w:r w:rsidR="00D20713" w:rsidRPr="00D20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796">
        <w:rPr>
          <w:rFonts w:ascii="Times New Roman" w:hAnsi="Times New Roman" w:cs="Times New Roman"/>
          <w:sz w:val="28"/>
          <w:szCs w:val="28"/>
        </w:rPr>
        <w:t xml:space="preserve"> році чистий дохід від реалізації за цей же період  становив </w:t>
      </w:r>
      <w:r w:rsidR="007C61FB">
        <w:rPr>
          <w:rFonts w:ascii="Times New Roman" w:hAnsi="Times New Roman" w:cs="Times New Roman"/>
          <w:sz w:val="28"/>
          <w:szCs w:val="28"/>
        </w:rPr>
        <w:t>6</w:t>
      </w:r>
      <w:r w:rsidR="00D528ED" w:rsidRPr="00D528ED">
        <w:rPr>
          <w:rFonts w:ascii="Times New Roman" w:hAnsi="Times New Roman" w:cs="Times New Roman"/>
          <w:sz w:val="28"/>
          <w:szCs w:val="28"/>
          <w:lang w:val="ru-RU"/>
        </w:rPr>
        <w:t>366</w:t>
      </w:r>
      <w:r w:rsidR="006932BB">
        <w:rPr>
          <w:rFonts w:ascii="Times New Roman" w:hAnsi="Times New Roman" w:cs="Times New Roman"/>
          <w:sz w:val="28"/>
          <w:szCs w:val="28"/>
        </w:rPr>
        <w:t>,0</w:t>
      </w:r>
      <w:r w:rsidR="00DD0796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4E6A7E">
        <w:rPr>
          <w:rFonts w:ascii="Times New Roman" w:hAnsi="Times New Roman" w:cs="Times New Roman"/>
          <w:sz w:val="28"/>
          <w:szCs w:val="28"/>
        </w:rPr>
        <w:t>.</w:t>
      </w:r>
      <w:r w:rsidR="00DD0796">
        <w:rPr>
          <w:rFonts w:ascii="Times New Roman" w:hAnsi="Times New Roman" w:cs="Times New Roman"/>
          <w:sz w:val="28"/>
          <w:szCs w:val="28"/>
        </w:rPr>
        <w:t>, що  менше показника поточного року .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</w:t>
      </w:r>
      <w:r w:rsidR="004C6FA2">
        <w:rPr>
          <w:rFonts w:ascii="Times New Roman" w:hAnsi="Times New Roman" w:cs="Times New Roman"/>
          <w:sz w:val="28"/>
          <w:szCs w:val="28"/>
        </w:rPr>
        <w:t>У поточному договорі</w:t>
      </w:r>
      <w:r w:rsidR="000B3666">
        <w:rPr>
          <w:rFonts w:ascii="Times New Roman" w:hAnsi="Times New Roman" w:cs="Times New Roman"/>
          <w:sz w:val="28"/>
          <w:szCs w:val="28"/>
        </w:rPr>
        <w:t xml:space="preserve"> </w:t>
      </w:r>
      <w:r w:rsidR="00632CF0">
        <w:rPr>
          <w:rFonts w:ascii="Times New Roman" w:hAnsi="Times New Roman" w:cs="Times New Roman"/>
          <w:sz w:val="28"/>
          <w:szCs w:val="28"/>
        </w:rPr>
        <w:t xml:space="preserve"> за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D528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32BB" w:rsidRPr="00693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2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0B3666">
        <w:rPr>
          <w:rFonts w:ascii="Times New Roman" w:hAnsi="Times New Roman" w:cs="Times New Roman"/>
          <w:sz w:val="28"/>
          <w:szCs w:val="28"/>
        </w:rPr>
        <w:t>202</w:t>
      </w:r>
      <w:r w:rsidR="006932BB">
        <w:rPr>
          <w:rFonts w:ascii="Times New Roman" w:hAnsi="Times New Roman" w:cs="Times New Roman"/>
          <w:sz w:val="28"/>
          <w:szCs w:val="28"/>
        </w:rPr>
        <w:t>2</w:t>
      </w:r>
      <w:r w:rsidR="000B3666">
        <w:rPr>
          <w:rFonts w:ascii="Times New Roman" w:hAnsi="Times New Roman" w:cs="Times New Roman"/>
          <w:sz w:val="28"/>
          <w:szCs w:val="28"/>
        </w:rPr>
        <w:t xml:space="preserve"> р</w:t>
      </w:r>
      <w:r w:rsidR="00A24F2E">
        <w:rPr>
          <w:rFonts w:ascii="Times New Roman" w:hAnsi="Times New Roman" w:cs="Times New Roman"/>
          <w:sz w:val="28"/>
          <w:szCs w:val="28"/>
        </w:rPr>
        <w:t>о</w:t>
      </w:r>
      <w:r w:rsidR="000B3666">
        <w:rPr>
          <w:rFonts w:ascii="Times New Roman" w:hAnsi="Times New Roman" w:cs="Times New Roman"/>
          <w:sz w:val="28"/>
          <w:szCs w:val="28"/>
        </w:rPr>
        <w:t>к</w:t>
      </w:r>
      <w:r w:rsidR="00A24F2E">
        <w:rPr>
          <w:rFonts w:ascii="Times New Roman" w:hAnsi="Times New Roman" w:cs="Times New Roman"/>
          <w:sz w:val="28"/>
          <w:szCs w:val="28"/>
        </w:rPr>
        <w:t>у</w:t>
      </w:r>
      <w:r w:rsidR="000B3666">
        <w:rPr>
          <w:rFonts w:ascii="Times New Roman" w:hAnsi="Times New Roman" w:cs="Times New Roman"/>
          <w:sz w:val="28"/>
          <w:szCs w:val="28"/>
        </w:rPr>
        <w:t xml:space="preserve"> базові ставки за медичну послугу по договору про медичне обслуговування населення відповідно ПМГ </w:t>
      </w:r>
      <w:r w:rsidR="003B3D71">
        <w:rPr>
          <w:rFonts w:ascii="Times New Roman" w:hAnsi="Times New Roman" w:cs="Times New Roman"/>
          <w:sz w:val="28"/>
          <w:szCs w:val="28"/>
        </w:rPr>
        <w:t>підвищені</w:t>
      </w:r>
      <w:r w:rsidR="000B3666">
        <w:rPr>
          <w:rFonts w:ascii="Times New Roman" w:hAnsi="Times New Roman" w:cs="Times New Roman"/>
          <w:sz w:val="28"/>
          <w:szCs w:val="28"/>
        </w:rPr>
        <w:t>,</w:t>
      </w:r>
      <w:r w:rsidR="003B3D71">
        <w:rPr>
          <w:rFonts w:ascii="Times New Roman" w:hAnsi="Times New Roman" w:cs="Times New Roman"/>
          <w:sz w:val="28"/>
          <w:szCs w:val="28"/>
        </w:rPr>
        <w:t xml:space="preserve"> а</w:t>
      </w:r>
      <w:r w:rsidR="000B3666">
        <w:rPr>
          <w:rFonts w:ascii="Times New Roman" w:hAnsi="Times New Roman" w:cs="Times New Roman"/>
          <w:sz w:val="28"/>
          <w:szCs w:val="28"/>
        </w:rPr>
        <w:t xml:space="preserve"> також збільшилась кількість пакетів на </w:t>
      </w:r>
      <w:r w:rsidR="00C309EC">
        <w:rPr>
          <w:rFonts w:ascii="Times New Roman" w:hAnsi="Times New Roman" w:cs="Times New Roman"/>
          <w:sz w:val="28"/>
          <w:szCs w:val="28"/>
        </w:rPr>
        <w:t>3</w:t>
      </w:r>
      <w:r w:rsidR="000B3666">
        <w:rPr>
          <w:rFonts w:ascii="Times New Roman" w:hAnsi="Times New Roman" w:cs="Times New Roman"/>
          <w:sz w:val="28"/>
          <w:szCs w:val="28"/>
        </w:rPr>
        <w:t>.</w:t>
      </w:r>
    </w:p>
    <w:p w14:paraId="6FAD704F" w14:textId="6FDD0BD9" w:rsidR="004178CF" w:rsidRDefault="004178CF" w:rsidP="00417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 xml:space="preserve">(рядок 1070) </w:t>
      </w:r>
      <w:r w:rsidR="00806AEC">
        <w:rPr>
          <w:rFonts w:ascii="Times New Roman" w:hAnsi="Times New Roman" w:cs="Times New Roman"/>
          <w:sz w:val="28"/>
          <w:szCs w:val="28"/>
        </w:rPr>
        <w:t xml:space="preserve"> за </w:t>
      </w:r>
      <w:r w:rsidR="00806A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28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6A7E">
        <w:rPr>
          <w:rFonts w:ascii="Times New Roman" w:hAnsi="Times New Roman" w:cs="Times New Roman"/>
          <w:sz w:val="28"/>
          <w:szCs w:val="28"/>
        </w:rPr>
        <w:t xml:space="preserve"> </w:t>
      </w:r>
      <w:r w:rsidR="00806AEC">
        <w:rPr>
          <w:rFonts w:ascii="Times New Roman" w:hAnsi="Times New Roman" w:cs="Times New Roman"/>
          <w:sz w:val="28"/>
          <w:szCs w:val="28"/>
        </w:rPr>
        <w:t>квартал 202</w:t>
      </w:r>
      <w:r w:rsidR="0056354B">
        <w:rPr>
          <w:rFonts w:ascii="Times New Roman" w:hAnsi="Times New Roman" w:cs="Times New Roman"/>
          <w:sz w:val="28"/>
          <w:szCs w:val="28"/>
        </w:rPr>
        <w:t>2</w:t>
      </w:r>
      <w:r w:rsidR="00806AE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складаються з:</w:t>
      </w:r>
    </w:p>
    <w:p w14:paraId="6B6C726C" w14:textId="031571E8" w:rsidR="004C0B78" w:rsidRPr="00C309EC" w:rsidRDefault="004E6A7E" w:rsidP="009270FF">
      <w:pPr>
        <w:pStyle w:val="a5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  <w:r w:rsidRPr="00C309EC">
        <w:rPr>
          <w:sz w:val="28"/>
          <w:szCs w:val="28"/>
        </w:rPr>
        <w:t>н</w:t>
      </w:r>
      <w:r w:rsidR="00037315" w:rsidRPr="00C309EC">
        <w:rPr>
          <w:sz w:val="28"/>
          <w:szCs w:val="28"/>
        </w:rPr>
        <w:t>етипових операційних доходів</w:t>
      </w:r>
      <w:r w:rsidR="004178CF" w:rsidRPr="00C309EC">
        <w:rPr>
          <w:sz w:val="28"/>
          <w:szCs w:val="28"/>
        </w:rPr>
        <w:t xml:space="preserve"> (рядок 1072) міськ</w:t>
      </w:r>
      <w:r w:rsidR="008C7ED4" w:rsidRPr="00C309EC">
        <w:rPr>
          <w:sz w:val="28"/>
          <w:szCs w:val="28"/>
        </w:rPr>
        <w:t>і</w:t>
      </w:r>
      <w:r w:rsidR="004178CF" w:rsidRPr="00C309EC">
        <w:rPr>
          <w:sz w:val="28"/>
          <w:szCs w:val="28"/>
        </w:rPr>
        <w:t xml:space="preserve"> цільов</w:t>
      </w:r>
      <w:r w:rsidR="008C7ED4" w:rsidRPr="00C309EC">
        <w:rPr>
          <w:sz w:val="28"/>
          <w:szCs w:val="28"/>
        </w:rPr>
        <w:t>і</w:t>
      </w:r>
      <w:r w:rsidR="004178CF" w:rsidRPr="00C309EC">
        <w:rPr>
          <w:sz w:val="28"/>
          <w:szCs w:val="28"/>
        </w:rPr>
        <w:t xml:space="preserve"> програм</w:t>
      </w:r>
      <w:r w:rsidR="008C7ED4" w:rsidRPr="00C309EC">
        <w:rPr>
          <w:sz w:val="28"/>
          <w:szCs w:val="28"/>
        </w:rPr>
        <w:t>и</w:t>
      </w:r>
      <w:r w:rsidR="004178CF" w:rsidRPr="00C309EC">
        <w:rPr>
          <w:sz w:val="28"/>
          <w:szCs w:val="28"/>
        </w:rPr>
        <w:t xml:space="preserve"> виконавцем заходів</w:t>
      </w:r>
      <w:r w:rsidR="00012FD1" w:rsidRPr="00C309EC">
        <w:rPr>
          <w:sz w:val="28"/>
          <w:szCs w:val="28"/>
        </w:rPr>
        <w:t>,</w:t>
      </w:r>
      <w:r w:rsidR="004178CF" w:rsidRPr="00C309EC">
        <w:rPr>
          <w:sz w:val="28"/>
          <w:szCs w:val="28"/>
        </w:rPr>
        <w:t xml:space="preserve"> за якими визначено КНП «НМПБ»</w:t>
      </w:r>
      <w:r w:rsidR="00977784" w:rsidRPr="00C309EC">
        <w:rPr>
          <w:sz w:val="28"/>
          <w:szCs w:val="28"/>
        </w:rPr>
        <w:t xml:space="preserve"> І</w:t>
      </w:r>
      <w:r w:rsidR="00D528ED" w:rsidRPr="00C309EC">
        <w:rPr>
          <w:sz w:val="28"/>
          <w:szCs w:val="28"/>
          <w:lang w:val="en-US"/>
        </w:rPr>
        <w:t>V</w:t>
      </w:r>
      <w:r w:rsidR="00977784" w:rsidRPr="00C309EC">
        <w:rPr>
          <w:sz w:val="28"/>
          <w:szCs w:val="28"/>
        </w:rPr>
        <w:t xml:space="preserve"> квартал поточного 202</w:t>
      </w:r>
      <w:r w:rsidR="0056354B" w:rsidRPr="00C309EC">
        <w:rPr>
          <w:sz w:val="28"/>
          <w:szCs w:val="28"/>
        </w:rPr>
        <w:t>2</w:t>
      </w:r>
      <w:r w:rsidR="00977784" w:rsidRPr="00C309EC">
        <w:rPr>
          <w:sz w:val="28"/>
          <w:szCs w:val="28"/>
        </w:rPr>
        <w:t xml:space="preserve"> року</w:t>
      </w:r>
      <w:r w:rsidR="006C0C8B" w:rsidRPr="00C309EC">
        <w:rPr>
          <w:sz w:val="28"/>
          <w:szCs w:val="28"/>
          <w:lang w:val="ru-RU"/>
        </w:rPr>
        <w:t xml:space="preserve"> </w:t>
      </w:r>
      <w:r w:rsidR="005B57BD" w:rsidRPr="00C309EC">
        <w:rPr>
          <w:sz w:val="28"/>
          <w:szCs w:val="28"/>
        </w:rPr>
        <w:t>–</w:t>
      </w:r>
      <w:r w:rsidR="00977784" w:rsidRPr="00C309EC">
        <w:rPr>
          <w:sz w:val="28"/>
          <w:szCs w:val="28"/>
        </w:rPr>
        <w:t xml:space="preserve"> </w:t>
      </w:r>
      <w:r w:rsidR="005B57BD" w:rsidRPr="00C309EC">
        <w:rPr>
          <w:sz w:val="28"/>
          <w:szCs w:val="28"/>
        </w:rPr>
        <w:t xml:space="preserve">6061 </w:t>
      </w:r>
      <w:r w:rsidR="005000DF" w:rsidRPr="00C309EC">
        <w:rPr>
          <w:sz w:val="28"/>
          <w:szCs w:val="28"/>
        </w:rPr>
        <w:t>тис. гр</w:t>
      </w:r>
      <w:r w:rsidR="000E5124" w:rsidRPr="00C309EC">
        <w:rPr>
          <w:sz w:val="28"/>
          <w:szCs w:val="28"/>
        </w:rPr>
        <w:t>н</w:t>
      </w:r>
      <w:r w:rsidR="005000DF" w:rsidRPr="00C309EC">
        <w:rPr>
          <w:sz w:val="28"/>
          <w:szCs w:val="28"/>
        </w:rPr>
        <w:t xml:space="preserve">. </w:t>
      </w:r>
      <w:r w:rsidR="00605899" w:rsidRPr="00C309EC">
        <w:rPr>
          <w:sz w:val="28"/>
          <w:szCs w:val="28"/>
        </w:rPr>
        <w:t>При запланованих</w:t>
      </w:r>
      <w:r w:rsidR="00977784" w:rsidRPr="00C309EC">
        <w:rPr>
          <w:sz w:val="28"/>
          <w:szCs w:val="28"/>
        </w:rPr>
        <w:t xml:space="preserve"> </w:t>
      </w:r>
      <w:r w:rsidR="00F70CAE" w:rsidRPr="00C309EC">
        <w:rPr>
          <w:sz w:val="28"/>
          <w:szCs w:val="28"/>
        </w:rPr>
        <w:t>3</w:t>
      </w:r>
      <w:r w:rsidR="00D528ED" w:rsidRPr="00C309EC">
        <w:rPr>
          <w:sz w:val="28"/>
          <w:szCs w:val="28"/>
          <w:lang w:val="ru-RU"/>
        </w:rPr>
        <w:t>966</w:t>
      </w:r>
      <w:r w:rsidR="00977784" w:rsidRPr="00C309EC">
        <w:rPr>
          <w:sz w:val="28"/>
          <w:szCs w:val="28"/>
        </w:rPr>
        <w:t xml:space="preserve"> тис.</w:t>
      </w:r>
      <w:r w:rsidR="00012FD1" w:rsidRPr="00C309EC">
        <w:rPr>
          <w:sz w:val="28"/>
          <w:szCs w:val="28"/>
        </w:rPr>
        <w:t xml:space="preserve"> </w:t>
      </w:r>
      <w:r w:rsidR="00977784" w:rsidRPr="00C309EC">
        <w:rPr>
          <w:sz w:val="28"/>
          <w:szCs w:val="28"/>
        </w:rPr>
        <w:t>грн. Факт</w:t>
      </w:r>
      <w:r w:rsidR="006C0C8B" w:rsidRPr="00C309EC">
        <w:rPr>
          <w:sz w:val="28"/>
          <w:szCs w:val="28"/>
        </w:rPr>
        <w:t>ичні доходи</w:t>
      </w:r>
      <w:r w:rsidR="00977784" w:rsidRPr="00C309EC">
        <w:rPr>
          <w:sz w:val="28"/>
          <w:szCs w:val="28"/>
        </w:rPr>
        <w:t xml:space="preserve"> </w:t>
      </w:r>
      <w:r w:rsidR="005B57BD" w:rsidRPr="00C309EC">
        <w:rPr>
          <w:sz w:val="28"/>
          <w:szCs w:val="28"/>
        </w:rPr>
        <w:t>біль</w:t>
      </w:r>
      <w:r w:rsidR="007C61FB" w:rsidRPr="00C309EC">
        <w:rPr>
          <w:sz w:val="28"/>
          <w:szCs w:val="28"/>
        </w:rPr>
        <w:t>ш</w:t>
      </w:r>
      <w:r w:rsidR="00977784" w:rsidRPr="00C309EC">
        <w:rPr>
          <w:sz w:val="28"/>
          <w:szCs w:val="28"/>
        </w:rPr>
        <w:t>е план</w:t>
      </w:r>
      <w:r w:rsidR="006C0C8B" w:rsidRPr="00C309EC">
        <w:rPr>
          <w:sz w:val="28"/>
          <w:szCs w:val="28"/>
        </w:rPr>
        <w:t>ових</w:t>
      </w:r>
      <w:r w:rsidR="005000DF" w:rsidRPr="00C309EC">
        <w:rPr>
          <w:sz w:val="28"/>
          <w:szCs w:val="28"/>
        </w:rPr>
        <w:t xml:space="preserve"> по причині</w:t>
      </w:r>
      <w:r w:rsidR="00C309EC" w:rsidRPr="00C309EC">
        <w:rPr>
          <w:sz w:val="28"/>
          <w:szCs w:val="28"/>
        </w:rPr>
        <w:t xml:space="preserve"> додаткового фінансування витрат на поточний ремонт господарського блоку та витрат на заробітну плату та ЄСВ</w:t>
      </w:r>
      <w:r w:rsidR="00C309EC">
        <w:rPr>
          <w:sz w:val="28"/>
          <w:szCs w:val="28"/>
        </w:rPr>
        <w:t xml:space="preserve">. </w:t>
      </w:r>
      <w:r w:rsidR="00977784" w:rsidRPr="00C309EC">
        <w:rPr>
          <w:sz w:val="28"/>
          <w:szCs w:val="28"/>
        </w:rPr>
        <w:t>Відповідний період минулого року</w:t>
      </w:r>
      <w:r w:rsidR="006C0C8B" w:rsidRPr="00C309EC">
        <w:rPr>
          <w:sz w:val="28"/>
          <w:szCs w:val="28"/>
        </w:rPr>
        <w:t xml:space="preserve"> - </w:t>
      </w:r>
      <w:r w:rsidR="00977784" w:rsidRPr="00C309EC">
        <w:rPr>
          <w:sz w:val="28"/>
          <w:szCs w:val="28"/>
        </w:rPr>
        <w:t xml:space="preserve"> </w:t>
      </w:r>
      <w:r w:rsidR="000C0FB5" w:rsidRPr="00C309EC">
        <w:rPr>
          <w:sz w:val="28"/>
          <w:szCs w:val="28"/>
        </w:rPr>
        <w:t>1981</w:t>
      </w:r>
      <w:r w:rsidR="007247A2" w:rsidRPr="00C309EC">
        <w:rPr>
          <w:sz w:val="28"/>
          <w:szCs w:val="28"/>
        </w:rPr>
        <w:t xml:space="preserve"> </w:t>
      </w:r>
      <w:r w:rsidR="00E618CA" w:rsidRPr="00C309EC">
        <w:rPr>
          <w:sz w:val="28"/>
          <w:szCs w:val="28"/>
        </w:rPr>
        <w:t>тис.</w:t>
      </w:r>
      <w:r w:rsidR="00012FD1" w:rsidRPr="00C309EC">
        <w:rPr>
          <w:sz w:val="28"/>
          <w:szCs w:val="28"/>
        </w:rPr>
        <w:t xml:space="preserve"> </w:t>
      </w:r>
      <w:r w:rsidR="00E618CA" w:rsidRPr="00C309EC">
        <w:rPr>
          <w:sz w:val="28"/>
          <w:szCs w:val="28"/>
        </w:rPr>
        <w:t xml:space="preserve">грн. </w:t>
      </w:r>
      <w:r w:rsidR="002E725C" w:rsidRPr="00C309EC">
        <w:rPr>
          <w:sz w:val="28"/>
          <w:szCs w:val="28"/>
        </w:rPr>
        <w:t>Р</w:t>
      </w:r>
      <w:r w:rsidR="00E618CA" w:rsidRPr="00C309EC">
        <w:rPr>
          <w:sz w:val="28"/>
          <w:szCs w:val="28"/>
        </w:rPr>
        <w:t xml:space="preserve">ізниця </w:t>
      </w:r>
      <w:r w:rsidR="002E725C" w:rsidRPr="00C309EC">
        <w:rPr>
          <w:sz w:val="28"/>
          <w:szCs w:val="28"/>
        </w:rPr>
        <w:t>в порівнянні з періодом минулого року</w:t>
      </w:r>
      <w:r w:rsidR="00E618CA" w:rsidRPr="00C309EC">
        <w:rPr>
          <w:sz w:val="28"/>
          <w:szCs w:val="28"/>
        </w:rPr>
        <w:t xml:space="preserve"> по причині того, що у </w:t>
      </w:r>
      <w:r w:rsidR="002E725C" w:rsidRPr="00C309EC">
        <w:rPr>
          <w:sz w:val="28"/>
          <w:szCs w:val="28"/>
        </w:rPr>
        <w:t xml:space="preserve"> </w:t>
      </w:r>
      <w:r w:rsidR="00E618CA" w:rsidRPr="00C309EC">
        <w:rPr>
          <w:sz w:val="28"/>
          <w:szCs w:val="28"/>
        </w:rPr>
        <w:t>202</w:t>
      </w:r>
      <w:r w:rsidR="007247A2" w:rsidRPr="00C309EC">
        <w:rPr>
          <w:sz w:val="28"/>
          <w:szCs w:val="28"/>
        </w:rPr>
        <w:t>2</w:t>
      </w:r>
      <w:r w:rsidR="00E618CA" w:rsidRPr="00C309EC">
        <w:rPr>
          <w:sz w:val="28"/>
          <w:szCs w:val="28"/>
        </w:rPr>
        <w:t xml:space="preserve"> ро</w:t>
      </w:r>
      <w:r w:rsidR="002E725C" w:rsidRPr="00C309EC">
        <w:rPr>
          <w:sz w:val="28"/>
          <w:szCs w:val="28"/>
        </w:rPr>
        <w:t>ці</w:t>
      </w:r>
      <w:r w:rsidR="00E618CA" w:rsidRPr="00C309EC">
        <w:rPr>
          <w:sz w:val="28"/>
          <w:szCs w:val="28"/>
        </w:rPr>
        <w:t xml:space="preserve"> підприємство о</w:t>
      </w:r>
      <w:r w:rsidR="002E725C" w:rsidRPr="00C309EC">
        <w:rPr>
          <w:sz w:val="28"/>
          <w:szCs w:val="28"/>
        </w:rPr>
        <w:t>тримує</w:t>
      </w:r>
      <w:r w:rsidR="00E618CA" w:rsidRPr="00C309EC">
        <w:rPr>
          <w:sz w:val="28"/>
          <w:szCs w:val="28"/>
        </w:rPr>
        <w:t xml:space="preserve"> </w:t>
      </w:r>
      <w:r w:rsidR="00EA0238" w:rsidRPr="00C309EC">
        <w:rPr>
          <w:sz w:val="28"/>
          <w:szCs w:val="28"/>
        </w:rPr>
        <w:t xml:space="preserve"> значно більше </w:t>
      </w:r>
      <w:r w:rsidR="00E618CA" w:rsidRPr="00C309EC">
        <w:rPr>
          <w:sz w:val="28"/>
          <w:szCs w:val="28"/>
        </w:rPr>
        <w:t xml:space="preserve">фінансування </w:t>
      </w:r>
      <w:r w:rsidR="007247A2" w:rsidRPr="00C309EC">
        <w:rPr>
          <w:sz w:val="28"/>
          <w:szCs w:val="28"/>
        </w:rPr>
        <w:t>з</w:t>
      </w:r>
      <w:r w:rsidR="00E618CA" w:rsidRPr="00C309EC">
        <w:rPr>
          <w:sz w:val="28"/>
          <w:szCs w:val="28"/>
        </w:rPr>
        <w:t xml:space="preserve"> місцевого бюджету</w:t>
      </w:r>
      <w:r w:rsidR="007247A2" w:rsidRPr="00C309EC">
        <w:rPr>
          <w:sz w:val="28"/>
          <w:szCs w:val="28"/>
        </w:rPr>
        <w:t xml:space="preserve"> </w:t>
      </w:r>
      <w:r w:rsidR="00F70CAE" w:rsidRPr="00C309EC">
        <w:rPr>
          <w:sz w:val="28"/>
          <w:szCs w:val="28"/>
        </w:rPr>
        <w:t>на поточні ремонти  і облаштування  укритт</w:t>
      </w:r>
      <w:r w:rsidR="00C65C85" w:rsidRPr="00C309EC">
        <w:rPr>
          <w:sz w:val="28"/>
          <w:szCs w:val="28"/>
        </w:rPr>
        <w:t>я</w:t>
      </w:r>
      <w:r w:rsidR="00EA0238" w:rsidRPr="00C309EC">
        <w:rPr>
          <w:sz w:val="28"/>
          <w:szCs w:val="28"/>
        </w:rPr>
        <w:t xml:space="preserve">, а також підвищення цін на енергоносії. </w:t>
      </w:r>
    </w:p>
    <w:p w14:paraId="6419F61C" w14:textId="6C15171C" w:rsidR="00B15C19" w:rsidRPr="00E54B44" w:rsidRDefault="00761F62" w:rsidP="00A762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92EFF">
        <w:rPr>
          <w:sz w:val="28"/>
          <w:szCs w:val="28"/>
        </w:rPr>
        <w:t>нших</w:t>
      </w:r>
      <w:r>
        <w:rPr>
          <w:sz w:val="28"/>
          <w:szCs w:val="28"/>
        </w:rPr>
        <w:t xml:space="preserve"> операційних</w:t>
      </w:r>
      <w:r w:rsidR="00092EFF">
        <w:rPr>
          <w:sz w:val="28"/>
          <w:szCs w:val="28"/>
        </w:rPr>
        <w:t xml:space="preserve"> </w:t>
      </w:r>
      <w:r w:rsidR="004178CF" w:rsidRPr="00E54B44">
        <w:rPr>
          <w:sz w:val="28"/>
          <w:szCs w:val="28"/>
        </w:rPr>
        <w:t xml:space="preserve">доходів </w:t>
      </w:r>
      <w:r w:rsidR="002C0818" w:rsidRPr="00E54B44">
        <w:rPr>
          <w:sz w:val="28"/>
          <w:szCs w:val="28"/>
        </w:rPr>
        <w:t>(рядок 1073)</w:t>
      </w:r>
      <w:r w:rsidR="009A5E20">
        <w:rPr>
          <w:sz w:val="28"/>
          <w:szCs w:val="28"/>
        </w:rPr>
        <w:t xml:space="preserve"> </w:t>
      </w:r>
      <w:r w:rsidR="000C0FB5" w:rsidRPr="000C0FB5">
        <w:rPr>
          <w:sz w:val="28"/>
          <w:szCs w:val="28"/>
        </w:rPr>
        <w:t xml:space="preserve"> </w:t>
      </w:r>
      <w:r w:rsidR="001E72AE">
        <w:rPr>
          <w:sz w:val="28"/>
          <w:szCs w:val="28"/>
        </w:rPr>
        <w:t xml:space="preserve">133,4 </w:t>
      </w:r>
      <w:r w:rsidR="009A5E20">
        <w:rPr>
          <w:sz w:val="28"/>
          <w:szCs w:val="28"/>
        </w:rPr>
        <w:t>тис. грн.</w:t>
      </w:r>
      <w:r>
        <w:rPr>
          <w:sz w:val="28"/>
          <w:szCs w:val="28"/>
        </w:rPr>
        <w:t>:</w:t>
      </w:r>
      <w:r w:rsidR="00F9631F" w:rsidRPr="00E54B44">
        <w:rPr>
          <w:sz w:val="28"/>
          <w:szCs w:val="28"/>
        </w:rPr>
        <w:t xml:space="preserve"> </w:t>
      </w:r>
      <w:r w:rsidR="004178CF" w:rsidRPr="00E54B44">
        <w:rPr>
          <w:sz w:val="28"/>
          <w:szCs w:val="28"/>
        </w:rPr>
        <w:t>від оренди приміщень</w:t>
      </w:r>
      <w:r w:rsidR="006109C7" w:rsidRPr="006109C7">
        <w:rPr>
          <w:sz w:val="28"/>
          <w:szCs w:val="28"/>
        </w:rPr>
        <w:t xml:space="preserve"> </w:t>
      </w:r>
      <w:r w:rsidR="00F70CAE">
        <w:rPr>
          <w:sz w:val="28"/>
          <w:szCs w:val="28"/>
        </w:rPr>
        <w:t>–</w:t>
      </w:r>
      <w:r w:rsidR="000C0FB5" w:rsidRPr="000C0FB5">
        <w:rPr>
          <w:sz w:val="28"/>
          <w:szCs w:val="28"/>
        </w:rPr>
        <w:t xml:space="preserve"> </w:t>
      </w:r>
      <w:r w:rsidR="001E72AE">
        <w:rPr>
          <w:sz w:val="28"/>
          <w:szCs w:val="28"/>
        </w:rPr>
        <w:t xml:space="preserve">22,7 </w:t>
      </w:r>
      <w:r w:rsidR="00922106" w:rsidRPr="00E54B44">
        <w:rPr>
          <w:sz w:val="28"/>
          <w:szCs w:val="28"/>
        </w:rPr>
        <w:t>тис.</w:t>
      </w:r>
      <w:r w:rsidR="00287EA7">
        <w:rPr>
          <w:sz w:val="28"/>
          <w:szCs w:val="28"/>
        </w:rPr>
        <w:t xml:space="preserve"> </w:t>
      </w:r>
      <w:r w:rsidR="00922106" w:rsidRPr="00E54B44">
        <w:rPr>
          <w:sz w:val="28"/>
          <w:szCs w:val="28"/>
        </w:rPr>
        <w:t>грн</w:t>
      </w:r>
      <w:r w:rsidR="006109C7" w:rsidRPr="006109C7">
        <w:rPr>
          <w:sz w:val="28"/>
          <w:szCs w:val="28"/>
        </w:rPr>
        <w:t>.</w:t>
      </w:r>
      <w:r w:rsidR="00B31B67" w:rsidRPr="00E54B44">
        <w:rPr>
          <w:sz w:val="28"/>
          <w:szCs w:val="28"/>
        </w:rPr>
        <w:t xml:space="preserve">, відшкодування комунальних </w:t>
      </w:r>
      <w:r w:rsidR="00A24F2E">
        <w:rPr>
          <w:sz w:val="28"/>
          <w:szCs w:val="28"/>
        </w:rPr>
        <w:t>витрат</w:t>
      </w:r>
      <w:r w:rsidR="00B31B67" w:rsidRPr="00E54B44">
        <w:rPr>
          <w:sz w:val="28"/>
          <w:szCs w:val="28"/>
        </w:rPr>
        <w:t xml:space="preserve"> орендарями</w:t>
      </w:r>
      <w:r w:rsidR="006109C7" w:rsidRPr="006109C7">
        <w:rPr>
          <w:sz w:val="28"/>
          <w:szCs w:val="28"/>
        </w:rPr>
        <w:t xml:space="preserve"> -</w:t>
      </w:r>
      <w:r w:rsidR="00B31B67" w:rsidRPr="00E54B44">
        <w:rPr>
          <w:sz w:val="28"/>
          <w:szCs w:val="28"/>
        </w:rPr>
        <w:t xml:space="preserve"> </w:t>
      </w:r>
      <w:r w:rsidR="001E72AE">
        <w:rPr>
          <w:sz w:val="28"/>
          <w:szCs w:val="28"/>
        </w:rPr>
        <w:t>105,1</w:t>
      </w:r>
      <w:r w:rsidR="000C0FB5" w:rsidRPr="000C0FB5">
        <w:rPr>
          <w:sz w:val="28"/>
          <w:szCs w:val="28"/>
        </w:rPr>
        <w:t xml:space="preserve">  </w:t>
      </w:r>
      <w:r w:rsidR="00B31B67" w:rsidRPr="00E54B44">
        <w:rPr>
          <w:sz w:val="28"/>
          <w:szCs w:val="28"/>
        </w:rPr>
        <w:t>тис.</w:t>
      </w:r>
      <w:r w:rsidR="00287EA7">
        <w:rPr>
          <w:sz w:val="28"/>
          <w:szCs w:val="28"/>
        </w:rPr>
        <w:t xml:space="preserve"> </w:t>
      </w:r>
      <w:r w:rsidR="00B31B67" w:rsidRPr="00E54B44">
        <w:rPr>
          <w:sz w:val="28"/>
          <w:szCs w:val="28"/>
        </w:rPr>
        <w:t>грн</w:t>
      </w:r>
      <w:r w:rsidR="006109C7" w:rsidRPr="006109C7">
        <w:rPr>
          <w:sz w:val="28"/>
          <w:szCs w:val="28"/>
        </w:rPr>
        <w:t>.</w:t>
      </w:r>
      <w:r w:rsidR="00B31B67" w:rsidRPr="00E54B44">
        <w:rPr>
          <w:sz w:val="28"/>
          <w:szCs w:val="28"/>
        </w:rPr>
        <w:t>,</w:t>
      </w:r>
      <w:r w:rsidR="00065E37">
        <w:rPr>
          <w:sz w:val="28"/>
          <w:szCs w:val="28"/>
        </w:rPr>
        <w:t xml:space="preserve"> дохід від списання </w:t>
      </w:r>
      <w:r w:rsidR="001E72AE">
        <w:rPr>
          <w:sz w:val="28"/>
          <w:szCs w:val="28"/>
        </w:rPr>
        <w:t>необоротних матеріальн</w:t>
      </w:r>
      <w:r w:rsidR="00065E37">
        <w:rPr>
          <w:sz w:val="28"/>
          <w:szCs w:val="28"/>
        </w:rPr>
        <w:t xml:space="preserve">их цінностей </w:t>
      </w:r>
      <w:r w:rsidR="001E72AE">
        <w:rPr>
          <w:sz w:val="28"/>
          <w:szCs w:val="28"/>
        </w:rPr>
        <w:t>–</w:t>
      </w:r>
      <w:r w:rsidR="000C0FB5" w:rsidRPr="000C0FB5">
        <w:rPr>
          <w:sz w:val="28"/>
          <w:szCs w:val="28"/>
        </w:rPr>
        <w:t xml:space="preserve"> </w:t>
      </w:r>
      <w:r w:rsidR="001E72AE">
        <w:rPr>
          <w:sz w:val="28"/>
          <w:szCs w:val="28"/>
        </w:rPr>
        <w:t xml:space="preserve">1,9 </w:t>
      </w:r>
      <w:r w:rsidR="00065E37">
        <w:rPr>
          <w:sz w:val="28"/>
          <w:szCs w:val="28"/>
        </w:rPr>
        <w:t xml:space="preserve"> тис. грн., </w:t>
      </w:r>
      <w:r w:rsidR="006109C7" w:rsidRPr="006109C7">
        <w:rPr>
          <w:sz w:val="28"/>
          <w:szCs w:val="28"/>
        </w:rPr>
        <w:t xml:space="preserve">а також  </w:t>
      </w:r>
      <w:r>
        <w:rPr>
          <w:sz w:val="28"/>
          <w:szCs w:val="28"/>
        </w:rPr>
        <w:t>частка ПДВ у вигляді доходу в зв</w:t>
      </w:r>
      <w:r w:rsidRPr="00761F62">
        <w:rPr>
          <w:sz w:val="28"/>
          <w:szCs w:val="28"/>
        </w:rPr>
        <w:t>’</w:t>
      </w:r>
      <w:r>
        <w:rPr>
          <w:sz w:val="28"/>
          <w:szCs w:val="28"/>
        </w:rPr>
        <w:t>язку з</w:t>
      </w:r>
      <w:r w:rsidR="00A24F2E">
        <w:rPr>
          <w:sz w:val="28"/>
          <w:szCs w:val="28"/>
        </w:rPr>
        <w:t xml:space="preserve"> наявністю</w:t>
      </w:r>
      <w:r>
        <w:rPr>
          <w:sz w:val="28"/>
          <w:szCs w:val="28"/>
        </w:rPr>
        <w:t xml:space="preserve"> пільгови</w:t>
      </w:r>
      <w:r w:rsidR="00A24F2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24F2E">
        <w:rPr>
          <w:sz w:val="28"/>
          <w:szCs w:val="28"/>
        </w:rPr>
        <w:t>та</w:t>
      </w:r>
      <w:r>
        <w:rPr>
          <w:sz w:val="28"/>
          <w:szCs w:val="28"/>
        </w:rPr>
        <w:t xml:space="preserve"> непільгови</w:t>
      </w:r>
      <w:r w:rsidR="00A24F2E">
        <w:rPr>
          <w:sz w:val="28"/>
          <w:szCs w:val="28"/>
        </w:rPr>
        <w:t>х</w:t>
      </w:r>
      <w:r>
        <w:rPr>
          <w:sz w:val="28"/>
          <w:szCs w:val="28"/>
        </w:rPr>
        <w:t xml:space="preserve"> операці</w:t>
      </w:r>
      <w:r w:rsidR="00A24F2E">
        <w:rPr>
          <w:sz w:val="28"/>
          <w:szCs w:val="28"/>
        </w:rPr>
        <w:t>й</w:t>
      </w:r>
      <w:r w:rsidR="006109C7" w:rsidRPr="006109C7">
        <w:rPr>
          <w:sz w:val="28"/>
          <w:szCs w:val="28"/>
        </w:rPr>
        <w:t xml:space="preserve"> на п</w:t>
      </w:r>
      <w:r w:rsidR="006109C7">
        <w:rPr>
          <w:sz w:val="28"/>
          <w:szCs w:val="28"/>
        </w:rPr>
        <w:t>і</w:t>
      </w:r>
      <w:r w:rsidR="006109C7" w:rsidRPr="006109C7">
        <w:rPr>
          <w:sz w:val="28"/>
          <w:szCs w:val="28"/>
        </w:rPr>
        <w:t>дпри</w:t>
      </w:r>
      <w:r w:rsidR="006109C7">
        <w:rPr>
          <w:sz w:val="28"/>
          <w:szCs w:val="28"/>
        </w:rPr>
        <w:t>є</w:t>
      </w:r>
      <w:r w:rsidR="006109C7" w:rsidRPr="006109C7">
        <w:rPr>
          <w:sz w:val="28"/>
          <w:szCs w:val="28"/>
        </w:rPr>
        <w:t>мств</w:t>
      </w:r>
      <w:r w:rsidR="006109C7">
        <w:rPr>
          <w:sz w:val="28"/>
          <w:szCs w:val="28"/>
        </w:rPr>
        <w:t xml:space="preserve">і </w:t>
      </w:r>
      <w:r w:rsidR="00065E37">
        <w:rPr>
          <w:sz w:val="28"/>
          <w:szCs w:val="28"/>
        </w:rPr>
        <w:t>–</w:t>
      </w:r>
      <w:r w:rsidR="000C0FB5" w:rsidRPr="000C0FB5">
        <w:rPr>
          <w:sz w:val="28"/>
          <w:szCs w:val="28"/>
        </w:rPr>
        <w:t xml:space="preserve"> </w:t>
      </w:r>
      <w:r w:rsidR="001E72AE">
        <w:rPr>
          <w:sz w:val="28"/>
          <w:szCs w:val="28"/>
        </w:rPr>
        <w:t>3,7</w:t>
      </w:r>
      <w:r w:rsidR="000C0FB5" w:rsidRPr="000C0FB5">
        <w:rPr>
          <w:sz w:val="28"/>
          <w:szCs w:val="28"/>
        </w:rPr>
        <w:t xml:space="preserve"> </w:t>
      </w:r>
      <w:r w:rsidR="006A45C9">
        <w:rPr>
          <w:sz w:val="28"/>
          <w:szCs w:val="28"/>
        </w:rPr>
        <w:t>тис.</w:t>
      </w:r>
      <w:r w:rsidR="000415C2">
        <w:rPr>
          <w:sz w:val="28"/>
          <w:szCs w:val="28"/>
        </w:rPr>
        <w:t xml:space="preserve"> </w:t>
      </w:r>
      <w:r w:rsidR="006A45C9">
        <w:rPr>
          <w:sz w:val="28"/>
          <w:szCs w:val="28"/>
        </w:rPr>
        <w:t>грн.</w:t>
      </w:r>
      <w:r w:rsidR="00B31B67" w:rsidRP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 xml:space="preserve"> </w:t>
      </w:r>
      <w:r w:rsidR="00E54B44">
        <w:rPr>
          <w:sz w:val="28"/>
          <w:szCs w:val="28"/>
        </w:rPr>
        <w:t>План</w:t>
      </w:r>
      <w:r w:rsidR="009B3ECF" w:rsidRPr="006E6747">
        <w:rPr>
          <w:sz w:val="28"/>
          <w:szCs w:val="28"/>
        </w:rPr>
        <w:t xml:space="preserve"> -  </w:t>
      </w:r>
      <w:r w:rsid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>2</w:t>
      </w:r>
      <w:r w:rsidR="000C0FB5" w:rsidRPr="001A65C5">
        <w:rPr>
          <w:sz w:val="28"/>
          <w:szCs w:val="28"/>
          <w:lang w:val="ru-RU"/>
        </w:rPr>
        <w:t>8</w:t>
      </w:r>
      <w:r w:rsidR="009A5E20">
        <w:rPr>
          <w:sz w:val="28"/>
          <w:szCs w:val="28"/>
        </w:rPr>
        <w:t xml:space="preserve">1 </w:t>
      </w:r>
      <w:r w:rsidR="00E54B44">
        <w:rPr>
          <w:sz w:val="28"/>
          <w:szCs w:val="28"/>
        </w:rPr>
        <w:t>тис.</w:t>
      </w:r>
      <w:r w:rsidR="00287EA7">
        <w:rPr>
          <w:sz w:val="28"/>
          <w:szCs w:val="28"/>
        </w:rPr>
        <w:t xml:space="preserve"> </w:t>
      </w:r>
      <w:r w:rsidR="00E54B44">
        <w:rPr>
          <w:sz w:val="28"/>
          <w:szCs w:val="28"/>
        </w:rPr>
        <w:t xml:space="preserve">грн. </w:t>
      </w:r>
      <w:r w:rsidR="00F9631F" w:rsidRPr="00E54B44">
        <w:rPr>
          <w:sz w:val="28"/>
          <w:szCs w:val="28"/>
        </w:rPr>
        <w:t>Факт</w:t>
      </w:r>
      <w:r w:rsidR="000415C2">
        <w:rPr>
          <w:sz w:val="28"/>
          <w:szCs w:val="28"/>
        </w:rPr>
        <w:t>ичні показники</w:t>
      </w:r>
      <w:r w:rsidR="00F9631F" w:rsidRP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lastRenderedPageBreak/>
        <w:t>менш</w:t>
      </w:r>
      <w:r w:rsidR="00F9631F" w:rsidRPr="00E54B44">
        <w:rPr>
          <w:sz w:val="28"/>
          <w:szCs w:val="28"/>
        </w:rPr>
        <w:t>е план</w:t>
      </w:r>
      <w:r w:rsidR="000415C2">
        <w:rPr>
          <w:sz w:val="28"/>
          <w:szCs w:val="28"/>
        </w:rPr>
        <w:t>ових</w:t>
      </w:r>
      <w:r w:rsidR="00F9631F" w:rsidRPr="00E54B44">
        <w:rPr>
          <w:sz w:val="28"/>
          <w:szCs w:val="28"/>
        </w:rPr>
        <w:t xml:space="preserve"> </w:t>
      </w:r>
      <w:r w:rsidR="006109C7">
        <w:rPr>
          <w:sz w:val="28"/>
          <w:szCs w:val="28"/>
        </w:rPr>
        <w:t>по причині зменшення доходів по відшкодуванню комунальних послуг,</w:t>
      </w:r>
      <w:r w:rsidR="001E72AE">
        <w:rPr>
          <w:sz w:val="28"/>
          <w:szCs w:val="28"/>
        </w:rPr>
        <w:t xml:space="preserve"> орендної плати</w:t>
      </w:r>
      <w:r w:rsidR="006109C7">
        <w:rPr>
          <w:sz w:val="28"/>
          <w:szCs w:val="28"/>
        </w:rPr>
        <w:t xml:space="preserve"> так як </w:t>
      </w:r>
      <w:r w:rsidR="00065E37">
        <w:rPr>
          <w:sz w:val="28"/>
          <w:szCs w:val="28"/>
        </w:rPr>
        <w:t>зменшилась кількість</w:t>
      </w:r>
      <w:r w:rsidR="006109C7">
        <w:rPr>
          <w:sz w:val="28"/>
          <w:szCs w:val="28"/>
        </w:rPr>
        <w:t xml:space="preserve"> орендарів</w:t>
      </w:r>
      <w:r w:rsidR="00065E37">
        <w:rPr>
          <w:sz w:val="28"/>
          <w:szCs w:val="28"/>
        </w:rPr>
        <w:t xml:space="preserve">. </w:t>
      </w:r>
      <w:r w:rsidR="000415C2">
        <w:rPr>
          <w:sz w:val="28"/>
          <w:szCs w:val="28"/>
        </w:rPr>
        <w:t>За</w:t>
      </w:r>
      <w:r w:rsidR="009A5E20" w:rsidRPr="009A5E20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 xml:space="preserve"> аналогічний період минулого року </w:t>
      </w:r>
      <w:r w:rsidR="00AA3864">
        <w:rPr>
          <w:sz w:val="28"/>
          <w:szCs w:val="28"/>
        </w:rPr>
        <w:t xml:space="preserve">цей показник складав </w:t>
      </w:r>
      <w:r w:rsidR="000C0FB5" w:rsidRPr="000C0FB5">
        <w:rPr>
          <w:sz w:val="28"/>
          <w:szCs w:val="28"/>
          <w:lang w:val="ru-RU"/>
        </w:rPr>
        <w:t>252</w:t>
      </w:r>
      <w:r w:rsidR="000415C2">
        <w:rPr>
          <w:sz w:val="28"/>
          <w:szCs w:val="28"/>
        </w:rPr>
        <w:t xml:space="preserve"> тис. грн. </w:t>
      </w:r>
      <w:r w:rsidR="009A5E20">
        <w:rPr>
          <w:sz w:val="28"/>
          <w:szCs w:val="28"/>
        </w:rPr>
        <w:t>З</w:t>
      </w:r>
      <w:r w:rsidR="00D82FAF">
        <w:rPr>
          <w:sz w:val="28"/>
          <w:szCs w:val="28"/>
        </w:rPr>
        <w:t>мен</w:t>
      </w:r>
      <w:r w:rsidR="000415C2">
        <w:rPr>
          <w:sz w:val="28"/>
          <w:szCs w:val="28"/>
        </w:rPr>
        <w:t>шення доходів</w:t>
      </w:r>
      <w:r w:rsidR="0016252E">
        <w:rPr>
          <w:sz w:val="28"/>
          <w:szCs w:val="28"/>
        </w:rPr>
        <w:t xml:space="preserve"> по о</w:t>
      </w:r>
      <w:r w:rsidR="00F9631F" w:rsidRPr="00E54B44">
        <w:rPr>
          <w:sz w:val="28"/>
          <w:szCs w:val="28"/>
        </w:rPr>
        <w:t>рендн</w:t>
      </w:r>
      <w:r w:rsidR="0016252E">
        <w:rPr>
          <w:sz w:val="28"/>
          <w:szCs w:val="28"/>
        </w:rPr>
        <w:t>ій</w:t>
      </w:r>
      <w:r w:rsidR="00F9631F" w:rsidRPr="00E54B44">
        <w:rPr>
          <w:sz w:val="28"/>
          <w:szCs w:val="28"/>
        </w:rPr>
        <w:t xml:space="preserve"> плат</w:t>
      </w:r>
      <w:r w:rsidR="0016252E">
        <w:rPr>
          <w:sz w:val="28"/>
          <w:szCs w:val="28"/>
        </w:rPr>
        <w:t>і</w:t>
      </w:r>
      <w:r w:rsidR="00557A0E">
        <w:rPr>
          <w:sz w:val="28"/>
          <w:szCs w:val="28"/>
        </w:rPr>
        <w:t xml:space="preserve"> та відшкодування комунальних послуг</w:t>
      </w:r>
      <w:r w:rsidR="00F9631F" w:rsidRPr="00E54B44">
        <w:rPr>
          <w:sz w:val="28"/>
          <w:szCs w:val="28"/>
        </w:rPr>
        <w:t xml:space="preserve"> порівняно з минулим роком </w:t>
      </w:r>
      <w:r w:rsidR="00D82FAF">
        <w:rPr>
          <w:sz w:val="28"/>
          <w:szCs w:val="28"/>
        </w:rPr>
        <w:t>по причині меншої кількості орендарів</w:t>
      </w:r>
      <w:r w:rsidR="00DD0796">
        <w:rPr>
          <w:sz w:val="28"/>
          <w:szCs w:val="28"/>
        </w:rPr>
        <w:t>.</w:t>
      </w:r>
    </w:p>
    <w:p w14:paraId="56C3E148" w14:textId="3F89DD94" w:rsidR="00EB0403" w:rsidRPr="004C0B78" w:rsidRDefault="00EB0403" w:rsidP="00CD67C4">
      <w:pPr>
        <w:pStyle w:val="a5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Інші доходи (рядок 1150) амортизація безоплатно переданих активів та придбаних за кошти цільового фінансування</w:t>
      </w:r>
      <w:r w:rsidR="00E6694B">
        <w:rPr>
          <w:sz w:val="28"/>
          <w:szCs w:val="28"/>
        </w:rPr>
        <w:t xml:space="preserve"> - </w:t>
      </w:r>
      <w:r w:rsidR="00052677">
        <w:rPr>
          <w:sz w:val="28"/>
          <w:szCs w:val="28"/>
        </w:rPr>
        <w:t xml:space="preserve"> </w:t>
      </w:r>
      <w:r w:rsidR="00557A0E">
        <w:rPr>
          <w:sz w:val="28"/>
          <w:szCs w:val="28"/>
        </w:rPr>
        <w:t>412</w:t>
      </w:r>
      <w:r w:rsidR="000C0FB5" w:rsidRPr="000C0FB5">
        <w:rPr>
          <w:sz w:val="28"/>
          <w:szCs w:val="28"/>
          <w:lang w:val="ru-RU"/>
        </w:rPr>
        <w:t xml:space="preserve"> </w:t>
      </w:r>
      <w:r w:rsidR="00052677">
        <w:rPr>
          <w:sz w:val="28"/>
          <w:szCs w:val="28"/>
        </w:rPr>
        <w:t xml:space="preserve"> тис.</w:t>
      </w:r>
      <w:r w:rsidR="00AF0631">
        <w:rPr>
          <w:sz w:val="28"/>
          <w:szCs w:val="28"/>
        </w:rPr>
        <w:t xml:space="preserve"> </w:t>
      </w:r>
      <w:r w:rsidR="00052677">
        <w:rPr>
          <w:sz w:val="28"/>
          <w:szCs w:val="28"/>
        </w:rPr>
        <w:t>грн</w:t>
      </w:r>
      <w:r w:rsidR="004C222F">
        <w:rPr>
          <w:sz w:val="28"/>
          <w:szCs w:val="28"/>
        </w:rPr>
        <w:t>.</w:t>
      </w:r>
      <w:r w:rsidR="00052677">
        <w:rPr>
          <w:sz w:val="28"/>
          <w:szCs w:val="28"/>
        </w:rPr>
        <w:t>,</w:t>
      </w:r>
      <w:r w:rsidR="004C6FA2">
        <w:rPr>
          <w:sz w:val="28"/>
          <w:szCs w:val="28"/>
        </w:rPr>
        <w:t xml:space="preserve"> план </w:t>
      </w:r>
      <w:r w:rsidR="006C0FD4">
        <w:rPr>
          <w:sz w:val="28"/>
          <w:szCs w:val="28"/>
        </w:rPr>
        <w:t xml:space="preserve"> - </w:t>
      </w:r>
      <w:r w:rsidR="00CD67C4">
        <w:rPr>
          <w:sz w:val="28"/>
          <w:szCs w:val="28"/>
        </w:rPr>
        <w:t>23</w:t>
      </w:r>
      <w:r w:rsidR="006C0FD4">
        <w:rPr>
          <w:sz w:val="28"/>
          <w:szCs w:val="28"/>
        </w:rPr>
        <w:t>0 тис. грн.</w:t>
      </w:r>
      <w:r w:rsidR="00052677">
        <w:rPr>
          <w:sz w:val="28"/>
          <w:szCs w:val="28"/>
        </w:rPr>
        <w:t xml:space="preserve"> Відповідний період минулого року</w:t>
      </w:r>
      <w:r w:rsidR="00E618CA">
        <w:rPr>
          <w:sz w:val="28"/>
          <w:szCs w:val="28"/>
        </w:rPr>
        <w:t xml:space="preserve"> </w:t>
      </w:r>
      <w:r w:rsidR="00CD67C4">
        <w:rPr>
          <w:sz w:val="28"/>
          <w:szCs w:val="28"/>
        </w:rPr>
        <w:t>2</w:t>
      </w:r>
      <w:r w:rsidR="000C0FB5" w:rsidRPr="001A65C5">
        <w:rPr>
          <w:sz w:val="28"/>
          <w:szCs w:val="28"/>
          <w:lang w:val="ru-RU"/>
        </w:rPr>
        <w:t>67</w:t>
      </w:r>
      <w:r w:rsidR="006C0FD4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тис.</w:t>
      </w:r>
      <w:r w:rsidR="00AF0631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="004C6FA2">
        <w:rPr>
          <w:sz w:val="28"/>
          <w:szCs w:val="28"/>
        </w:rPr>
        <w:t xml:space="preserve"> </w:t>
      </w:r>
      <w:r w:rsidR="00557A0E">
        <w:rPr>
          <w:sz w:val="28"/>
          <w:szCs w:val="28"/>
        </w:rPr>
        <w:t>Фактичні</w:t>
      </w:r>
      <w:r w:rsidR="004C6FA2">
        <w:rPr>
          <w:sz w:val="28"/>
          <w:szCs w:val="28"/>
        </w:rPr>
        <w:t xml:space="preserve"> доходи з</w:t>
      </w:r>
      <w:r w:rsidR="006C0FD4">
        <w:rPr>
          <w:sz w:val="28"/>
          <w:szCs w:val="28"/>
        </w:rPr>
        <w:t xml:space="preserve">більшились </w:t>
      </w:r>
      <w:r w:rsidR="00557A0E">
        <w:rPr>
          <w:sz w:val="28"/>
          <w:szCs w:val="28"/>
        </w:rPr>
        <w:t>в зв</w:t>
      </w:r>
      <w:r w:rsidR="00557A0E" w:rsidRPr="00557A0E">
        <w:rPr>
          <w:sz w:val="28"/>
          <w:szCs w:val="28"/>
          <w:lang w:val="ru-RU"/>
        </w:rPr>
        <w:t>’</w:t>
      </w:r>
      <w:r w:rsidR="00557A0E">
        <w:rPr>
          <w:sz w:val="28"/>
          <w:szCs w:val="28"/>
        </w:rPr>
        <w:t>яку з</w:t>
      </w:r>
      <w:r w:rsidR="004C6FA2">
        <w:rPr>
          <w:sz w:val="28"/>
          <w:szCs w:val="28"/>
        </w:rPr>
        <w:t xml:space="preserve"> </w:t>
      </w:r>
      <w:r w:rsidR="00B23942">
        <w:rPr>
          <w:sz w:val="28"/>
          <w:szCs w:val="28"/>
        </w:rPr>
        <w:t>отримання</w:t>
      </w:r>
      <w:r w:rsidR="00557A0E">
        <w:rPr>
          <w:sz w:val="28"/>
          <w:szCs w:val="28"/>
        </w:rPr>
        <w:t>м</w:t>
      </w:r>
      <w:r w:rsidR="00B23942">
        <w:rPr>
          <w:sz w:val="28"/>
          <w:szCs w:val="28"/>
        </w:rPr>
        <w:t xml:space="preserve"> гуманітарної допомоги </w:t>
      </w:r>
      <w:r w:rsidR="00A24F2E">
        <w:rPr>
          <w:sz w:val="28"/>
          <w:szCs w:val="28"/>
        </w:rPr>
        <w:t>в вигляді</w:t>
      </w:r>
      <w:r w:rsidR="00B23942">
        <w:rPr>
          <w:sz w:val="28"/>
          <w:szCs w:val="28"/>
        </w:rPr>
        <w:t xml:space="preserve"> </w:t>
      </w:r>
      <w:r w:rsidR="00D80B4C">
        <w:rPr>
          <w:sz w:val="28"/>
          <w:szCs w:val="28"/>
        </w:rPr>
        <w:t xml:space="preserve">основних засобів та </w:t>
      </w:r>
      <w:r w:rsidR="00A24F2E">
        <w:rPr>
          <w:sz w:val="28"/>
          <w:szCs w:val="28"/>
        </w:rPr>
        <w:t>малоцінних необоротних  матеріальних активів</w:t>
      </w:r>
      <w:r w:rsidR="00B23942">
        <w:rPr>
          <w:sz w:val="28"/>
          <w:szCs w:val="28"/>
        </w:rPr>
        <w:t>.</w:t>
      </w:r>
    </w:p>
    <w:p w14:paraId="4E7DCD01" w14:textId="2B0D59AB" w:rsidR="00954DB1" w:rsidRDefault="00954DB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F975" w14:textId="5A879D4A" w:rsidR="000F7141" w:rsidRDefault="00C309EC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135A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F7141"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055A9EE7" w14:textId="77777777" w:rsidR="00050A08" w:rsidRPr="000F7141" w:rsidRDefault="00050A08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3FF84" w14:textId="3C999244" w:rsidR="00CD67C4" w:rsidRDefault="000F7141" w:rsidP="00B239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F9631F">
        <w:rPr>
          <w:rFonts w:ascii="Times New Roman" w:hAnsi="Times New Roman" w:cs="Times New Roman"/>
          <w:sz w:val="28"/>
          <w:szCs w:val="28"/>
        </w:rPr>
        <w:t xml:space="preserve">у звітному кварталі </w:t>
      </w:r>
      <w:r w:rsidR="006C0FD4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0C0FB5" w:rsidRPr="000C0FB5">
        <w:rPr>
          <w:rFonts w:ascii="Times New Roman" w:hAnsi="Times New Roman" w:cs="Times New Roman"/>
          <w:sz w:val="28"/>
          <w:szCs w:val="28"/>
          <w:lang w:val="ru-RU"/>
        </w:rPr>
        <w:t>11935</w:t>
      </w:r>
      <w:r w:rsidR="00F9631F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0861DD">
        <w:rPr>
          <w:rFonts w:ascii="Times New Roman" w:hAnsi="Times New Roman" w:cs="Times New Roman"/>
          <w:sz w:val="28"/>
          <w:szCs w:val="28"/>
        </w:rPr>
        <w:t>1</w:t>
      </w:r>
      <w:r w:rsidR="000C0FB5" w:rsidRPr="000C0FB5">
        <w:rPr>
          <w:rFonts w:ascii="Times New Roman" w:hAnsi="Times New Roman" w:cs="Times New Roman"/>
          <w:sz w:val="28"/>
          <w:szCs w:val="28"/>
          <w:lang w:val="ru-RU"/>
        </w:rPr>
        <w:t>1403</w:t>
      </w:r>
      <w:r w:rsidR="00347B18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921BB5">
        <w:rPr>
          <w:rFonts w:ascii="Times New Roman" w:hAnsi="Times New Roman" w:cs="Times New Roman"/>
          <w:sz w:val="28"/>
          <w:szCs w:val="28"/>
        </w:rPr>
        <w:t xml:space="preserve">Фактична собівартість </w:t>
      </w:r>
      <w:r w:rsidR="000C0FB5">
        <w:rPr>
          <w:rFonts w:ascii="Times New Roman" w:hAnsi="Times New Roman" w:cs="Times New Roman"/>
          <w:sz w:val="28"/>
          <w:szCs w:val="28"/>
        </w:rPr>
        <w:t>біль</w:t>
      </w:r>
      <w:r w:rsidR="000861DD">
        <w:rPr>
          <w:rFonts w:ascii="Times New Roman" w:hAnsi="Times New Roman" w:cs="Times New Roman"/>
          <w:sz w:val="28"/>
          <w:szCs w:val="28"/>
        </w:rPr>
        <w:t>ше</w:t>
      </w:r>
      <w:r w:rsidR="00173FB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861DD">
        <w:rPr>
          <w:rFonts w:ascii="Times New Roman" w:hAnsi="Times New Roman" w:cs="Times New Roman"/>
          <w:sz w:val="28"/>
          <w:szCs w:val="28"/>
        </w:rPr>
        <w:t>ої</w:t>
      </w:r>
      <w:r w:rsidR="00B23942">
        <w:rPr>
          <w:rFonts w:ascii="Times New Roman" w:hAnsi="Times New Roman" w:cs="Times New Roman"/>
          <w:sz w:val="28"/>
          <w:szCs w:val="28"/>
        </w:rPr>
        <w:t xml:space="preserve"> по причині </w:t>
      </w:r>
      <w:r w:rsidR="00CD67C4">
        <w:rPr>
          <w:rFonts w:ascii="Times New Roman" w:hAnsi="Times New Roman" w:cs="Times New Roman"/>
          <w:sz w:val="28"/>
          <w:szCs w:val="28"/>
        </w:rPr>
        <w:t>:</w:t>
      </w:r>
    </w:p>
    <w:p w14:paraId="0B6F062D" w14:textId="3245000C" w:rsidR="00CD67C4" w:rsidRDefault="001E7D10" w:rsidP="00CD6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закінчення</w:t>
      </w:r>
      <w:r w:rsidR="00C65C85">
        <w:rPr>
          <w:rFonts w:ascii="Times New Roman" w:hAnsi="Times New Roman" w:cs="Times New Roman"/>
          <w:sz w:val="28"/>
          <w:szCs w:val="28"/>
        </w:rPr>
        <w:t xml:space="preserve"> виконання робіт з поточних ремонтів</w:t>
      </w:r>
      <w:r>
        <w:rPr>
          <w:rFonts w:ascii="Times New Roman" w:hAnsi="Times New Roman" w:cs="Times New Roman"/>
          <w:sz w:val="28"/>
          <w:szCs w:val="28"/>
        </w:rPr>
        <w:t>, які заплановані в попередньому кварталі</w:t>
      </w:r>
      <w:r w:rsidR="00CD67C4">
        <w:rPr>
          <w:rFonts w:ascii="Times New Roman" w:hAnsi="Times New Roman" w:cs="Times New Roman"/>
          <w:sz w:val="28"/>
          <w:szCs w:val="28"/>
        </w:rPr>
        <w:t>;</w:t>
      </w:r>
    </w:p>
    <w:p w14:paraId="27763901" w14:textId="250CE8C7" w:rsidR="003E4B1C" w:rsidRDefault="00CD67C4" w:rsidP="00CD6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заробітну плату менші за рахунок переведення</w:t>
      </w:r>
      <w:r w:rsidR="003E4B1C">
        <w:rPr>
          <w:rFonts w:ascii="Times New Roman" w:hAnsi="Times New Roman" w:cs="Times New Roman"/>
          <w:sz w:val="28"/>
          <w:szCs w:val="28"/>
        </w:rPr>
        <w:t xml:space="preserve"> медичного персоналу з 1,5 ставки на 1,0;</w:t>
      </w:r>
    </w:p>
    <w:p w14:paraId="230A9AA9" w14:textId="572E7C42" w:rsidR="003E4B1C" w:rsidRPr="003E4B1C" w:rsidRDefault="00C309EC" w:rsidP="003E4B1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  </w:t>
      </w:r>
      <w:proofErr w:type="spellStart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витрати</w:t>
      </w:r>
      <w:proofErr w:type="spellEnd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електроенергію</w:t>
      </w:r>
      <w:proofErr w:type="spellEnd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зменшено</w:t>
      </w:r>
      <w:proofErr w:type="spellEnd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рахунок</w:t>
      </w:r>
      <w:proofErr w:type="spellEnd"/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використання</w:t>
      </w:r>
      <w:proofErr w:type="spellEnd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меншої</w:t>
      </w:r>
      <w:proofErr w:type="spellEnd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кількості</w:t>
      </w:r>
      <w:proofErr w:type="spellEnd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енергоносіїв</w:t>
      </w:r>
      <w:proofErr w:type="spellEnd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фізичних</w:t>
      </w:r>
      <w:proofErr w:type="spellEnd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обсягах</w:t>
      </w:r>
      <w:proofErr w:type="spellEnd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proofErr w:type="spellStart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порівнян</w:t>
      </w:r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ні</w:t>
      </w:r>
      <w:proofErr w:type="spellEnd"/>
      <w:r w:rsidR="003E4B1C"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планом</w:t>
      </w:r>
      <w:r w:rsid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14:paraId="76238DD8" w14:textId="04DE1FC0" w:rsidR="009E20E1" w:rsidRPr="003E4B1C" w:rsidRDefault="003E4B1C" w:rsidP="003E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42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0861DD" w:rsidRPr="003E4B1C">
        <w:rPr>
          <w:rFonts w:ascii="Times New Roman" w:hAnsi="Times New Roman" w:cs="Times New Roman"/>
          <w:sz w:val="28"/>
          <w:szCs w:val="28"/>
        </w:rPr>
        <w:t>За відповідний період ми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нулого року </w:t>
      </w:r>
      <w:r w:rsidR="00557A0E">
        <w:rPr>
          <w:rFonts w:ascii="Times New Roman" w:hAnsi="Times New Roman" w:cs="Times New Roman"/>
          <w:sz w:val="28"/>
          <w:szCs w:val="28"/>
        </w:rPr>
        <w:t xml:space="preserve">собівартість склала </w:t>
      </w:r>
      <w:r w:rsidR="00D80B4C" w:rsidRPr="003E4B1C">
        <w:rPr>
          <w:rFonts w:ascii="Times New Roman" w:hAnsi="Times New Roman" w:cs="Times New Roman"/>
          <w:sz w:val="28"/>
          <w:szCs w:val="28"/>
        </w:rPr>
        <w:t>7</w:t>
      </w:r>
      <w:r w:rsidR="00296D07">
        <w:rPr>
          <w:rFonts w:ascii="Times New Roman" w:hAnsi="Times New Roman" w:cs="Times New Roman"/>
          <w:sz w:val="28"/>
          <w:szCs w:val="28"/>
        </w:rPr>
        <w:t>752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E618CA" w:rsidRPr="003E4B1C">
        <w:rPr>
          <w:rFonts w:ascii="Times New Roman" w:hAnsi="Times New Roman" w:cs="Times New Roman"/>
          <w:sz w:val="28"/>
          <w:szCs w:val="28"/>
        </w:rPr>
        <w:t>грн</w:t>
      </w:r>
      <w:r w:rsidR="003509D7" w:rsidRPr="003E4B1C">
        <w:rPr>
          <w:rFonts w:ascii="Times New Roman" w:hAnsi="Times New Roman" w:cs="Times New Roman"/>
          <w:sz w:val="28"/>
          <w:szCs w:val="28"/>
        </w:rPr>
        <w:t>.</w:t>
      </w:r>
      <w:r w:rsidR="009E20E1" w:rsidRPr="003E4B1C">
        <w:rPr>
          <w:rFonts w:ascii="Times New Roman" w:hAnsi="Times New Roman" w:cs="Times New Roman"/>
          <w:sz w:val="28"/>
          <w:szCs w:val="28"/>
        </w:rPr>
        <w:t xml:space="preserve">  </w:t>
      </w:r>
      <w:r w:rsidR="008741EC">
        <w:rPr>
          <w:rFonts w:ascii="Times New Roman" w:hAnsi="Times New Roman" w:cs="Times New Roman"/>
          <w:sz w:val="28"/>
          <w:szCs w:val="28"/>
        </w:rPr>
        <w:t xml:space="preserve"> і збільшилась</w:t>
      </w:r>
      <w:r w:rsidR="009E20E1" w:rsidRPr="003E4B1C">
        <w:rPr>
          <w:rFonts w:ascii="Times New Roman" w:hAnsi="Times New Roman" w:cs="Times New Roman"/>
          <w:sz w:val="28"/>
          <w:szCs w:val="28"/>
        </w:rPr>
        <w:t xml:space="preserve"> за рахунок:</w:t>
      </w:r>
    </w:p>
    <w:p w14:paraId="1EBA8D4D" w14:textId="353DA453" w:rsidR="009E20E1" w:rsidRDefault="00B43E91" w:rsidP="009E20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942">
        <w:rPr>
          <w:rFonts w:ascii="Times New Roman" w:hAnsi="Times New Roman" w:cs="Times New Roman"/>
          <w:sz w:val="28"/>
          <w:szCs w:val="28"/>
        </w:rPr>
        <w:t xml:space="preserve">ідвищення </w:t>
      </w:r>
      <w:r w:rsidR="009E20E1">
        <w:rPr>
          <w:rFonts w:ascii="Times New Roman" w:hAnsi="Times New Roman" w:cs="Times New Roman"/>
          <w:sz w:val="28"/>
          <w:szCs w:val="28"/>
        </w:rPr>
        <w:t>з</w:t>
      </w:r>
      <w:r w:rsidR="00B23942">
        <w:rPr>
          <w:rFonts w:ascii="Times New Roman" w:hAnsi="Times New Roman" w:cs="Times New Roman"/>
          <w:sz w:val="28"/>
          <w:szCs w:val="28"/>
        </w:rPr>
        <w:t xml:space="preserve">аробітної плати  лікарям не менше до 20 тис. грн., а середньому медичному персоналу </w:t>
      </w:r>
      <w:r>
        <w:rPr>
          <w:rFonts w:ascii="Times New Roman" w:hAnsi="Times New Roman" w:cs="Times New Roman"/>
          <w:sz w:val="28"/>
          <w:szCs w:val="28"/>
        </w:rPr>
        <w:t>– 13,5 тис. грн.</w:t>
      </w:r>
    </w:p>
    <w:p w14:paraId="309DE268" w14:textId="42E8955B" w:rsidR="009E20E1" w:rsidRDefault="00B43E91" w:rsidP="00C503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E91">
        <w:rPr>
          <w:rFonts w:ascii="Times New Roman" w:hAnsi="Times New Roman" w:cs="Times New Roman"/>
          <w:sz w:val="28"/>
          <w:szCs w:val="28"/>
        </w:rPr>
        <w:t>з</w:t>
      </w:r>
      <w:r w:rsidR="008741EC">
        <w:rPr>
          <w:rFonts w:ascii="Times New Roman" w:hAnsi="Times New Roman" w:cs="Times New Roman"/>
          <w:sz w:val="28"/>
          <w:szCs w:val="28"/>
        </w:rPr>
        <w:t>більшення цін на</w:t>
      </w:r>
      <w:r w:rsidRPr="00B43E91">
        <w:rPr>
          <w:rFonts w:ascii="Times New Roman" w:hAnsi="Times New Roman" w:cs="Times New Roman"/>
          <w:sz w:val="28"/>
          <w:szCs w:val="28"/>
        </w:rPr>
        <w:t xml:space="preserve"> енергоносії</w:t>
      </w:r>
      <w:r w:rsidR="008741EC">
        <w:rPr>
          <w:rFonts w:ascii="Times New Roman" w:hAnsi="Times New Roman" w:cs="Times New Roman"/>
          <w:sz w:val="28"/>
          <w:szCs w:val="28"/>
        </w:rPr>
        <w:t xml:space="preserve"> та паливо</w:t>
      </w:r>
      <w:r w:rsidR="003E4B1C">
        <w:rPr>
          <w:rFonts w:ascii="Times New Roman" w:hAnsi="Times New Roman" w:cs="Times New Roman"/>
          <w:sz w:val="28"/>
          <w:szCs w:val="28"/>
        </w:rPr>
        <w:t>;</w:t>
      </w:r>
    </w:p>
    <w:p w14:paraId="791CD81A" w14:textId="52AFE4B6" w:rsidR="003E4B1C" w:rsidRPr="00B43E91" w:rsidRDefault="003E4B1C" w:rsidP="00C503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</w:t>
      </w:r>
      <w:r w:rsidR="00C65C8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65C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укритт</w:t>
      </w:r>
      <w:r w:rsidR="00C65C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B9C5F" w14:textId="4A9F5F21" w:rsidR="00C03723" w:rsidRDefault="00C03723" w:rsidP="000647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складі собівартості послуг витрати на заробітну плату та </w:t>
      </w:r>
      <w:r w:rsidR="003E4B1C">
        <w:rPr>
          <w:rFonts w:ascii="Times New Roman" w:hAnsi="Times New Roman" w:cs="Times New Roman"/>
          <w:sz w:val="28"/>
          <w:szCs w:val="28"/>
        </w:rPr>
        <w:t xml:space="preserve">відрахування на </w:t>
      </w:r>
      <w:r>
        <w:rPr>
          <w:rFonts w:ascii="Times New Roman" w:hAnsi="Times New Roman" w:cs="Times New Roman"/>
          <w:sz w:val="28"/>
          <w:szCs w:val="28"/>
        </w:rPr>
        <w:t xml:space="preserve">соціальні заходи </w:t>
      </w:r>
      <w:r w:rsidR="000E25BA">
        <w:rPr>
          <w:rFonts w:ascii="Times New Roman" w:hAnsi="Times New Roman" w:cs="Times New Roman"/>
          <w:sz w:val="28"/>
          <w:szCs w:val="28"/>
        </w:rPr>
        <w:t xml:space="preserve">складають </w:t>
      </w:r>
      <w:r w:rsidR="00F46F62">
        <w:rPr>
          <w:rFonts w:ascii="Times New Roman" w:hAnsi="Times New Roman" w:cs="Times New Roman"/>
          <w:sz w:val="28"/>
          <w:szCs w:val="28"/>
        </w:rPr>
        <w:t>6</w:t>
      </w:r>
      <w:r w:rsidR="006636E6">
        <w:rPr>
          <w:rFonts w:ascii="Times New Roman" w:hAnsi="Times New Roman" w:cs="Times New Roman"/>
          <w:sz w:val="28"/>
          <w:szCs w:val="28"/>
        </w:rPr>
        <w:t>2,</w:t>
      </w:r>
      <w:r w:rsidR="00F46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%; витрати на сировину та основні матеріали (лікарські засоби, медичні матеріали) </w:t>
      </w:r>
      <w:r w:rsidR="00050A08">
        <w:rPr>
          <w:rFonts w:ascii="Times New Roman" w:hAnsi="Times New Roman" w:cs="Times New Roman"/>
          <w:sz w:val="28"/>
          <w:szCs w:val="28"/>
        </w:rPr>
        <w:t xml:space="preserve">- </w:t>
      </w:r>
      <w:r w:rsidR="00F46F62">
        <w:rPr>
          <w:rFonts w:ascii="Times New Roman" w:hAnsi="Times New Roman" w:cs="Times New Roman"/>
          <w:sz w:val="28"/>
          <w:szCs w:val="28"/>
        </w:rPr>
        <w:t>8</w:t>
      </w:r>
      <w:r w:rsidR="00A037D6">
        <w:rPr>
          <w:rFonts w:ascii="Times New Roman" w:hAnsi="Times New Roman" w:cs="Times New Roman"/>
          <w:sz w:val="28"/>
          <w:szCs w:val="28"/>
        </w:rPr>
        <w:t>,</w:t>
      </w:r>
      <w:r w:rsidR="00F46F62">
        <w:rPr>
          <w:rFonts w:ascii="Times New Roman" w:hAnsi="Times New Roman" w:cs="Times New Roman"/>
          <w:sz w:val="28"/>
          <w:szCs w:val="28"/>
        </w:rPr>
        <w:t>5</w:t>
      </w:r>
      <w:r w:rsidR="003717FF">
        <w:rPr>
          <w:rFonts w:ascii="Times New Roman" w:hAnsi="Times New Roman" w:cs="Times New Roman"/>
          <w:sz w:val="28"/>
          <w:szCs w:val="28"/>
        </w:rPr>
        <w:t xml:space="preserve">%, </w:t>
      </w:r>
      <w:r w:rsidR="00F46F62">
        <w:rPr>
          <w:rFonts w:ascii="Times New Roman" w:hAnsi="Times New Roman" w:cs="Times New Roman"/>
          <w:sz w:val="28"/>
          <w:szCs w:val="28"/>
        </w:rPr>
        <w:t xml:space="preserve"> інші </w:t>
      </w:r>
      <w:r w:rsidR="003717FF">
        <w:rPr>
          <w:rFonts w:ascii="Times New Roman" w:hAnsi="Times New Roman" w:cs="Times New Roman"/>
          <w:sz w:val="28"/>
          <w:szCs w:val="28"/>
        </w:rPr>
        <w:t>витрати</w:t>
      </w:r>
      <w:r w:rsidR="00F46F62">
        <w:rPr>
          <w:rFonts w:ascii="Times New Roman" w:hAnsi="Times New Roman" w:cs="Times New Roman"/>
          <w:sz w:val="28"/>
          <w:szCs w:val="28"/>
        </w:rPr>
        <w:t xml:space="preserve"> (комунальні</w:t>
      </w:r>
      <w:r w:rsidR="009F6B9E">
        <w:rPr>
          <w:rFonts w:ascii="Times New Roman" w:hAnsi="Times New Roman" w:cs="Times New Roman"/>
          <w:sz w:val="28"/>
          <w:szCs w:val="28"/>
        </w:rPr>
        <w:t xml:space="preserve"> витрати, харчування пацієнтів та інші – 9,9%</w:t>
      </w:r>
      <w:r w:rsidR="003509D7">
        <w:rPr>
          <w:rFonts w:ascii="Times New Roman" w:hAnsi="Times New Roman" w:cs="Times New Roman"/>
          <w:sz w:val="28"/>
          <w:szCs w:val="28"/>
        </w:rPr>
        <w:t>, утримання</w:t>
      </w:r>
      <w:r w:rsidR="005C559E">
        <w:rPr>
          <w:rFonts w:ascii="Times New Roman" w:hAnsi="Times New Roman" w:cs="Times New Roman"/>
          <w:sz w:val="28"/>
          <w:szCs w:val="28"/>
        </w:rPr>
        <w:t xml:space="preserve"> основних засобів в робочому стані</w:t>
      </w:r>
      <w:r w:rsidR="009F6B9E">
        <w:rPr>
          <w:rFonts w:ascii="Times New Roman" w:hAnsi="Times New Roman" w:cs="Times New Roman"/>
          <w:sz w:val="28"/>
          <w:szCs w:val="28"/>
        </w:rPr>
        <w:t xml:space="preserve"> (поточні ремонти  найпростішого укриття)</w:t>
      </w:r>
      <w:r w:rsid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BE41CA">
        <w:rPr>
          <w:rFonts w:ascii="Times New Roman" w:hAnsi="Times New Roman" w:cs="Times New Roman"/>
          <w:sz w:val="28"/>
          <w:szCs w:val="28"/>
        </w:rPr>
        <w:t>–</w:t>
      </w:r>
      <w:r w:rsid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6636E6">
        <w:rPr>
          <w:rFonts w:ascii="Times New Roman" w:hAnsi="Times New Roman" w:cs="Times New Roman"/>
          <w:sz w:val="28"/>
          <w:szCs w:val="28"/>
        </w:rPr>
        <w:t>1</w:t>
      </w:r>
      <w:r w:rsidR="00F46F62">
        <w:rPr>
          <w:rFonts w:ascii="Times New Roman" w:hAnsi="Times New Roman" w:cs="Times New Roman"/>
          <w:sz w:val="28"/>
          <w:szCs w:val="28"/>
        </w:rPr>
        <w:t>5,4</w:t>
      </w:r>
      <w:r w:rsidR="005C559E">
        <w:rPr>
          <w:rFonts w:ascii="Times New Roman" w:hAnsi="Times New Roman" w:cs="Times New Roman"/>
          <w:sz w:val="28"/>
          <w:szCs w:val="28"/>
        </w:rPr>
        <w:t>%.</w:t>
      </w:r>
    </w:p>
    <w:p w14:paraId="252AFD4C" w14:textId="104C7870" w:rsidR="005C559E" w:rsidRPr="000D4026" w:rsidRDefault="002B316E" w:rsidP="00752C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06476C">
        <w:rPr>
          <w:rFonts w:ascii="Times New Roman" w:hAnsi="Times New Roman" w:cs="Times New Roman"/>
          <w:sz w:val="28"/>
          <w:szCs w:val="28"/>
        </w:rPr>
        <w:t>звітного</w:t>
      </w:r>
      <w:r w:rsidR="00BE41CA">
        <w:rPr>
          <w:rFonts w:ascii="Times New Roman" w:hAnsi="Times New Roman" w:cs="Times New Roman"/>
          <w:sz w:val="28"/>
          <w:szCs w:val="28"/>
        </w:rPr>
        <w:t xml:space="preserve"> І</w:t>
      </w:r>
      <w:r w:rsidR="009F6B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9E20E1">
        <w:rPr>
          <w:rFonts w:ascii="Times New Roman" w:hAnsi="Times New Roman" w:cs="Times New Roman"/>
          <w:sz w:val="28"/>
          <w:szCs w:val="28"/>
        </w:rPr>
        <w:t xml:space="preserve">становлять </w:t>
      </w:r>
      <w:r w:rsidR="00E41A0A">
        <w:rPr>
          <w:rFonts w:ascii="Times New Roman" w:hAnsi="Times New Roman" w:cs="Times New Roman"/>
          <w:sz w:val="28"/>
          <w:szCs w:val="28"/>
        </w:rPr>
        <w:t xml:space="preserve">1254 </w:t>
      </w:r>
      <w:r w:rsidR="00E12562">
        <w:rPr>
          <w:rFonts w:ascii="Times New Roman" w:hAnsi="Times New Roman" w:cs="Times New Roman"/>
          <w:sz w:val="28"/>
          <w:szCs w:val="28"/>
        </w:rPr>
        <w:t>тис. 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 w:rsidR="0006476C">
        <w:rPr>
          <w:rFonts w:ascii="Times New Roman" w:hAnsi="Times New Roman" w:cs="Times New Roman"/>
          <w:sz w:val="28"/>
          <w:szCs w:val="28"/>
        </w:rPr>
        <w:t xml:space="preserve">план </w:t>
      </w:r>
      <w:r w:rsidR="00050A08">
        <w:rPr>
          <w:rFonts w:ascii="Times New Roman" w:hAnsi="Times New Roman" w:cs="Times New Roman"/>
          <w:sz w:val="28"/>
          <w:szCs w:val="28"/>
        </w:rPr>
        <w:t xml:space="preserve">- </w:t>
      </w:r>
      <w:r w:rsidR="006636E6">
        <w:rPr>
          <w:rFonts w:ascii="Times New Roman" w:hAnsi="Times New Roman" w:cs="Times New Roman"/>
          <w:sz w:val="28"/>
          <w:szCs w:val="28"/>
        </w:rPr>
        <w:t>1</w:t>
      </w:r>
      <w:r w:rsidR="009F6B9E" w:rsidRPr="00ED7729">
        <w:rPr>
          <w:rFonts w:ascii="Times New Roman" w:hAnsi="Times New Roman" w:cs="Times New Roman"/>
          <w:sz w:val="28"/>
          <w:szCs w:val="28"/>
          <w:lang w:val="ru-RU"/>
        </w:rPr>
        <w:t>135</w:t>
      </w:r>
      <w:r w:rsidR="00415C7A">
        <w:rPr>
          <w:rFonts w:ascii="Times New Roman" w:hAnsi="Times New Roman" w:cs="Times New Roman"/>
          <w:sz w:val="28"/>
          <w:szCs w:val="28"/>
        </w:rPr>
        <w:t xml:space="preserve"> тис.</w:t>
      </w:r>
      <w:r w:rsidR="00503283">
        <w:rPr>
          <w:rFonts w:ascii="Times New Roman" w:hAnsi="Times New Roman" w:cs="Times New Roman"/>
          <w:sz w:val="28"/>
          <w:szCs w:val="28"/>
        </w:rPr>
        <w:t xml:space="preserve"> </w:t>
      </w:r>
      <w:r w:rsidR="0006476C">
        <w:rPr>
          <w:rFonts w:ascii="Times New Roman" w:hAnsi="Times New Roman" w:cs="Times New Roman"/>
          <w:sz w:val="28"/>
          <w:szCs w:val="28"/>
        </w:rPr>
        <w:t>грн</w:t>
      </w:r>
      <w:r w:rsidR="009E20E1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 xml:space="preserve"> Фактичні </w:t>
      </w:r>
      <w:r w:rsidR="00ED7729">
        <w:rPr>
          <w:rFonts w:ascii="Times New Roman" w:hAnsi="Times New Roman" w:cs="Times New Roman"/>
          <w:sz w:val="28"/>
          <w:szCs w:val="28"/>
        </w:rPr>
        <w:t xml:space="preserve"> витрати більші</w:t>
      </w:r>
      <w:r w:rsidR="00A9742C">
        <w:rPr>
          <w:rFonts w:ascii="Times New Roman" w:hAnsi="Times New Roman" w:cs="Times New Roman"/>
          <w:sz w:val="28"/>
          <w:szCs w:val="28"/>
        </w:rPr>
        <w:t xml:space="preserve">  планов</w:t>
      </w:r>
      <w:r w:rsidR="00C9258A">
        <w:rPr>
          <w:rFonts w:ascii="Times New Roman" w:hAnsi="Times New Roman" w:cs="Times New Roman"/>
          <w:sz w:val="28"/>
          <w:szCs w:val="28"/>
        </w:rPr>
        <w:t>их</w:t>
      </w:r>
      <w:r w:rsidR="00A9742C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C9258A">
        <w:rPr>
          <w:rFonts w:ascii="Times New Roman" w:hAnsi="Times New Roman" w:cs="Times New Roman"/>
          <w:sz w:val="28"/>
          <w:szCs w:val="28"/>
        </w:rPr>
        <w:t xml:space="preserve">ів </w:t>
      </w:r>
      <w:r w:rsidR="003474E9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E41A0A">
        <w:rPr>
          <w:rFonts w:ascii="Times New Roman" w:hAnsi="Times New Roman" w:cs="Times New Roman"/>
          <w:sz w:val="28"/>
          <w:szCs w:val="28"/>
        </w:rPr>
        <w:t>надання стимулюючих доплат керівнику</w:t>
      </w:r>
      <w:r w:rsidR="00E41A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742C">
        <w:rPr>
          <w:rFonts w:ascii="Times New Roman" w:hAnsi="Times New Roman" w:cs="Times New Roman"/>
          <w:sz w:val="28"/>
          <w:szCs w:val="28"/>
        </w:rPr>
        <w:t>За</w:t>
      </w:r>
      <w:r w:rsidR="0006476C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 xml:space="preserve">відповідний період минулого року </w:t>
      </w:r>
      <w:r w:rsidR="00A9742C">
        <w:rPr>
          <w:rFonts w:ascii="Times New Roman" w:hAnsi="Times New Roman" w:cs="Times New Roman"/>
          <w:sz w:val="28"/>
          <w:szCs w:val="28"/>
        </w:rPr>
        <w:t xml:space="preserve">адміністративні витрати становлять </w:t>
      </w:r>
      <w:r w:rsidR="004B5A59">
        <w:rPr>
          <w:rFonts w:ascii="Times New Roman" w:hAnsi="Times New Roman" w:cs="Times New Roman"/>
          <w:sz w:val="28"/>
          <w:szCs w:val="28"/>
        </w:rPr>
        <w:t>1328</w:t>
      </w:r>
      <w:r w:rsidR="00921BB5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>грн</w:t>
      </w:r>
      <w:r w:rsidR="0006476C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 xml:space="preserve">, що  </w:t>
      </w:r>
      <w:r w:rsidR="000D4026">
        <w:rPr>
          <w:rFonts w:ascii="Times New Roman" w:hAnsi="Times New Roman" w:cs="Times New Roman"/>
          <w:sz w:val="28"/>
          <w:szCs w:val="28"/>
        </w:rPr>
        <w:t>біль</w:t>
      </w:r>
      <w:r w:rsidR="00A9742C">
        <w:rPr>
          <w:rFonts w:ascii="Times New Roman" w:hAnsi="Times New Roman" w:cs="Times New Roman"/>
          <w:sz w:val="28"/>
          <w:szCs w:val="28"/>
        </w:rPr>
        <w:t>ше</w:t>
      </w:r>
      <w:r w:rsidR="00921BB5">
        <w:rPr>
          <w:rFonts w:ascii="Times New Roman" w:hAnsi="Times New Roman" w:cs="Times New Roman"/>
          <w:sz w:val="28"/>
          <w:szCs w:val="28"/>
        </w:rPr>
        <w:t xml:space="preserve"> </w:t>
      </w:r>
      <w:r w:rsidR="00A9742C">
        <w:rPr>
          <w:rFonts w:ascii="Times New Roman" w:hAnsi="Times New Roman" w:cs="Times New Roman"/>
          <w:sz w:val="28"/>
          <w:szCs w:val="28"/>
        </w:rPr>
        <w:t xml:space="preserve">показника </w:t>
      </w:r>
      <w:r w:rsidR="004B5A59">
        <w:rPr>
          <w:rFonts w:ascii="Times New Roman" w:hAnsi="Times New Roman" w:cs="Times New Roman"/>
          <w:sz w:val="28"/>
          <w:szCs w:val="28"/>
        </w:rPr>
        <w:t>четвертог</w:t>
      </w:r>
      <w:r w:rsidR="00A9742C">
        <w:rPr>
          <w:rFonts w:ascii="Times New Roman" w:hAnsi="Times New Roman" w:cs="Times New Roman"/>
          <w:sz w:val="28"/>
          <w:szCs w:val="28"/>
        </w:rPr>
        <w:t>о кварталу поточного року, так як</w:t>
      </w:r>
      <w:r w:rsidR="000D4026">
        <w:rPr>
          <w:rFonts w:ascii="Times New Roman" w:hAnsi="Times New Roman" w:cs="Times New Roman"/>
          <w:sz w:val="28"/>
          <w:szCs w:val="28"/>
        </w:rPr>
        <w:t xml:space="preserve"> в поточному році</w:t>
      </w:r>
      <w:r w:rsidR="00A9742C">
        <w:rPr>
          <w:rFonts w:ascii="Times New Roman" w:hAnsi="Times New Roman" w:cs="Times New Roman"/>
          <w:sz w:val="28"/>
          <w:szCs w:val="28"/>
        </w:rPr>
        <w:t xml:space="preserve"> </w:t>
      </w:r>
      <w:r w:rsidR="00D1593D">
        <w:rPr>
          <w:rFonts w:ascii="Times New Roman" w:hAnsi="Times New Roman" w:cs="Times New Roman"/>
          <w:sz w:val="28"/>
          <w:szCs w:val="28"/>
        </w:rPr>
        <w:t>з</w:t>
      </w:r>
      <w:r w:rsidR="000D4026">
        <w:rPr>
          <w:rFonts w:ascii="Times New Roman" w:hAnsi="Times New Roman" w:cs="Times New Roman"/>
          <w:sz w:val="28"/>
          <w:szCs w:val="28"/>
        </w:rPr>
        <w:t>мен</w:t>
      </w:r>
      <w:r w:rsidR="00D1593D">
        <w:rPr>
          <w:rFonts w:ascii="Times New Roman" w:hAnsi="Times New Roman" w:cs="Times New Roman"/>
          <w:sz w:val="28"/>
          <w:szCs w:val="28"/>
        </w:rPr>
        <w:t>шил</w:t>
      </w:r>
      <w:r w:rsidR="000D4026">
        <w:rPr>
          <w:rFonts w:ascii="Times New Roman" w:hAnsi="Times New Roman" w:cs="Times New Roman"/>
          <w:sz w:val="28"/>
          <w:szCs w:val="28"/>
        </w:rPr>
        <w:t>а</w:t>
      </w:r>
      <w:r w:rsidR="00D1593D">
        <w:rPr>
          <w:rFonts w:ascii="Times New Roman" w:hAnsi="Times New Roman" w:cs="Times New Roman"/>
          <w:sz w:val="28"/>
          <w:szCs w:val="28"/>
        </w:rPr>
        <w:t>сь цін</w:t>
      </w:r>
      <w:r w:rsidR="000D4026">
        <w:rPr>
          <w:rFonts w:ascii="Times New Roman" w:hAnsi="Times New Roman" w:cs="Times New Roman"/>
          <w:sz w:val="28"/>
          <w:szCs w:val="28"/>
        </w:rPr>
        <w:t>а</w:t>
      </w:r>
      <w:r w:rsidR="00D1593D">
        <w:rPr>
          <w:rFonts w:ascii="Times New Roman" w:hAnsi="Times New Roman" w:cs="Times New Roman"/>
          <w:sz w:val="28"/>
          <w:szCs w:val="28"/>
        </w:rPr>
        <w:t xml:space="preserve"> </w:t>
      </w:r>
      <w:r w:rsidR="000D4026">
        <w:rPr>
          <w:rFonts w:ascii="Times New Roman" w:hAnsi="Times New Roman" w:cs="Times New Roman"/>
          <w:sz w:val="28"/>
          <w:szCs w:val="28"/>
        </w:rPr>
        <w:t xml:space="preserve"> та фізичні</w:t>
      </w:r>
      <w:r w:rsidR="000D4026" w:rsidRPr="000D4026">
        <w:rPr>
          <w:rFonts w:ascii="Times New Roman" w:hAnsi="Times New Roman" w:cs="Times New Roman"/>
          <w:sz w:val="28"/>
          <w:szCs w:val="28"/>
        </w:rPr>
        <w:t xml:space="preserve"> </w:t>
      </w:r>
      <w:r w:rsidR="000D4026">
        <w:rPr>
          <w:rFonts w:ascii="Times New Roman" w:hAnsi="Times New Roman" w:cs="Times New Roman"/>
          <w:sz w:val="28"/>
          <w:szCs w:val="28"/>
        </w:rPr>
        <w:t>об</w:t>
      </w:r>
      <w:r w:rsidR="000D4026" w:rsidRPr="000D402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D4026">
        <w:rPr>
          <w:rFonts w:ascii="Times New Roman" w:hAnsi="Times New Roman" w:cs="Times New Roman"/>
          <w:sz w:val="28"/>
          <w:szCs w:val="28"/>
        </w:rPr>
        <w:t>єми</w:t>
      </w:r>
      <w:proofErr w:type="spellEnd"/>
      <w:r w:rsidR="000D4026">
        <w:rPr>
          <w:rFonts w:ascii="Times New Roman" w:hAnsi="Times New Roman" w:cs="Times New Roman"/>
          <w:sz w:val="28"/>
          <w:szCs w:val="28"/>
        </w:rPr>
        <w:t xml:space="preserve">  </w:t>
      </w:r>
      <w:r w:rsidR="00D1593D">
        <w:rPr>
          <w:rFonts w:ascii="Times New Roman" w:hAnsi="Times New Roman" w:cs="Times New Roman"/>
          <w:sz w:val="28"/>
          <w:szCs w:val="28"/>
        </w:rPr>
        <w:t xml:space="preserve">на  </w:t>
      </w:r>
      <w:r w:rsidR="000D4026">
        <w:rPr>
          <w:rFonts w:ascii="Times New Roman" w:hAnsi="Times New Roman" w:cs="Times New Roman"/>
          <w:sz w:val="28"/>
          <w:szCs w:val="28"/>
        </w:rPr>
        <w:t xml:space="preserve"> послуги </w:t>
      </w:r>
      <w:r w:rsidR="00D1593D">
        <w:rPr>
          <w:rFonts w:ascii="Times New Roman" w:hAnsi="Times New Roman" w:cs="Times New Roman"/>
          <w:sz w:val="28"/>
          <w:szCs w:val="28"/>
        </w:rPr>
        <w:t>теплопостачання</w:t>
      </w:r>
      <w:r w:rsidR="000D4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22948" w14:textId="3845AFA3" w:rsidR="00AE3F6B" w:rsidRDefault="00815050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C7D">
        <w:rPr>
          <w:rFonts w:ascii="Times New Roman" w:hAnsi="Times New Roman" w:cs="Times New Roman"/>
          <w:sz w:val="28"/>
          <w:szCs w:val="28"/>
        </w:rPr>
        <w:t>итрати на збут (рядок 1060)</w:t>
      </w: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BE41CA">
        <w:rPr>
          <w:rFonts w:ascii="Times New Roman" w:hAnsi="Times New Roman" w:cs="Times New Roman"/>
          <w:sz w:val="28"/>
          <w:szCs w:val="28"/>
        </w:rPr>
        <w:t>І</w:t>
      </w:r>
      <w:r w:rsidR="00FC49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BA5189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61414A">
        <w:rPr>
          <w:rFonts w:ascii="Times New Roman" w:hAnsi="Times New Roman" w:cs="Times New Roman"/>
          <w:sz w:val="28"/>
          <w:szCs w:val="28"/>
        </w:rPr>
        <w:t>4</w:t>
      </w:r>
      <w:r w:rsidR="00FC4905" w:rsidRPr="00FC490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грн</w:t>
      </w:r>
      <w:r w:rsidR="00460251">
        <w:rPr>
          <w:rFonts w:ascii="Times New Roman" w:hAnsi="Times New Roman" w:cs="Times New Roman"/>
          <w:sz w:val="28"/>
          <w:szCs w:val="28"/>
        </w:rPr>
        <w:t xml:space="preserve">. </w:t>
      </w:r>
      <w:r w:rsidR="00DF61D7">
        <w:rPr>
          <w:rFonts w:ascii="Times New Roman" w:hAnsi="Times New Roman" w:cs="Times New Roman"/>
          <w:sz w:val="28"/>
          <w:szCs w:val="28"/>
        </w:rPr>
        <w:t xml:space="preserve">при плані 46 тис. грн. </w:t>
      </w:r>
      <w:r w:rsidR="00460251">
        <w:rPr>
          <w:rFonts w:ascii="Times New Roman" w:hAnsi="Times New Roman" w:cs="Times New Roman"/>
          <w:sz w:val="28"/>
          <w:szCs w:val="28"/>
        </w:rPr>
        <w:t>За</w:t>
      </w:r>
      <w:r w:rsidR="00DF61D7">
        <w:rPr>
          <w:rFonts w:ascii="Times New Roman" w:hAnsi="Times New Roman" w:cs="Times New Roman"/>
          <w:sz w:val="28"/>
          <w:szCs w:val="28"/>
        </w:rPr>
        <w:t xml:space="preserve">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FC49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F61D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60251">
        <w:rPr>
          <w:rFonts w:ascii="Times New Roman" w:hAnsi="Times New Roman" w:cs="Times New Roman"/>
          <w:sz w:val="28"/>
          <w:szCs w:val="28"/>
        </w:rPr>
        <w:t xml:space="preserve"> 2021 р</w:t>
      </w:r>
      <w:r w:rsidR="00DF61D7">
        <w:rPr>
          <w:rFonts w:ascii="Times New Roman" w:hAnsi="Times New Roman" w:cs="Times New Roman"/>
          <w:sz w:val="28"/>
          <w:szCs w:val="28"/>
        </w:rPr>
        <w:t>о</w:t>
      </w:r>
      <w:r w:rsidR="00460251">
        <w:rPr>
          <w:rFonts w:ascii="Times New Roman" w:hAnsi="Times New Roman" w:cs="Times New Roman"/>
          <w:sz w:val="28"/>
          <w:szCs w:val="28"/>
        </w:rPr>
        <w:t>к</w:t>
      </w:r>
      <w:r w:rsidR="00DF61D7">
        <w:rPr>
          <w:rFonts w:ascii="Times New Roman" w:hAnsi="Times New Roman" w:cs="Times New Roman"/>
          <w:sz w:val="28"/>
          <w:szCs w:val="28"/>
        </w:rPr>
        <w:t xml:space="preserve">у – </w:t>
      </w:r>
      <w:r w:rsidR="00FC4905" w:rsidRPr="00FC4905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DF61D7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BA5189">
        <w:rPr>
          <w:rFonts w:ascii="Times New Roman" w:hAnsi="Times New Roman" w:cs="Times New Roman"/>
          <w:sz w:val="28"/>
          <w:szCs w:val="28"/>
        </w:rPr>
        <w:t xml:space="preserve">  </w:t>
      </w:r>
      <w:r w:rsidR="00AE3F6B">
        <w:rPr>
          <w:rFonts w:ascii="Times New Roman" w:hAnsi="Times New Roman" w:cs="Times New Roman"/>
          <w:sz w:val="28"/>
          <w:szCs w:val="28"/>
        </w:rPr>
        <w:t xml:space="preserve">В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FC49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15B7" w:rsidRPr="006515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5B7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AE3F6B">
        <w:rPr>
          <w:rFonts w:ascii="Times New Roman" w:hAnsi="Times New Roman" w:cs="Times New Roman"/>
          <w:sz w:val="28"/>
          <w:szCs w:val="28"/>
        </w:rPr>
        <w:t>поточно</w:t>
      </w:r>
      <w:r w:rsidR="006515B7">
        <w:rPr>
          <w:rFonts w:ascii="Times New Roman" w:hAnsi="Times New Roman" w:cs="Times New Roman"/>
          <w:sz w:val="28"/>
          <w:szCs w:val="28"/>
        </w:rPr>
        <w:t>го</w:t>
      </w:r>
      <w:r w:rsidR="00AE3F6B">
        <w:rPr>
          <w:rFonts w:ascii="Times New Roman" w:hAnsi="Times New Roman" w:cs="Times New Roman"/>
          <w:sz w:val="28"/>
          <w:szCs w:val="28"/>
        </w:rPr>
        <w:t xml:space="preserve"> ро</w:t>
      </w:r>
      <w:r w:rsidR="006515B7">
        <w:rPr>
          <w:rFonts w:ascii="Times New Roman" w:hAnsi="Times New Roman" w:cs="Times New Roman"/>
          <w:sz w:val="28"/>
          <w:szCs w:val="28"/>
        </w:rPr>
        <w:t>ку</w:t>
      </w:r>
      <w:r w:rsidR="00AE3F6B">
        <w:rPr>
          <w:rFonts w:ascii="Times New Roman" w:hAnsi="Times New Roman" w:cs="Times New Roman"/>
          <w:sz w:val="28"/>
          <w:szCs w:val="28"/>
        </w:rPr>
        <w:t xml:space="preserve"> в порівнянні з </w:t>
      </w:r>
      <w:r w:rsidR="006515B7">
        <w:rPr>
          <w:rFonts w:ascii="Times New Roman" w:hAnsi="Times New Roman" w:cs="Times New Roman"/>
          <w:sz w:val="28"/>
          <w:szCs w:val="28"/>
        </w:rPr>
        <w:t xml:space="preserve">таким же періодом </w:t>
      </w:r>
      <w:r w:rsidR="00AE3F6B">
        <w:rPr>
          <w:rFonts w:ascii="Times New Roman" w:hAnsi="Times New Roman" w:cs="Times New Roman"/>
          <w:sz w:val="28"/>
          <w:szCs w:val="28"/>
        </w:rPr>
        <w:t>минул</w:t>
      </w:r>
      <w:r w:rsidR="006515B7">
        <w:rPr>
          <w:rFonts w:ascii="Times New Roman" w:hAnsi="Times New Roman" w:cs="Times New Roman"/>
          <w:sz w:val="28"/>
          <w:szCs w:val="28"/>
        </w:rPr>
        <w:t>ого</w:t>
      </w:r>
      <w:r w:rsidR="00AE3F6B">
        <w:rPr>
          <w:rFonts w:ascii="Times New Roman" w:hAnsi="Times New Roman" w:cs="Times New Roman"/>
          <w:sz w:val="28"/>
          <w:szCs w:val="28"/>
        </w:rPr>
        <w:t xml:space="preserve"> рок</w:t>
      </w:r>
      <w:r w:rsidR="006515B7">
        <w:rPr>
          <w:rFonts w:ascii="Times New Roman" w:hAnsi="Times New Roman" w:cs="Times New Roman"/>
          <w:sz w:val="28"/>
          <w:szCs w:val="28"/>
        </w:rPr>
        <w:t>у</w:t>
      </w:r>
      <w:r w:rsidR="00AE3F6B">
        <w:rPr>
          <w:rFonts w:ascii="Times New Roman" w:hAnsi="Times New Roman" w:cs="Times New Roman"/>
          <w:sz w:val="28"/>
          <w:szCs w:val="28"/>
        </w:rPr>
        <w:t xml:space="preserve"> </w:t>
      </w:r>
      <w:r w:rsidR="00D82FAF">
        <w:rPr>
          <w:rFonts w:ascii="Times New Roman" w:hAnsi="Times New Roman" w:cs="Times New Roman"/>
          <w:sz w:val="28"/>
          <w:szCs w:val="28"/>
        </w:rPr>
        <w:t>збільшил</w:t>
      </w:r>
      <w:r w:rsidR="00AE3F6B">
        <w:rPr>
          <w:rFonts w:ascii="Times New Roman" w:hAnsi="Times New Roman" w:cs="Times New Roman"/>
          <w:sz w:val="28"/>
          <w:szCs w:val="28"/>
        </w:rPr>
        <w:t>ись витрати на заробітну плату</w:t>
      </w:r>
      <w:r w:rsidR="00756A0E">
        <w:rPr>
          <w:rFonts w:ascii="Times New Roman" w:hAnsi="Times New Roman" w:cs="Times New Roman"/>
          <w:sz w:val="28"/>
          <w:szCs w:val="28"/>
        </w:rPr>
        <w:t>.</w:t>
      </w:r>
      <w:r w:rsidR="00BA5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A28D1" w14:textId="4325F414" w:rsidR="00EB0403" w:rsidRDefault="00AE3F6B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Інші операційні</w:t>
      </w:r>
      <w:r w:rsidR="00752C7D">
        <w:rPr>
          <w:rFonts w:ascii="Times New Roman" w:hAnsi="Times New Roman" w:cs="Times New Roman"/>
          <w:sz w:val="28"/>
          <w:szCs w:val="28"/>
        </w:rPr>
        <w:t xml:space="preserve"> витрати (рядок 1080) у звітному </w:t>
      </w:r>
      <w:r w:rsidR="00BB325D">
        <w:rPr>
          <w:rFonts w:ascii="Times New Roman" w:hAnsi="Times New Roman" w:cs="Times New Roman"/>
          <w:sz w:val="28"/>
          <w:szCs w:val="28"/>
        </w:rPr>
        <w:t>І</w:t>
      </w:r>
      <w:r w:rsidR="00FC49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383A">
        <w:rPr>
          <w:rFonts w:ascii="Times New Roman" w:hAnsi="Times New Roman" w:cs="Times New Roman"/>
          <w:sz w:val="28"/>
          <w:szCs w:val="28"/>
        </w:rPr>
        <w:t xml:space="preserve"> кварталі 202</w:t>
      </w:r>
      <w:r w:rsidR="00B43E91">
        <w:rPr>
          <w:rFonts w:ascii="Times New Roman" w:hAnsi="Times New Roman" w:cs="Times New Roman"/>
          <w:sz w:val="28"/>
          <w:szCs w:val="28"/>
        </w:rPr>
        <w:t>2</w:t>
      </w:r>
      <w:r w:rsidR="004A383A">
        <w:rPr>
          <w:rFonts w:ascii="Times New Roman" w:hAnsi="Times New Roman" w:cs="Times New Roman"/>
          <w:sz w:val="28"/>
          <w:szCs w:val="28"/>
        </w:rPr>
        <w:t xml:space="preserve"> року</w:t>
      </w:r>
      <w:r w:rsidR="006515B7">
        <w:rPr>
          <w:rFonts w:ascii="Times New Roman" w:hAnsi="Times New Roman" w:cs="Times New Roman"/>
          <w:sz w:val="28"/>
          <w:szCs w:val="28"/>
        </w:rPr>
        <w:t xml:space="preserve"> становлять</w:t>
      </w:r>
      <w:r w:rsidR="004A383A">
        <w:rPr>
          <w:rFonts w:ascii="Times New Roman" w:hAnsi="Times New Roman" w:cs="Times New Roman"/>
          <w:sz w:val="28"/>
          <w:szCs w:val="28"/>
        </w:rPr>
        <w:t xml:space="preserve"> </w:t>
      </w:r>
      <w:r w:rsidR="00077C19" w:rsidRPr="00077C19">
        <w:rPr>
          <w:rFonts w:ascii="Times New Roman" w:hAnsi="Times New Roman" w:cs="Times New Roman"/>
          <w:sz w:val="28"/>
          <w:szCs w:val="28"/>
          <w:lang w:val="ru-RU"/>
        </w:rPr>
        <w:t>566</w:t>
      </w:r>
      <w:r w:rsidR="004A383A">
        <w:rPr>
          <w:rFonts w:ascii="Times New Roman" w:hAnsi="Times New Roman" w:cs="Times New Roman"/>
          <w:sz w:val="28"/>
          <w:szCs w:val="28"/>
        </w:rPr>
        <w:t xml:space="preserve"> тис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4A383A">
        <w:rPr>
          <w:rFonts w:ascii="Times New Roman" w:hAnsi="Times New Roman" w:cs="Times New Roman"/>
          <w:sz w:val="28"/>
          <w:szCs w:val="28"/>
        </w:rPr>
        <w:t xml:space="preserve"> грн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F032C7">
        <w:rPr>
          <w:rFonts w:ascii="Times New Roman" w:hAnsi="Times New Roman" w:cs="Times New Roman"/>
          <w:sz w:val="28"/>
          <w:szCs w:val="28"/>
        </w:rPr>
        <w:t xml:space="preserve">, план – </w:t>
      </w:r>
      <w:r w:rsidR="00756A0E">
        <w:rPr>
          <w:rFonts w:ascii="Times New Roman" w:hAnsi="Times New Roman" w:cs="Times New Roman"/>
          <w:sz w:val="28"/>
          <w:szCs w:val="28"/>
        </w:rPr>
        <w:t>3</w:t>
      </w:r>
      <w:r w:rsidR="00077C19" w:rsidRPr="00077C1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56A0E">
        <w:rPr>
          <w:rFonts w:ascii="Times New Roman" w:hAnsi="Times New Roman" w:cs="Times New Roman"/>
          <w:sz w:val="28"/>
          <w:szCs w:val="28"/>
        </w:rPr>
        <w:t>0</w:t>
      </w:r>
      <w:r w:rsidR="00F032C7">
        <w:rPr>
          <w:rFonts w:ascii="Times New Roman" w:hAnsi="Times New Roman" w:cs="Times New Roman"/>
          <w:sz w:val="28"/>
          <w:szCs w:val="28"/>
        </w:rPr>
        <w:t xml:space="preserve"> тис. грн. Фактичні витрати збільшились по причині</w:t>
      </w:r>
      <w:r w:rsidR="00DA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85">
        <w:rPr>
          <w:rFonts w:ascii="Times New Roman" w:hAnsi="Times New Roman" w:cs="Times New Roman"/>
          <w:sz w:val="28"/>
          <w:szCs w:val="28"/>
          <w:lang w:val="ru-RU"/>
        </w:rPr>
        <w:t>здорожчання</w:t>
      </w:r>
      <w:proofErr w:type="spellEnd"/>
      <w:r w:rsidR="00C65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5C85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C65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5C85">
        <w:rPr>
          <w:rFonts w:ascii="Times New Roman" w:hAnsi="Times New Roman" w:cs="Times New Roman"/>
          <w:sz w:val="28"/>
          <w:szCs w:val="28"/>
          <w:lang w:val="ru-RU"/>
        </w:rPr>
        <w:t>енергоносіїв</w:t>
      </w:r>
      <w:proofErr w:type="spellEnd"/>
      <w:r w:rsidR="00077C19" w:rsidRPr="0007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7C19">
        <w:rPr>
          <w:rFonts w:ascii="Times New Roman" w:hAnsi="Times New Roman" w:cs="Times New Roman"/>
          <w:sz w:val="28"/>
          <w:szCs w:val="28"/>
        </w:rPr>
        <w:t xml:space="preserve">та передачі лікарських засобів КНП «НМЦЛ ім. </w:t>
      </w:r>
      <w:proofErr w:type="spellStart"/>
      <w:r w:rsidR="00077C19">
        <w:rPr>
          <w:rFonts w:ascii="Times New Roman" w:hAnsi="Times New Roman" w:cs="Times New Roman"/>
          <w:sz w:val="28"/>
          <w:szCs w:val="28"/>
        </w:rPr>
        <w:t>М.Галицького»</w:t>
      </w:r>
      <w:proofErr w:type="spellEnd"/>
      <w:r w:rsidR="00387264">
        <w:rPr>
          <w:rFonts w:ascii="Times New Roman" w:hAnsi="Times New Roman" w:cs="Times New Roman"/>
          <w:sz w:val="28"/>
          <w:szCs w:val="28"/>
        </w:rPr>
        <w:t>.</w:t>
      </w:r>
      <w:r w:rsidR="00D8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209">
        <w:rPr>
          <w:rFonts w:ascii="Times New Roman" w:hAnsi="Times New Roman" w:cs="Times New Roman"/>
          <w:sz w:val="28"/>
          <w:szCs w:val="28"/>
        </w:rPr>
        <w:t xml:space="preserve">За </w:t>
      </w:r>
      <w:r w:rsidR="00423F6E">
        <w:rPr>
          <w:rFonts w:ascii="Times New Roman" w:hAnsi="Times New Roman" w:cs="Times New Roman"/>
          <w:sz w:val="28"/>
          <w:szCs w:val="28"/>
        </w:rPr>
        <w:t>аналогічний період минулого року</w:t>
      </w:r>
      <w:r w:rsidR="008B7209">
        <w:rPr>
          <w:rFonts w:ascii="Times New Roman" w:hAnsi="Times New Roman" w:cs="Times New Roman"/>
          <w:sz w:val="28"/>
          <w:szCs w:val="28"/>
        </w:rPr>
        <w:t xml:space="preserve"> </w:t>
      </w:r>
      <w:r w:rsidR="002C4A2D">
        <w:rPr>
          <w:rFonts w:ascii="Times New Roman" w:hAnsi="Times New Roman" w:cs="Times New Roman"/>
          <w:sz w:val="28"/>
          <w:szCs w:val="28"/>
        </w:rPr>
        <w:t>цей показник становив</w:t>
      </w:r>
      <w:r w:rsid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077C19">
        <w:rPr>
          <w:rFonts w:ascii="Times New Roman" w:hAnsi="Times New Roman" w:cs="Times New Roman"/>
          <w:sz w:val="28"/>
          <w:szCs w:val="28"/>
        </w:rPr>
        <w:t>151</w:t>
      </w:r>
      <w:r w:rsidR="008B7209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3C7D66">
        <w:rPr>
          <w:rFonts w:ascii="Times New Roman" w:hAnsi="Times New Roman" w:cs="Times New Roman"/>
          <w:sz w:val="28"/>
          <w:szCs w:val="28"/>
        </w:rPr>
        <w:t>Інші операційні витрати включають</w:t>
      </w:r>
      <w:r w:rsidR="00C912A4">
        <w:rPr>
          <w:rFonts w:ascii="Times New Roman" w:hAnsi="Times New Roman" w:cs="Times New Roman"/>
          <w:sz w:val="28"/>
          <w:szCs w:val="28"/>
        </w:rPr>
        <w:t xml:space="preserve"> суми лікарняних листів </w:t>
      </w:r>
      <w:r w:rsidR="00D83EFD">
        <w:rPr>
          <w:rFonts w:ascii="Times New Roman" w:hAnsi="Times New Roman" w:cs="Times New Roman"/>
          <w:sz w:val="28"/>
          <w:szCs w:val="28"/>
        </w:rPr>
        <w:t>за рахунок підприємства</w:t>
      </w:r>
      <w:r w:rsidR="008B7209">
        <w:rPr>
          <w:rFonts w:ascii="Times New Roman" w:hAnsi="Times New Roman" w:cs="Times New Roman"/>
          <w:sz w:val="28"/>
          <w:szCs w:val="28"/>
        </w:rPr>
        <w:t>,</w:t>
      </w:r>
      <w:r w:rsidR="00423F6E">
        <w:rPr>
          <w:rFonts w:ascii="Times New Roman" w:hAnsi="Times New Roman" w:cs="Times New Roman"/>
          <w:sz w:val="28"/>
          <w:szCs w:val="28"/>
        </w:rPr>
        <w:t xml:space="preserve"> </w:t>
      </w:r>
      <w:r w:rsidR="00C912A4">
        <w:rPr>
          <w:rFonts w:ascii="Times New Roman" w:hAnsi="Times New Roman" w:cs="Times New Roman"/>
          <w:sz w:val="28"/>
          <w:szCs w:val="28"/>
        </w:rPr>
        <w:t>заробітн</w:t>
      </w:r>
      <w:r w:rsidR="00077C19">
        <w:rPr>
          <w:rFonts w:ascii="Times New Roman" w:hAnsi="Times New Roman" w:cs="Times New Roman"/>
          <w:sz w:val="28"/>
          <w:szCs w:val="28"/>
        </w:rPr>
        <w:t>у</w:t>
      </w:r>
      <w:r w:rsidR="00C912A4">
        <w:rPr>
          <w:rFonts w:ascii="Times New Roman" w:hAnsi="Times New Roman" w:cs="Times New Roman"/>
          <w:sz w:val="28"/>
          <w:szCs w:val="28"/>
        </w:rPr>
        <w:t xml:space="preserve"> плат</w:t>
      </w:r>
      <w:r w:rsidR="00077C19">
        <w:rPr>
          <w:rFonts w:ascii="Times New Roman" w:hAnsi="Times New Roman" w:cs="Times New Roman"/>
          <w:sz w:val="28"/>
          <w:szCs w:val="28"/>
        </w:rPr>
        <w:t>у</w:t>
      </w:r>
      <w:r w:rsidR="00C912A4">
        <w:rPr>
          <w:rFonts w:ascii="Times New Roman" w:hAnsi="Times New Roman" w:cs="Times New Roman"/>
          <w:sz w:val="28"/>
          <w:szCs w:val="28"/>
        </w:rPr>
        <w:t xml:space="preserve"> інтернів</w:t>
      </w:r>
      <w:r w:rsidR="00EB0403">
        <w:rPr>
          <w:rFonts w:ascii="Times New Roman" w:hAnsi="Times New Roman" w:cs="Times New Roman"/>
          <w:sz w:val="28"/>
          <w:szCs w:val="28"/>
        </w:rPr>
        <w:t>, відрахування на соціальні заходи</w:t>
      </w:r>
      <w:r w:rsidR="00BB325D">
        <w:rPr>
          <w:rFonts w:ascii="Times New Roman" w:hAnsi="Times New Roman" w:cs="Times New Roman"/>
          <w:sz w:val="28"/>
          <w:szCs w:val="28"/>
        </w:rPr>
        <w:t xml:space="preserve"> та</w:t>
      </w:r>
      <w:r w:rsidR="00EB0403">
        <w:rPr>
          <w:rFonts w:ascii="Times New Roman" w:hAnsi="Times New Roman" w:cs="Times New Roman"/>
          <w:sz w:val="28"/>
          <w:szCs w:val="28"/>
        </w:rPr>
        <w:t xml:space="preserve"> відшкодування комунальних </w:t>
      </w:r>
      <w:r w:rsidR="002C4A2D">
        <w:rPr>
          <w:rFonts w:ascii="Times New Roman" w:hAnsi="Times New Roman" w:cs="Times New Roman"/>
          <w:sz w:val="28"/>
          <w:szCs w:val="28"/>
        </w:rPr>
        <w:t>витрат</w:t>
      </w:r>
      <w:r w:rsidR="00EB0403">
        <w:rPr>
          <w:rFonts w:ascii="Times New Roman" w:hAnsi="Times New Roman" w:cs="Times New Roman"/>
          <w:sz w:val="28"/>
          <w:szCs w:val="28"/>
        </w:rPr>
        <w:t xml:space="preserve"> орендарями</w:t>
      </w:r>
      <w:r w:rsidR="005F43DA" w:rsidRP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BE0C90">
        <w:rPr>
          <w:rFonts w:ascii="Times New Roman" w:hAnsi="Times New Roman" w:cs="Times New Roman"/>
          <w:sz w:val="28"/>
          <w:szCs w:val="28"/>
        </w:rPr>
        <w:t>.</w:t>
      </w:r>
    </w:p>
    <w:p w14:paraId="3628C276" w14:textId="34EA4210" w:rsidR="00EB0403" w:rsidRDefault="00EB0403" w:rsidP="003631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F3019B" w14:textId="6D1E2EE7" w:rsidR="00A82096" w:rsidRDefault="00C309EC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62D6FA2D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0C3F8" w14:textId="7419FC85" w:rsidR="00B40549" w:rsidRDefault="00C309EC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15C19" w:rsidRPr="00135AC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381BC556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D0F69" w14:textId="330F46F6" w:rsidR="004820CC" w:rsidRPr="00200A2B" w:rsidRDefault="00C309EC" w:rsidP="00A8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20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0E9E"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 діяльності </w:t>
      </w:r>
      <w:r w:rsidR="00A82096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EB0403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077C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5119A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006FC9">
        <w:rPr>
          <w:rFonts w:ascii="Times New Roman" w:hAnsi="Times New Roman" w:cs="Times New Roman"/>
          <w:sz w:val="28"/>
          <w:szCs w:val="28"/>
        </w:rPr>
        <w:t>202</w:t>
      </w:r>
      <w:r w:rsidR="00BE0C90">
        <w:rPr>
          <w:rFonts w:ascii="Times New Roman" w:hAnsi="Times New Roman" w:cs="Times New Roman"/>
          <w:sz w:val="28"/>
          <w:szCs w:val="28"/>
        </w:rPr>
        <w:t>2</w:t>
      </w:r>
      <w:r w:rsidR="00006FC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82096">
        <w:rPr>
          <w:rFonts w:ascii="Times New Roman" w:hAnsi="Times New Roman" w:cs="Times New Roman"/>
          <w:sz w:val="28"/>
          <w:szCs w:val="28"/>
        </w:rPr>
        <w:t xml:space="preserve">- </w:t>
      </w:r>
      <w:r w:rsidR="00BB325D">
        <w:rPr>
          <w:rFonts w:ascii="Times New Roman" w:hAnsi="Times New Roman" w:cs="Times New Roman"/>
          <w:sz w:val="28"/>
          <w:szCs w:val="28"/>
        </w:rPr>
        <w:t>прибу</w:t>
      </w:r>
      <w:r w:rsidR="00EB0403">
        <w:rPr>
          <w:rFonts w:ascii="Times New Roman" w:hAnsi="Times New Roman" w:cs="Times New Roman"/>
          <w:sz w:val="28"/>
          <w:szCs w:val="28"/>
        </w:rPr>
        <w:t xml:space="preserve">ток </w:t>
      </w:r>
      <w:r w:rsidR="00077C19" w:rsidRPr="0007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A2B" w:rsidRPr="00200A2B">
        <w:rPr>
          <w:rFonts w:ascii="Times New Roman" w:hAnsi="Times New Roman" w:cs="Times New Roman"/>
          <w:sz w:val="28"/>
          <w:szCs w:val="28"/>
          <w:lang w:val="ru-RU"/>
        </w:rPr>
        <w:t>1628</w:t>
      </w:r>
      <w:r w:rsidR="00EB0403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B0403">
        <w:rPr>
          <w:rFonts w:ascii="Times New Roman" w:hAnsi="Times New Roman" w:cs="Times New Roman"/>
          <w:sz w:val="28"/>
          <w:szCs w:val="28"/>
        </w:rPr>
        <w:t>грн</w:t>
      </w:r>
      <w:r w:rsidR="00C05252">
        <w:rPr>
          <w:rFonts w:ascii="Times New Roman" w:hAnsi="Times New Roman" w:cs="Times New Roman"/>
          <w:sz w:val="28"/>
          <w:szCs w:val="28"/>
        </w:rPr>
        <w:t>.</w:t>
      </w:r>
      <w:r w:rsidR="00B322A5">
        <w:rPr>
          <w:rFonts w:ascii="Times New Roman" w:hAnsi="Times New Roman" w:cs="Times New Roman"/>
          <w:sz w:val="28"/>
          <w:szCs w:val="28"/>
        </w:rPr>
        <w:t xml:space="preserve"> </w:t>
      </w:r>
      <w:r w:rsidR="00BE0C90">
        <w:rPr>
          <w:rFonts w:ascii="Times New Roman" w:hAnsi="Times New Roman" w:cs="Times New Roman"/>
          <w:sz w:val="28"/>
          <w:szCs w:val="28"/>
        </w:rPr>
        <w:t xml:space="preserve">В аналогічному періоді </w:t>
      </w:r>
      <w:r w:rsidR="00A622C0">
        <w:rPr>
          <w:rFonts w:ascii="Times New Roman" w:hAnsi="Times New Roman" w:cs="Times New Roman"/>
          <w:sz w:val="28"/>
          <w:szCs w:val="28"/>
        </w:rPr>
        <w:t>20</w:t>
      </w:r>
      <w:r w:rsidR="00BE0C90">
        <w:rPr>
          <w:rFonts w:ascii="Times New Roman" w:hAnsi="Times New Roman" w:cs="Times New Roman"/>
          <w:sz w:val="28"/>
          <w:szCs w:val="28"/>
        </w:rPr>
        <w:t>21</w:t>
      </w:r>
      <w:r w:rsidR="00A622C0">
        <w:rPr>
          <w:rFonts w:ascii="Times New Roman" w:hAnsi="Times New Roman" w:cs="Times New Roman"/>
          <w:sz w:val="28"/>
          <w:szCs w:val="28"/>
        </w:rPr>
        <w:t xml:space="preserve"> ро</w:t>
      </w:r>
      <w:r w:rsidR="00BE0C90">
        <w:rPr>
          <w:rFonts w:ascii="Times New Roman" w:hAnsi="Times New Roman" w:cs="Times New Roman"/>
          <w:sz w:val="28"/>
          <w:szCs w:val="28"/>
        </w:rPr>
        <w:t>ку</w:t>
      </w:r>
      <w:r w:rsidR="00A622C0">
        <w:rPr>
          <w:rFonts w:ascii="Times New Roman" w:hAnsi="Times New Roman" w:cs="Times New Roman"/>
          <w:sz w:val="28"/>
          <w:szCs w:val="28"/>
        </w:rPr>
        <w:t xml:space="preserve"> обліковувався </w:t>
      </w:r>
      <w:r w:rsidR="00B322A5">
        <w:rPr>
          <w:rFonts w:ascii="Times New Roman" w:hAnsi="Times New Roman" w:cs="Times New Roman"/>
          <w:sz w:val="28"/>
          <w:szCs w:val="28"/>
        </w:rPr>
        <w:t>зби</w:t>
      </w:r>
      <w:r w:rsidR="00A622C0">
        <w:rPr>
          <w:rFonts w:ascii="Times New Roman" w:hAnsi="Times New Roman" w:cs="Times New Roman"/>
          <w:sz w:val="28"/>
          <w:szCs w:val="28"/>
        </w:rPr>
        <w:t xml:space="preserve">ток </w:t>
      </w:r>
      <w:r w:rsidR="00077C19" w:rsidRPr="00C309EC">
        <w:rPr>
          <w:rFonts w:ascii="Times New Roman" w:hAnsi="Times New Roman" w:cs="Times New Roman"/>
          <w:sz w:val="28"/>
          <w:szCs w:val="28"/>
        </w:rPr>
        <w:t>39</w:t>
      </w:r>
      <w:r w:rsidR="007F1215">
        <w:rPr>
          <w:rFonts w:ascii="Times New Roman" w:hAnsi="Times New Roman" w:cs="Times New Roman"/>
          <w:sz w:val="28"/>
          <w:szCs w:val="28"/>
        </w:rPr>
        <w:t>5</w:t>
      </w:r>
      <w:r w:rsidR="00A622C0">
        <w:rPr>
          <w:rFonts w:ascii="Times New Roman" w:hAnsi="Times New Roman" w:cs="Times New Roman"/>
          <w:sz w:val="28"/>
          <w:szCs w:val="28"/>
        </w:rPr>
        <w:t xml:space="preserve"> тис.</w:t>
      </w:r>
      <w:r w:rsidR="00713A7C">
        <w:rPr>
          <w:rFonts w:ascii="Times New Roman" w:hAnsi="Times New Roman" w:cs="Times New Roman"/>
          <w:sz w:val="28"/>
          <w:szCs w:val="28"/>
        </w:rPr>
        <w:t xml:space="preserve"> </w:t>
      </w:r>
      <w:r w:rsidR="00A622C0">
        <w:rPr>
          <w:rFonts w:ascii="Times New Roman" w:hAnsi="Times New Roman" w:cs="Times New Roman"/>
          <w:sz w:val="28"/>
          <w:szCs w:val="28"/>
        </w:rPr>
        <w:t>грн.</w:t>
      </w:r>
      <w:r w:rsidR="00200A2B" w:rsidRPr="00C309EC">
        <w:rPr>
          <w:rFonts w:ascii="Times New Roman" w:hAnsi="Times New Roman" w:cs="Times New Roman"/>
          <w:sz w:val="28"/>
          <w:szCs w:val="28"/>
        </w:rPr>
        <w:t xml:space="preserve"> </w:t>
      </w:r>
      <w:r w:rsidR="00200A2B">
        <w:rPr>
          <w:rFonts w:ascii="Times New Roman" w:hAnsi="Times New Roman" w:cs="Times New Roman"/>
          <w:sz w:val="28"/>
          <w:szCs w:val="28"/>
        </w:rPr>
        <w:t>Значний прибуток  в І</w:t>
      </w:r>
      <w:r w:rsidR="00200A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A2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00A2B">
        <w:rPr>
          <w:rFonts w:ascii="Times New Roman" w:hAnsi="Times New Roman" w:cs="Times New Roman"/>
          <w:sz w:val="28"/>
          <w:szCs w:val="28"/>
        </w:rPr>
        <w:t xml:space="preserve">. 2022р. підприємство отримало завдяки </w:t>
      </w:r>
      <w:r w:rsidR="009E1D60">
        <w:rPr>
          <w:rFonts w:ascii="Times New Roman" w:hAnsi="Times New Roman" w:cs="Times New Roman"/>
          <w:sz w:val="28"/>
          <w:szCs w:val="28"/>
        </w:rPr>
        <w:t>надходже</w:t>
      </w:r>
      <w:r w:rsidR="00200A2B">
        <w:rPr>
          <w:rFonts w:ascii="Times New Roman" w:hAnsi="Times New Roman" w:cs="Times New Roman"/>
          <w:sz w:val="28"/>
          <w:szCs w:val="28"/>
        </w:rPr>
        <w:t>нню</w:t>
      </w:r>
      <w:r w:rsidR="009E1D60">
        <w:rPr>
          <w:rFonts w:ascii="Times New Roman" w:hAnsi="Times New Roman" w:cs="Times New Roman"/>
          <w:sz w:val="28"/>
          <w:szCs w:val="28"/>
        </w:rPr>
        <w:t xml:space="preserve"> благодійної допомоги в вигляді основних засобів та інших малоцінних необоротних активів.</w:t>
      </w:r>
    </w:p>
    <w:p w14:paraId="58006BCB" w14:textId="2334306D" w:rsid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328BBC" w14:textId="71A688E1" w:rsidR="006E7714" w:rsidRPr="00867CE0" w:rsidRDefault="00C309EC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6E7714" w:rsidRPr="00867CE0">
        <w:rPr>
          <w:rFonts w:ascii="Times New Roman" w:hAnsi="Times New Roman" w:cs="Times New Roman"/>
          <w:b/>
          <w:bCs/>
          <w:sz w:val="20"/>
          <w:szCs w:val="20"/>
        </w:rPr>
        <w:t>СПЛАТА ПОДАТКІВ, ЗБОРІВ ТА ІНШИХ ОБОВ</w:t>
      </w:r>
      <w:r w:rsidR="006E7714" w:rsidRPr="00867CE0">
        <w:rPr>
          <w:rFonts w:ascii="Times New Roman" w:hAnsi="Times New Roman" w:cs="Times New Roman"/>
          <w:b/>
          <w:bCs/>
          <w:sz w:val="20"/>
          <w:szCs w:val="20"/>
          <w:lang w:val="ru-RU"/>
        </w:rPr>
        <w:t>’ЯЗКОВИХ ПЛАТЕЖ</w:t>
      </w:r>
      <w:r w:rsidR="006E7714" w:rsidRPr="00867CE0">
        <w:rPr>
          <w:rFonts w:ascii="Times New Roman" w:hAnsi="Times New Roman" w:cs="Times New Roman"/>
          <w:b/>
          <w:bCs/>
          <w:sz w:val="20"/>
          <w:szCs w:val="20"/>
        </w:rPr>
        <w:t>ІВ</w:t>
      </w:r>
    </w:p>
    <w:p w14:paraId="0BAE55D9" w14:textId="3A20260C" w:rsidR="006E7714" w:rsidRDefault="006E7714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06762" w14:textId="2A2283A8" w:rsidR="006E7714" w:rsidRDefault="00BE0C90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322A5">
        <w:rPr>
          <w:rFonts w:ascii="Times New Roman" w:hAnsi="Times New Roman" w:cs="Times New Roman"/>
          <w:sz w:val="28"/>
          <w:szCs w:val="28"/>
        </w:rPr>
        <w:t>І</w:t>
      </w:r>
      <w:r w:rsidR="001A65C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на користь держави ( рядок 2200)</w:t>
      </w:r>
      <w:r w:rsidR="006E7714">
        <w:rPr>
          <w:rFonts w:ascii="Times New Roman" w:hAnsi="Times New Roman" w:cs="Times New Roman"/>
          <w:sz w:val="28"/>
          <w:szCs w:val="28"/>
        </w:rPr>
        <w:t xml:space="preserve"> при плані 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2918</w:t>
      </w:r>
      <w:r w:rsidR="006E7714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 w:rsidR="006E7714"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404824">
        <w:rPr>
          <w:rFonts w:ascii="Times New Roman" w:hAnsi="Times New Roman" w:cs="Times New Roman"/>
          <w:sz w:val="28"/>
          <w:szCs w:val="28"/>
        </w:rPr>
        <w:t>2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4530A">
        <w:rPr>
          <w:rFonts w:ascii="Times New Roman" w:hAnsi="Times New Roman" w:cs="Times New Roman"/>
          <w:sz w:val="28"/>
          <w:szCs w:val="28"/>
        </w:rPr>
        <w:t>8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4530A">
        <w:rPr>
          <w:rFonts w:ascii="Times New Roman" w:hAnsi="Times New Roman" w:cs="Times New Roman"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sz w:val="28"/>
          <w:szCs w:val="28"/>
        </w:rPr>
        <w:t xml:space="preserve">тис. грн. або 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="0014530A">
        <w:rPr>
          <w:rFonts w:ascii="Times New Roman" w:hAnsi="Times New Roman" w:cs="Times New Roman"/>
          <w:sz w:val="28"/>
          <w:szCs w:val="28"/>
        </w:rPr>
        <w:t>,3</w:t>
      </w:r>
      <w:r w:rsidR="006E7714">
        <w:rPr>
          <w:rFonts w:ascii="Times New Roman" w:hAnsi="Times New Roman" w:cs="Times New Roman"/>
          <w:sz w:val="28"/>
          <w:szCs w:val="28"/>
        </w:rPr>
        <w:t>%.</w:t>
      </w:r>
    </w:p>
    <w:p w14:paraId="2D9B1200" w14:textId="32EB2B66" w:rsidR="006E7714" w:rsidRP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14530A">
        <w:rPr>
          <w:rFonts w:ascii="Times New Roman" w:hAnsi="Times New Roman" w:cs="Times New Roman"/>
          <w:sz w:val="28"/>
          <w:szCs w:val="28"/>
        </w:rPr>
        <w:t>8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тис. грн., </w:t>
      </w:r>
      <w:r w:rsidR="00B322A5">
        <w:rPr>
          <w:rFonts w:ascii="Times New Roman" w:hAnsi="Times New Roman" w:cs="Times New Roman"/>
          <w:sz w:val="28"/>
          <w:szCs w:val="28"/>
        </w:rPr>
        <w:t>8</w:t>
      </w:r>
      <w:r w:rsidR="0014530A">
        <w:rPr>
          <w:rFonts w:ascii="Times New Roman" w:hAnsi="Times New Roman" w:cs="Times New Roman"/>
          <w:sz w:val="28"/>
          <w:szCs w:val="28"/>
        </w:rPr>
        <w:t>9</w:t>
      </w:r>
      <w:r w:rsidR="00B322A5">
        <w:rPr>
          <w:rFonts w:ascii="Times New Roman" w:hAnsi="Times New Roman" w:cs="Times New Roman"/>
          <w:sz w:val="28"/>
          <w:szCs w:val="28"/>
        </w:rPr>
        <w:t>,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плану.</w:t>
      </w:r>
    </w:p>
    <w:p w14:paraId="310F41F5" w14:textId="77777777" w:rsidR="00135ACC" w:rsidRPr="006E7714" w:rsidRDefault="00135ACC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624EE4" w14:textId="2E74F9D4" w:rsidR="00305570" w:rsidRDefault="00C309EC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135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F42"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42C0B92D" w14:textId="77777777" w:rsidR="00867CE0" w:rsidRPr="00975F42" w:rsidRDefault="00867CE0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BF0DD" w14:textId="38F9B897" w:rsidR="006E7714" w:rsidRPr="006578AE" w:rsidRDefault="00975F42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65C86">
        <w:rPr>
          <w:rFonts w:ascii="Times New Roman" w:hAnsi="Times New Roman" w:cs="Times New Roman"/>
          <w:sz w:val="28"/>
          <w:szCs w:val="28"/>
        </w:rPr>
        <w:t xml:space="preserve">звітного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D05F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0C1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410900">
        <w:rPr>
          <w:rFonts w:ascii="Times New Roman" w:hAnsi="Times New Roman" w:cs="Times New Roman"/>
          <w:sz w:val="28"/>
          <w:szCs w:val="28"/>
        </w:rPr>
        <w:t xml:space="preserve"> 202</w:t>
      </w:r>
      <w:r w:rsidR="00404824">
        <w:rPr>
          <w:rFonts w:ascii="Times New Roman" w:hAnsi="Times New Roman" w:cs="Times New Roman"/>
          <w:sz w:val="28"/>
          <w:szCs w:val="28"/>
        </w:rPr>
        <w:t>2</w:t>
      </w:r>
      <w:r w:rsidR="0041090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на поліпшення технічного стану основних засобів підприємства (рядок 4000) було залучено </w:t>
      </w:r>
      <w:r w:rsidR="0014530A">
        <w:rPr>
          <w:rFonts w:ascii="Times New Roman" w:hAnsi="Times New Roman" w:cs="Times New Roman"/>
          <w:sz w:val="28"/>
          <w:szCs w:val="28"/>
        </w:rPr>
        <w:t>2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486</w:t>
      </w:r>
      <w:r w:rsidR="000709CC">
        <w:rPr>
          <w:rFonts w:ascii="Times New Roman" w:hAnsi="Times New Roman" w:cs="Times New Roman"/>
          <w:sz w:val="28"/>
          <w:szCs w:val="28"/>
          <w:lang w:val="ru-RU"/>
        </w:rPr>
        <w:t>,2</w:t>
      </w:r>
      <w:r w:rsidR="00360C1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404824">
        <w:rPr>
          <w:rFonts w:ascii="Times New Roman" w:hAnsi="Times New Roman" w:cs="Times New Roman"/>
          <w:sz w:val="28"/>
          <w:szCs w:val="28"/>
        </w:rPr>
        <w:t xml:space="preserve"> </w:t>
      </w:r>
      <w:r w:rsidR="00A82096"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14530A">
        <w:rPr>
          <w:rFonts w:ascii="Times New Roman" w:hAnsi="Times New Roman" w:cs="Times New Roman"/>
          <w:sz w:val="28"/>
          <w:szCs w:val="28"/>
        </w:rPr>
        <w:t>5</w:t>
      </w:r>
      <w:r w:rsidR="00A82096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14530A">
        <w:rPr>
          <w:rFonts w:ascii="Times New Roman" w:hAnsi="Times New Roman" w:cs="Times New Roman"/>
          <w:sz w:val="28"/>
          <w:szCs w:val="28"/>
        </w:rPr>
        <w:t>Пере</w:t>
      </w:r>
      <w:r w:rsidR="006E7714">
        <w:rPr>
          <w:rFonts w:ascii="Times New Roman" w:hAnsi="Times New Roman" w:cs="Times New Roman"/>
          <w:sz w:val="28"/>
          <w:szCs w:val="28"/>
        </w:rPr>
        <w:t xml:space="preserve">виконання плану капітальних інвестицій пов’язане </w:t>
      </w:r>
      <w:r w:rsidR="00452F1E">
        <w:rPr>
          <w:rFonts w:ascii="Times New Roman" w:hAnsi="Times New Roman" w:cs="Times New Roman"/>
          <w:sz w:val="28"/>
          <w:szCs w:val="28"/>
        </w:rPr>
        <w:t xml:space="preserve">з </w:t>
      </w:r>
      <w:r w:rsidR="0014530A">
        <w:rPr>
          <w:rFonts w:ascii="Times New Roman" w:hAnsi="Times New Roman" w:cs="Times New Roman"/>
          <w:sz w:val="28"/>
          <w:szCs w:val="28"/>
        </w:rPr>
        <w:t>наданням благодійної допомоги</w:t>
      </w:r>
      <w:r w:rsidR="006578AE">
        <w:rPr>
          <w:rFonts w:ascii="Times New Roman" w:hAnsi="Times New Roman" w:cs="Times New Roman"/>
          <w:sz w:val="28"/>
          <w:szCs w:val="28"/>
        </w:rPr>
        <w:t xml:space="preserve"> та </w:t>
      </w:r>
      <w:r w:rsidR="006C649F">
        <w:rPr>
          <w:rFonts w:ascii="Times New Roman" w:hAnsi="Times New Roman" w:cs="Times New Roman"/>
          <w:sz w:val="28"/>
          <w:szCs w:val="28"/>
        </w:rPr>
        <w:t>отриманням основних засобів і малоцінних необоротних активів від УОЗ</w:t>
      </w:r>
      <w:r w:rsidR="00E54B8E">
        <w:rPr>
          <w:rFonts w:ascii="Times New Roman" w:hAnsi="Times New Roman" w:cs="Times New Roman"/>
          <w:sz w:val="28"/>
          <w:szCs w:val="28"/>
        </w:rPr>
        <w:t xml:space="preserve"> (централізовані поставки)</w:t>
      </w:r>
      <w:r w:rsidR="006C649F">
        <w:rPr>
          <w:rFonts w:ascii="Times New Roman" w:hAnsi="Times New Roman" w:cs="Times New Roman"/>
          <w:sz w:val="28"/>
          <w:szCs w:val="28"/>
        </w:rPr>
        <w:t xml:space="preserve"> на суму 1968</w:t>
      </w:r>
      <w:r w:rsidR="000709CC">
        <w:rPr>
          <w:rFonts w:ascii="Times New Roman" w:hAnsi="Times New Roman" w:cs="Times New Roman"/>
          <w:sz w:val="28"/>
          <w:szCs w:val="28"/>
        </w:rPr>
        <w:t>,1</w:t>
      </w:r>
      <w:r w:rsidR="006C649F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14:paraId="150A108D" w14:textId="4C694D98" w:rsidR="006E7714" w:rsidRDefault="006E7714" w:rsidP="00454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  <w:bookmarkStart w:id="1" w:name="_Hlk96086141"/>
    </w:p>
    <w:bookmarkEnd w:id="1"/>
    <w:p w14:paraId="626A9745" w14:textId="06016C9D" w:rsidR="00C67DE1" w:rsidRDefault="00CB3DF5" w:rsidP="006C6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4030)</w:t>
      </w:r>
      <w:r w:rsidR="006E7714">
        <w:rPr>
          <w:rFonts w:ascii="Times New Roman" w:hAnsi="Times New Roman" w:cs="Times New Roman"/>
          <w:sz w:val="28"/>
          <w:szCs w:val="28"/>
        </w:rPr>
        <w:t xml:space="preserve"> </w:t>
      </w:r>
      <w:r w:rsidR="004E0CA1">
        <w:rPr>
          <w:rFonts w:ascii="Times New Roman" w:hAnsi="Times New Roman" w:cs="Times New Roman"/>
          <w:sz w:val="28"/>
          <w:szCs w:val="28"/>
        </w:rPr>
        <w:t>–</w:t>
      </w:r>
      <w:r w:rsidR="00E227A3">
        <w:rPr>
          <w:rFonts w:ascii="Times New Roman" w:hAnsi="Times New Roman" w:cs="Times New Roman"/>
          <w:sz w:val="28"/>
          <w:szCs w:val="28"/>
        </w:rPr>
        <w:t>централізовані поставки хірургі</w:t>
      </w:r>
      <w:r w:rsidR="00037691">
        <w:rPr>
          <w:rFonts w:ascii="Times New Roman" w:hAnsi="Times New Roman" w:cs="Times New Roman"/>
          <w:sz w:val="28"/>
          <w:szCs w:val="28"/>
        </w:rPr>
        <w:t>чних інструментів</w:t>
      </w:r>
      <w:r w:rsidR="006C649F">
        <w:rPr>
          <w:rFonts w:ascii="Times New Roman" w:hAnsi="Times New Roman" w:cs="Times New Roman"/>
          <w:sz w:val="28"/>
          <w:szCs w:val="28"/>
        </w:rPr>
        <w:t xml:space="preserve"> на суму 55677,27</w:t>
      </w:r>
      <w:r w:rsidR="008D5EDE">
        <w:rPr>
          <w:rFonts w:ascii="Times New Roman" w:hAnsi="Times New Roman" w:cs="Times New Roman"/>
          <w:sz w:val="28"/>
          <w:szCs w:val="28"/>
        </w:rPr>
        <w:t xml:space="preserve"> грн.,</w:t>
      </w:r>
      <w:r w:rsidR="00126516">
        <w:rPr>
          <w:rFonts w:ascii="Times New Roman" w:hAnsi="Times New Roman" w:cs="Times New Roman"/>
          <w:sz w:val="28"/>
          <w:szCs w:val="28"/>
        </w:rPr>
        <w:t xml:space="preserve"> </w:t>
      </w:r>
      <w:r w:rsidR="00037691">
        <w:rPr>
          <w:rFonts w:ascii="Times New Roman" w:hAnsi="Times New Roman" w:cs="Times New Roman"/>
          <w:sz w:val="28"/>
          <w:szCs w:val="28"/>
        </w:rPr>
        <w:t>у вигляді благодійної допомоги</w:t>
      </w:r>
      <w:r w:rsidR="00126516">
        <w:rPr>
          <w:rFonts w:ascii="Times New Roman" w:hAnsi="Times New Roman" w:cs="Times New Roman"/>
          <w:sz w:val="28"/>
          <w:szCs w:val="28"/>
        </w:rPr>
        <w:t xml:space="preserve"> </w:t>
      </w:r>
      <w:r w:rsidR="008D13D4">
        <w:rPr>
          <w:rFonts w:ascii="Times New Roman" w:hAnsi="Times New Roman" w:cs="Times New Roman"/>
          <w:sz w:val="28"/>
          <w:szCs w:val="28"/>
        </w:rPr>
        <w:t>-</w:t>
      </w:r>
      <w:r w:rsidR="00126516">
        <w:rPr>
          <w:rFonts w:ascii="Times New Roman" w:hAnsi="Times New Roman" w:cs="Times New Roman"/>
          <w:sz w:val="28"/>
          <w:szCs w:val="28"/>
        </w:rPr>
        <w:t xml:space="preserve">  медичні інструменти</w:t>
      </w:r>
      <w:r w:rsidR="008D5EDE">
        <w:rPr>
          <w:rFonts w:ascii="Times New Roman" w:hAnsi="Times New Roman" w:cs="Times New Roman"/>
          <w:sz w:val="28"/>
          <w:szCs w:val="28"/>
        </w:rPr>
        <w:t>, бойлери, радіатори, ковдри, матраци до ліжок для новонароджених</w:t>
      </w:r>
      <w:r w:rsidR="008D13D4">
        <w:rPr>
          <w:rFonts w:ascii="Times New Roman" w:hAnsi="Times New Roman" w:cs="Times New Roman"/>
          <w:sz w:val="28"/>
          <w:szCs w:val="28"/>
        </w:rPr>
        <w:t xml:space="preserve"> </w:t>
      </w:r>
      <w:r w:rsidR="00126516">
        <w:rPr>
          <w:rFonts w:ascii="Times New Roman" w:hAnsi="Times New Roman" w:cs="Times New Roman"/>
          <w:sz w:val="28"/>
          <w:szCs w:val="28"/>
        </w:rPr>
        <w:t xml:space="preserve">- </w:t>
      </w:r>
      <w:r w:rsidR="006E6747" w:rsidRPr="006E6747">
        <w:rPr>
          <w:rFonts w:ascii="Times New Roman" w:hAnsi="Times New Roman" w:cs="Times New Roman"/>
          <w:sz w:val="28"/>
          <w:szCs w:val="28"/>
        </w:rPr>
        <w:t xml:space="preserve"> </w:t>
      </w:r>
      <w:r w:rsidR="006E6747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8D5EDE">
        <w:rPr>
          <w:rFonts w:ascii="Times New Roman" w:hAnsi="Times New Roman" w:cs="Times New Roman"/>
          <w:sz w:val="28"/>
          <w:szCs w:val="28"/>
        </w:rPr>
        <w:t>318435</w:t>
      </w:r>
      <w:r w:rsidR="008D13D4">
        <w:rPr>
          <w:rFonts w:ascii="Times New Roman" w:hAnsi="Times New Roman" w:cs="Times New Roman"/>
          <w:sz w:val="28"/>
          <w:szCs w:val="28"/>
        </w:rPr>
        <w:t>,</w:t>
      </w:r>
      <w:r w:rsidR="008D5EDE">
        <w:rPr>
          <w:rFonts w:ascii="Times New Roman" w:hAnsi="Times New Roman" w:cs="Times New Roman"/>
          <w:sz w:val="28"/>
          <w:szCs w:val="28"/>
        </w:rPr>
        <w:t>15</w:t>
      </w:r>
      <w:r w:rsidR="006E6747">
        <w:rPr>
          <w:rFonts w:ascii="Times New Roman" w:hAnsi="Times New Roman" w:cs="Times New Roman"/>
          <w:sz w:val="28"/>
          <w:szCs w:val="28"/>
        </w:rPr>
        <w:t xml:space="preserve"> грн.</w:t>
      </w:r>
      <w:r w:rsidR="008D13D4">
        <w:rPr>
          <w:rFonts w:ascii="Times New Roman" w:hAnsi="Times New Roman" w:cs="Times New Roman"/>
          <w:sz w:val="28"/>
          <w:szCs w:val="28"/>
        </w:rPr>
        <w:t xml:space="preserve">, за рахунок місцевого бюджету </w:t>
      </w:r>
      <w:r w:rsidR="000709CC">
        <w:rPr>
          <w:rFonts w:ascii="Times New Roman" w:hAnsi="Times New Roman" w:cs="Times New Roman"/>
          <w:sz w:val="28"/>
          <w:szCs w:val="28"/>
        </w:rPr>
        <w:t>–</w:t>
      </w:r>
      <w:r w:rsidR="008D13D4">
        <w:rPr>
          <w:rFonts w:ascii="Times New Roman" w:hAnsi="Times New Roman" w:cs="Times New Roman"/>
          <w:sz w:val="28"/>
          <w:szCs w:val="28"/>
        </w:rPr>
        <w:t xml:space="preserve"> </w:t>
      </w:r>
      <w:r w:rsidR="000709CC">
        <w:rPr>
          <w:rFonts w:ascii="Times New Roman" w:hAnsi="Times New Roman" w:cs="Times New Roman"/>
          <w:sz w:val="28"/>
          <w:szCs w:val="28"/>
        </w:rPr>
        <w:t>13387,04</w:t>
      </w:r>
      <w:r w:rsidR="008D13D4">
        <w:rPr>
          <w:rFonts w:ascii="Times New Roman" w:hAnsi="Times New Roman" w:cs="Times New Roman"/>
          <w:sz w:val="28"/>
          <w:szCs w:val="28"/>
        </w:rPr>
        <w:t xml:space="preserve"> грн.</w:t>
      </w:r>
      <w:r w:rsidR="000709CC">
        <w:rPr>
          <w:rFonts w:ascii="Times New Roman" w:hAnsi="Times New Roman" w:cs="Times New Roman"/>
          <w:sz w:val="28"/>
          <w:szCs w:val="28"/>
        </w:rPr>
        <w:t>,</w:t>
      </w:r>
      <w:r w:rsidR="008D13D4">
        <w:rPr>
          <w:rFonts w:ascii="Times New Roman" w:hAnsi="Times New Roman" w:cs="Times New Roman"/>
          <w:sz w:val="28"/>
          <w:szCs w:val="28"/>
        </w:rPr>
        <w:t xml:space="preserve"> за власні кошти </w:t>
      </w:r>
      <w:r w:rsidR="00785B9E">
        <w:rPr>
          <w:rFonts w:ascii="Times New Roman" w:hAnsi="Times New Roman" w:cs="Times New Roman"/>
          <w:sz w:val="28"/>
          <w:szCs w:val="28"/>
        </w:rPr>
        <w:t>– придбання контейнера для сміття, встановлення бойлерів та інші малоцінні необоротні</w:t>
      </w:r>
      <w:r w:rsidR="008D13D4">
        <w:rPr>
          <w:rFonts w:ascii="Times New Roman" w:hAnsi="Times New Roman" w:cs="Times New Roman"/>
          <w:sz w:val="28"/>
          <w:szCs w:val="28"/>
        </w:rPr>
        <w:t xml:space="preserve"> </w:t>
      </w:r>
      <w:r w:rsidR="00785B9E">
        <w:rPr>
          <w:rFonts w:ascii="Times New Roman" w:hAnsi="Times New Roman" w:cs="Times New Roman"/>
          <w:sz w:val="28"/>
          <w:szCs w:val="28"/>
        </w:rPr>
        <w:t>активи на суму 107666,30</w:t>
      </w:r>
      <w:r w:rsidR="008D13D4">
        <w:rPr>
          <w:rFonts w:ascii="Times New Roman" w:hAnsi="Times New Roman" w:cs="Times New Roman"/>
          <w:sz w:val="28"/>
          <w:szCs w:val="28"/>
        </w:rPr>
        <w:t>грн.</w:t>
      </w:r>
    </w:p>
    <w:p w14:paraId="608BC295" w14:textId="1FCD529A" w:rsidR="006E7714" w:rsidRDefault="004E0CA1" w:rsidP="00C67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(рядок 4020) - </w:t>
      </w:r>
      <w:r w:rsidR="008F4AE0">
        <w:rPr>
          <w:rFonts w:ascii="Times New Roman" w:hAnsi="Times New Roman" w:cs="Times New Roman"/>
          <w:sz w:val="28"/>
          <w:szCs w:val="28"/>
        </w:rPr>
        <w:t xml:space="preserve"> благодійн</w:t>
      </w:r>
      <w:r w:rsidR="00785B9E">
        <w:rPr>
          <w:rFonts w:ascii="Times New Roman" w:hAnsi="Times New Roman" w:cs="Times New Roman"/>
          <w:sz w:val="28"/>
          <w:szCs w:val="28"/>
        </w:rPr>
        <w:t>а</w:t>
      </w:r>
      <w:r w:rsidR="008F4AE0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785B9E">
        <w:rPr>
          <w:rFonts w:ascii="Times New Roman" w:hAnsi="Times New Roman" w:cs="Times New Roman"/>
          <w:sz w:val="28"/>
          <w:szCs w:val="28"/>
        </w:rPr>
        <w:t>а</w:t>
      </w:r>
      <w:r w:rsidR="008F4AE0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785B9E">
        <w:rPr>
          <w:rFonts w:ascii="Times New Roman" w:hAnsi="Times New Roman" w:cs="Times New Roman"/>
          <w:sz w:val="28"/>
          <w:szCs w:val="28"/>
        </w:rPr>
        <w:t>922134,45</w:t>
      </w:r>
      <w:r w:rsidR="00E54B8E">
        <w:rPr>
          <w:rFonts w:ascii="Times New Roman" w:hAnsi="Times New Roman" w:cs="Times New Roman"/>
          <w:sz w:val="28"/>
          <w:szCs w:val="28"/>
        </w:rPr>
        <w:t xml:space="preserve"> грн. </w:t>
      </w:r>
      <w:r w:rsidR="00785B9E">
        <w:rPr>
          <w:rFonts w:ascii="Times New Roman" w:hAnsi="Times New Roman" w:cs="Times New Roman"/>
          <w:sz w:val="28"/>
          <w:szCs w:val="28"/>
        </w:rPr>
        <w:t>( апарат ШВЛ, монітор пацієнта, кардіомонітор, електричний відсмоктувач,</w:t>
      </w:r>
      <w:r w:rsidR="00E54B8E">
        <w:rPr>
          <w:rFonts w:ascii="Times New Roman" w:hAnsi="Times New Roman" w:cs="Times New Roman"/>
          <w:sz w:val="28"/>
          <w:szCs w:val="28"/>
        </w:rPr>
        <w:t xml:space="preserve"> ЕКГ, насос </w:t>
      </w:r>
      <w:proofErr w:type="spellStart"/>
      <w:r w:rsidR="00E54B8E">
        <w:rPr>
          <w:rFonts w:ascii="Times New Roman" w:hAnsi="Times New Roman" w:cs="Times New Roman"/>
          <w:sz w:val="28"/>
          <w:szCs w:val="28"/>
        </w:rPr>
        <w:t>інфузійний</w:t>
      </w:r>
      <w:proofErr w:type="spellEnd"/>
      <w:r w:rsidR="00E54B8E">
        <w:rPr>
          <w:rFonts w:ascii="Times New Roman" w:hAnsi="Times New Roman" w:cs="Times New Roman"/>
          <w:sz w:val="28"/>
          <w:szCs w:val="28"/>
        </w:rPr>
        <w:t>,</w:t>
      </w:r>
      <w:r w:rsidR="00785B9E">
        <w:rPr>
          <w:rFonts w:ascii="Times New Roman" w:hAnsi="Times New Roman" w:cs="Times New Roman"/>
          <w:sz w:val="28"/>
          <w:szCs w:val="28"/>
        </w:rPr>
        <w:t xml:space="preserve"> бойлери</w:t>
      </w:r>
      <w:r w:rsidR="00E54B8E">
        <w:rPr>
          <w:rFonts w:ascii="Times New Roman" w:hAnsi="Times New Roman" w:cs="Times New Roman"/>
          <w:sz w:val="28"/>
          <w:szCs w:val="28"/>
        </w:rPr>
        <w:t xml:space="preserve">) </w:t>
      </w:r>
      <w:r w:rsidR="008F4AE0">
        <w:rPr>
          <w:rFonts w:ascii="Times New Roman" w:hAnsi="Times New Roman" w:cs="Times New Roman"/>
          <w:sz w:val="28"/>
          <w:szCs w:val="28"/>
        </w:rPr>
        <w:t>,</w:t>
      </w:r>
      <w:r w:rsidR="008D13D4">
        <w:rPr>
          <w:rFonts w:ascii="Times New Roman" w:hAnsi="Times New Roman" w:cs="Times New Roman"/>
          <w:sz w:val="28"/>
          <w:szCs w:val="28"/>
        </w:rPr>
        <w:t xml:space="preserve"> </w:t>
      </w:r>
      <w:r w:rsidR="00E54B8E">
        <w:rPr>
          <w:rFonts w:ascii="Times New Roman" w:hAnsi="Times New Roman" w:cs="Times New Roman"/>
          <w:sz w:val="28"/>
          <w:szCs w:val="28"/>
        </w:rPr>
        <w:t>централі</w:t>
      </w:r>
      <w:r w:rsidR="008F4AE0">
        <w:rPr>
          <w:rFonts w:ascii="Times New Roman" w:hAnsi="Times New Roman" w:cs="Times New Roman"/>
          <w:sz w:val="28"/>
          <w:szCs w:val="28"/>
        </w:rPr>
        <w:t>зовані поставки</w:t>
      </w:r>
      <w:r w:rsidR="00E54B8E">
        <w:rPr>
          <w:rFonts w:ascii="Times New Roman" w:hAnsi="Times New Roman" w:cs="Times New Roman"/>
          <w:sz w:val="28"/>
          <w:szCs w:val="28"/>
        </w:rPr>
        <w:t xml:space="preserve"> від УОЗ – інкубатор для новонароджених, сканер УЗД, стерилізатор паровий настільний на суму 671809,90 грн., за рахунок місцевого бюджету -  апарат </w:t>
      </w:r>
      <w:proofErr w:type="spellStart"/>
      <w:r w:rsidR="00E54B8E">
        <w:rPr>
          <w:rFonts w:ascii="Times New Roman" w:hAnsi="Times New Roman" w:cs="Times New Roman"/>
          <w:sz w:val="28"/>
          <w:szCs w:val="28"/>
        </w:rPr>
        <w:t>електрохірургічний</w:t>
      </w:r>
      <w:proofErr w:type="spellEnd"/>
      <w:r w:rsidR="00E54B8E">
        <w:rPr>
          <w:rFonts w:ascii="Times New Roman" w:hAnsi="Times New Roman" w:cs="Times New Roman"/>
          <w:sz w:val="28"/>
          <w:szCs w:val="28"/>
        </w:rPr>
        <w:t>,</w:t>
      </w:r>
      <w:r w:rsidR="00CF53B8">
        <w:rPr>
          <w:rFonts w:ascii="Times New Roman" w:hAnsi="Times New Roman" w:cs="Times New Roman"/>
          <w:sz w:val="28"/>
          <w:szCs w:val="28"/>
        </w:rPr>
        <w:t xml:space="preserve"> гематологічний аналізатор, послуги по встановленню бойлерів на суму 348534,37 грн., власні кошти – 48522,58 грн. (встановлення бойлерів та інше).</w:t>
      </w:r>
    </w:p>
    <w:p w14:paraId="2AA940F7" w14:textId="77777777" w:rsidR="00C67DE1" w:rsidRDefault="00C67DE1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2BDDC4" w14:textId="5DE02EA8" w:rsidR="006E7714" w:rsidRDefault="00C309EC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>Персонал та фонд заробітної плати</w:t>
      </w:r>
    </w:p>
    <w:p w14:paraId="2BD8D10A" w14:textId="77777777" w:rsidR="0041443A" w:rsidRDefault="0041443A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7A602" w14:textId="48C8E504" w:rsidR="006E7714" w:rsidRPr="002C4233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 працівників підприємства </w:t>
      </w:r>
      <w:r w:rsidR="002C4233">
        <w:rPr>
          <w:rFonts w:ascii="Times New Roman" w:hAnsi="Times New Roman" w:cs="Times New Roman"/>
          <w:sz w:val="28"/>
          <w:szCs w:val="28"/>
        </w:rPr>
        <w:t xml:space="preserve">за </w:t>
      </w:r>
      <w:r w:rsidR="003802ED">
        <w:rPr>
          <w:rFonts w:ascii="Times New Roman" w:hAnsi="Times New Roman" w:cs="Times New Roman"/>
          <w:sz w:val="28"/>
          <w:szCs w:val="28"/>
        </w:rPr>
        <w:t>І</w:t>
      </w:r>
      <w:r w:rsidR="00CF53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423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C4233">
        <w:rPr>
          <w:rFonts w:ascii="Times New Roman" w:hAnsi="Times New Roman" w:cs="Times New Roman"/>
          <w:sz w:val="28"/>
          <w:szCs w:val="28"/>
        </w:rPr>
        <w:t>ку</w:t>
      </w:r>
      <w:r w:rsidR="00E024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 </w:t>
      </w:r>
      <w:r w:rsidR="00452F1E" w:rsidRPr="002C4233">
        <w:rPr>
          <w:rFonts w:ascii="Times New Roman" w:hAnsi="Times New Roman" w:cs="Times New Roman"/>
          <w:sz w:val="28"/>
          <w:szCs w:val="28"/>
        </w:rPr>
        <w:t>.</w:t>
      </w:r>
    </w:p>
    <w:p w14:paraId="3FD873AB" w14:textId="37D82D39" w:rsidR="006E7714" w:rsidRDefault="006E7714" w:rsidP="007F12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Середньомісячна заробітна плата одного штатного працівника </w:t>
      </w:r>
      <w:r w:rsidR="00452F1E"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z w:val="28"/>
          <w:szCs w:val="28"/>
        </w:rPr>
        <w:t xml:space="preserve"> плану на </w:t>
      </w:r>
      <w:r w:rsidR="007F1215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>% і станови</w:t>
      </w:r>
      <w:r w:rsidR="00452F1E">
        <w:rPr>
          <w:rFonts w:ascii="Times New Roman" w:hAnsi="Times New Roman" w:cs="Times New Roman"/>
          <w:sz w:val="28"/>
          <w:szCs w:val="28"/>
        </w:rPr>
        <w:t xml:space="preserve">ть </w:t>
      </w:r>
      <w:r w:rsidR="0072293F" w:rsidRPr="0072293F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F1215">
        <w:rPr>
          <w:rFonts w:ascii="Times New Roman" w:hAnsi="Times New Roman" w:cs="Times New Roman"/>
          <w:sz w:val="28"/>
          <w:szCs w:val="28"/>
          <w:lang w:val="ru-RU"/>
        </w:rPr>
        <w:t>018,60</w:t>
      </w:r>
      <w:r w:rsidR="00722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293F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452F1E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шення обумовлене </w:t>
      </w:r>
      <w:r w:rsidR="00452F1E">
        <w:rPr>
          <w:rFonts w:ascii="Times New Roman" w:hAnsi="Times New Roman" w:cs="Times New Roman"/>
          <w:sz w:val="28"/>
          <w:szCs w:val="28"/>
        </w:rPr>
        <w:t>переведенням лікарів з 1,5 ставки на 1,0 ставку.</w:t>
      </w:r>
    </w:p>
    <w:p w14:paraId="7B4BAD35" w14:textId="77777777" w:rsidR="0041443A" w:rsidRPr="00A1424F" w:rsidRDefault="0041443A" w:rsidP="007F12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DA31E6" w14:textId="2954C0B9" w:rsidR="006E7714" w:rsidRDefault="00C309EC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14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 xml:space="preserve">Дебіторська заборгованість всього </w:t>
      </w:r>
      <w:r w:rsidR="008E055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9E1D60">
        <w:rPr>
          <w:rFonts w:ascii="Times New Roman" w:hAnsi="Times New Roman" w:cs="Times New Roman"/>
          <w:b/>
          <w:bCs/>
          <w:sz w:val="28"/>
          <w:szCs w:val="28"/>
          <w:lang w:val="ru-RU"/>
        </w:rPr>
        <w:t>120,3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 xml:space="preserve"> тис. грн, в т.</w:t>
      </w:r>
      <w:r w:rsidR="00C3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14:paraId="6C560B00" w14:textId="728B50DB" w:rsidR="008E0555" w:rsidRDefault="008E0555" w:rsidP="009A274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 </w:t>
      </w:r>
      <w:r w:rsidR="004144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медичні </w:t>
      </w: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r w:rsidR="004144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згідно договору з НСЗУ за грудень 2022р . -</w:t>
      </w: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1443A">
        <w:rPr>
          <w:rFonts w:ascii="Times New Roman" w:hAnsi="Times New Roman" w:cs="Times New Roman"/>
          <w:bCs/>
          <w:sz w:val="28"/>
          <w:szCs w:val="28"/>
          <w:u w:val="single"/>
        </w:rPr>
        <w:t>916,1</w:t>
      </w: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тис.</w:t>
      </w:r>
      <w:r w:rsidR="004144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>грн</w:t>
      </w:r>
      <w:r w:rsidR="0041443A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14:paraId="0363A243" w14:textId="3EA0661C" w:rsidR="006E7714" w:rsidRPr="0041443A" w:rsidRDefault="009A2746" w:rsidP="004144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443A">
        <w:rPr>
          <w:rFonts w:ascii="Times New Roman" w:hAnsi="Times New Roman" w:cs="Times New Roman"/>
          <w:bCs/>
          <w:sz w:val="28"/>
          <w:szCs w:val="28"/>
        </w:rPr>
        <w:t xml:space="preserve"> 16,3 тис. грн. – авансові внески на капітальний ремонт акушерського відділення. 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У травні 2004 року </w:t>
      </w:r>
      <w:r w:rsidRPr="0041443A">
        <w:rPr>
          <w:rFonts w:ascii="Times New Roman" w:hAnsi="Times New Roman" w:cs="Times New Roman"/>
          <w:bCs/>
          <w:sz w:val="28"/>
          <w:szCs w:val="28"/>
        </w:rPr>
        <w:t xml:space="preserve">кошти 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>були перераховані  п/п Бублику</w:t>
      </w:r>
      <w:r w:rsidRPr="0041443A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 в сумі 29187 грн., згідно договору № 7.</w:t>
      </w:r>
      <w:r w:rsidRPr="00414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>У травні 2004 р. сума авансових внесків 29187 грн. була поставлена на 2133 код.</w:t>
      </w:r>
      <w:r w:rsidRPr="00414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>Згідно акту комісії, роб</w:t>
      </w:r>
      <w:r w:rsidRPr="0041443A">
        <w:rPr>
          <w:rFonts w:ascii="Times New Roman" w:hAnsi="Times New Roman" w:cs="Times New Roman"/>
          <w:bCs/>
          <w:sz w:val="28"/>
          <w:szCs w:val="28"/>
        </w:rPr>
        <w:t>о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>т</w:t>
      </w:r>
      <w:r w:rsidRPr="0041443A">
        <w:rPr>
          <w:rFonts w:ascii="Times New Roman" w:hAnsi="Times New Roman" w:cs="Times New Roman"/>
          <w:bCs/>
          <w:sz w:val="28"/>
          <w:szCs w:val="28"/>
        </w:rPr>
        <w:t>у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 було виконано на суму 10447 грн. Матеріали для примусового стягнення з п/п Бублик</w:t>
      </w:r>
      <w:r w:rsidRPr="0041443A">
        <w:rPr>
          <w:rFonts w:ascii="Times New Roman" w:hAnsi="Times New Roman" w:cs="Times New Roman"/>
          <w:bCs/>
          <w:sz w:val="28"/>
          <w:szCs w:val="28"/>
        </w:rPr>
        <w:t xml:space="preserve"> С.В. в 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 сум</w:t>
      </w:r>
      <w:r w:rsidRPr="0041443A">
        <w:rPr>
          <w:rFonts w:ascii="Times New Roman" w:hAnsi="Times New Roman" w:cs="Times New Roman"/>
          <w:bCs/>
          <w:sz w:val="28"/>
          <w:szCs w:val="28"/>
        </w:rPr>
        <w:t>і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 18740</w:t>
      </w:r>
      <w:r w:rsidRPr="0041443A">
        <w:rPr>
          <w:rFonts w:ascii="Times New Roman" w:hAnsi="Times New Roman" w:cs="Times New Roman"/>
          <w:bCs/>
          <w:sz w:val="28"/>
          <w:szCs w:val="28"/>
        </w:rPr>
        <w:t xml:space="preserve"> грн.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 були направлені в господарський суд м. Чернігова. Рішенням Чернігівського господарського суду справа № 13 /150 від 20.12.</w:t>
      </w:r>
      <w:r w:rsidR="00C368E2" w:rsidRPr="0041443A">
        <w:rPr>
          <w:rFonts w:ascii="Times New Roman" w:hAnsi="Times New Roman" w:cs="Times New Roman"/>
          <w:bCs/>
          <w:sz w:val="28"/>
          <w:szCs w:val="28"/>
        </w:rPr>
        <w:t>2004р.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 встановлено про стягнення суми боргу з п/п Бублик</w:t>
      </w:r>
      <w:r w:rsidR="00C368E2" w:rsidRPr="0041443A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="006E7714" w:rsidRPr="004144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9A8306" w14:textId="2D33BC60" w:rsidR="003759E1" w:rsidRPr="00AB64B8" w:rsidRDefault="008E0555" w:rsidP="008E055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555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41443A">
        <w:rPr>
          <w:rFonts w:ascii="Times New Roman" w:hAnsi="Times New Roman" w:cs="Times New Roman"/>
          <w:bCs/>
          <w:sz w:val="28"/>
          <w:szCs w:val="28"/>
        </w:rPr>
        <w:t xml:space="preserve">орендну плату та </w:t>
      </w:r>
      <w:r w:rsidRPr="008E0555">
        <w:rPr>
          <w:rFonts w:ascii="Times New Roman" w:hAnsi="Times New Roman" w:cs="Times New Roman"/>
          <w:bCs/>
          <w:sz w:val="28"/>
          <w:szCs w:val="28"/>
        </w:rPr>
        <w:t>відшкодування орендарями комунальних послуг</w:t>
      </w:r>
      <w:r w:rsidR="0041443A">
        <w:rPr>
          <w:rFonts w:ascii="Times New Roman" w:hAnsi="Times New Roman" w:cs="Times New Roman"/>
          <w:bCs/>
          <w:sz w:val="28"/>
          <w:szCs w:val="28"/>
        </w:rPr>
        <w:t xml:space="preserve"> 186,3 тис. грн.</w:t>
      </w:r>
      <w:r w:rsidRPr="008E0555">
        <w:rPr>
          <w:rFonts w:ascii="Times New Roman" w:hAnsi="Times New Roman" w:cs="Times New Roman"/>
          <w:bCs/>
          <w:sz w:val="28"/>
          <w:szCs w:val="28"/>
        </w:rPr>
        <w:t>, в тому числі прос</w:t>
      </w:r>
      <w:r w:rsidR="00AC7F3C">
        <w:rPr>
          <w:rFonts w:ascii="Times New Roman" w:hAnsi="Times New Roman" w:cs="Times New Roman"/>
          <w:bCs/>
          <w:sz w:val="28"/>
          <w:szCs w:val="28"/>
        </w:rPr>
        <w:t>тр</w:t>
      </w:r>
      <w:r w:rsidRPr="008E0555">
        <w:rPr>
          <w:rFonts w:ascii="Times New Roman" w:hAnsi="Times New Roman" w:cs="Times New Roman"/>
          <w:bCs/>
          <w:sz w:val="28"/>
          <w:szCs w:val="28"/>
        </w:rPr>
        <w:t xml:space="preserve">очена </w:t>
      </w:r>
      <w:r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</w:t>
      </w:r>
      <w:r w:rsidR="00AB4D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квіте</w:t>
      </w:r>
      <w:r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нь</w:t>
      </w:r>
      <w:r w:rsidR="00AB4D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-червень 2022р., серпень</w:t>
      </w:r>
      <w:r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7367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листопад</w:t>
      </w:r>
      <w:r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2022 року в сумі </w:t>
      </w:r>
      <w:r w:rsidR="007367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</w:t>
      </w:r>
      <w:r w:rsidR="00AB4D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77,3</w:t>
      </w:r>
      <w:r w:rsidR="00AC7F3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тис.</w:t>
      </w:r>
      <w:r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грн</w:t>
      </w:r>
      <w:r w:rsidR="00AB4D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(КТВП «Школяр»</w:t>
      </w:r>
      <w:r w:rsidR="00AB4D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ТОВ «Ліки України», ТОВ «Престиж-Центр ЛТД» </w:t>
      </w:r>
      <w:r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r w:rsidR="00AB4D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34CE6C78" w14:textId="77777777" w:rsidR="00AB64B8" w:rsidRPr="00387264" w:rsidRDefault="00AB64B8" w:rsidP="00AB64B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123BBA87" w14:textId="29022013" w:rsidR="00387264" w:rsidRDefault="00387264" w:rsidP="0038726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Кредиторська заборгованість всього 42,1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954687" w14:textId="599C7816" w:rsidR="00387264" w:rsidRPr="00AB64B8" w:rsidRDefault="00AB64B8" w:rsidP="00AB64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7264" w:rsidRPr="00AB64B8">
        <w:rPr>
          <w:rFonts w:ascii="Times New Roman" w:hAnsi="Times New Roman" w:cs="Times New Roman"/>
          <w:sz w:val="28"/>
          <w:szCs w:val="28"/>
        </w:rPr>
        <w:t xml:space="preserve">а </w:t>
      </w:r>
      <w:r w:rsidRPr="00AB64B8">
        <w:rPr>
          <w:rFonts w:ascii="Times New Roman" w:hAnsi="Times New Roman" w:cs="Times New Roman"/>
          <w:sz w:val="28"/>
          <w:szCs w:val="28"/>
        </w:rPr>
        <w:t>товари та послуги – 29,9 тис. грн.</w:t>
      </w:r>
    </w:p>
    <w:p w14:paraId="1ABBB523" w14:textId="2647D7EF" w:rsidR="005E7912" w:rsidRPr="00AB64B8" w:rsidRDefault="00AB64B8" w:rsidP="008E055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B8">
        <w:rPr>
          <w:rFonts w:ascii="Times New Roman" w:hAnsi="Times New Roman" w:cs="Times New Roman"/>
          <w:sz w:val="28"/>
          <w:szCs w:val="28"/>
        </w:rPr>
        <w:t>перед бюджетом – 12,2 тис. грн. (ПДВ, ПДФО).</w:t>
      </w:r>
    </w:p>
    <w:p w14:paraId="52CE8CC3" w14:textId="77777777" w:rsidR="006E7714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93DDC3" w14:textId="77777777" w:rsidR="00E22475" w:rsidRDefault="00E22475" w:rsidP="00D71A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C0F4D" w14:textId="12B87D60" w:rsidR="006E7714" w:rsidRDefault="00470090" w:rsidP="00D7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F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8F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7714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771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9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E7714">
        <w:rPr>
          <w:rFonts w:ascii="Times New Roman" w:hAnsi="Times New Roman" w:cs="Times New Roman"/>
          <w:sz w:val="28"/>
          <w:szCs w:val="28"/>
        </w:rPr>
        <w:t xml:space="preserve"> Якуба В.М.</w:t>
      </w:r>
    </w:p>
    <w:sectPr w:rsidR="006E7714" w:rsidSect="00C55614">
      <w:type w:val="continuous"/>
      <w:pgSz w:w="11909" w:h="16840"/>
      <w:pgMar w:top="851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1671E" w14:textId="77777777" w:rsidR="00C22ADD" w:rsidRDefault="00C22ADD">
      <w:r>
        <w:separator/>
      </w:r>
    </w:p>
  </w:endnote>
  <w:endnote w:type="continuationSeparator" w:id="0">
    <w:p w14:paraId="4AAEC54E" w14:textId="77777777" w:rsidR="00C22ADD" w:rsidRDefault="00C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8859D" w14:textId="77777777" w:rsidR="00C22ADD" w:rsidRDefault="00C22ADD"/>
  </w:footnote>
  <w:footnote w:type="continuationSeparator" w:id="0">
    <w:p w14:paraId="39F6E1B5" w14:textId="77777777" w:rsidR="00C22ADD" w:rsidRDefault="00C22A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73"/>
    <w:multiLevelType w:val="hybridMultilevel"/>
    <w:tmpl w:val="97424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643" w:hanging="360"/>
      </w:pPr>
    </w:lvl>
    <w:lvl w:ilvl="2" w:tplc="49C8FF6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6"/>
    <w:rsid w:val="00002B68"/>
    <w:rsid w:val="00006FC9"/>
    <w:rsid w:val="00012FD1"/>
    <w:rsid w:val="00014C6D"/>
    <w:rsid w:val="00035240"/>
    <w:rsid w:val="00037315"/>
    <w:rsid w:val="00037691"/>
    <w:rsid w:val="000415C2"/>
    <w:rsid w:val="00045885"/>
    <w:rsid w:val="00050A08"/>
    <w:rsid w:val="00051AB1"/>
    <w:rsid w:val="00052677"/>
    <w:rsid w:val="00054D16"/>
    <w:rsid w:val="0006476C"/>
    <w:rsid w:val="00065E37"/>
    <w:rsid w:val="00067BF9"/>
    <w:rsid w:val="000709CC"/>
    <w:rsid w:val="00077C19"/>
    <w:rsid w:val="000861DD"/>
    <w:rsid w:val="00092EFF"/>
    <w:rsid w:val="000A441D"/>
    <w:rsid w:val="000B1DF3"/>
    <w:rsid w:val="000B3666"/>
    <w:rsid w:val="000C0144"/>
    <w:rsid w:val="000C0FB5"/>
    <w:rsid w:val="000C78DC"/>
    <w:rsid w:val="000C7C97"/>
    <w:rsid w:val="000D276B"/>
    <w:rsid w:val="000D4026"/>
    <w:rsid w:val="000E25BA"/>
    <w:rsid w:val="000E5124"/>
    <w:rsid w:val="000E53A1"/>
    <w:rsid w:val="000E7F3D"/>
    <w:rsid w:val="000F0524"/>
    <w:rsid w:val="000F7141"/>
    <w:rsid w:val="001013D6"/>
    <w:rsid w:val="00102EAE"/>
    <w:rsid w:val="00110B2F"/>
    <w:rsid w:val="00126472"/>
    <w:rsid w:val="00126516"/>
    <w:rsid w:val="00133405"/>
    <w:rsid w:val="00135ACC"/>
    <w:rsid w:val="00141C4D"/>
    <w:rsid w:val="00143315"/>
    <w:rsid w:val="0014530A"/>
    <w:rsid w:val="001568DB"/>
    <w:rsid w:val="00161078"/>
    <w:rsid w:val="0016252E"/>
    <w:rsid w:val="0016662A"/>
    <w:rsid w:val="001710B3"/>
    <w:rsid w:val="00173FBF"/>
    <w:rsid w:val="00176C9F"/>
    <w:rsid w:val="00177FD5"/>
    <w:rsid w:val="00185D9C"/>
    <w:rsid w:val="001912C4"/>
    <w:rsid w:val="001A287B"/>
    <w:rsid w:val="001A5F98"/>
    <w:rsid w:val="001A65C5"/>
    <w:rsid w:val="001B69CE"/>
    <w:rsid w:val="001C5254"/>
    <w:rsid w:val="001D2CB2"/>
    <w:rsid w:val="001E1BAD"/>
    <w:rsid w:val="001E2263"/>
    <w:rsid w:val="001E3735"/>
    <w:rsid w:val="001E4175"/>
    <w:rsid w:val="001E72AE"/>
    <w:rsid w:val="001E7D10"/>
    <w:rsid w:val="001F0DC1"/>
    <w:rsid w:val="001F15C8"/>
    <w:rsid w:val="001F6D84"/>
    <w:rsid w:val="001F7312"/>
    <w:rsid w:val="00200A2B"/>
    <w:rsid w:val="00203CB4"/>
    <w:rsid w:val="0021151F"/>
    <w:rsid w:val="00213970"/>
    <w:rsid w:val="002213B9"/>
    <w:rsid w:val="00221B9F"/>
    <w:rsid w:val="0022380B"/>
    <w:rsid w:val="00227404"/>
    <w:rsid w:val="002379E7"/>
    <w:rsid w:val="00250077"/>
    <w:rsid w:val="00282F92"/>
    <w:rsid w:val="00287EA7"/>
    <w:rsid w:val="00292D61"/>
    <w:rsid w:val="00293260"/>
    <w:rsid w:val="00293B69"/>
    <w:rsid w:val="00296D07"/>
    <w:rsid w:val="002B316E"/>
    <w:rsid w:val="002C0818"/>
    <w:rsid w:val="002C4233"/>
    <w:rsid w:val="002C4A2D"/>
    <w:rsid w:val="002E0E9E"/>
    <w:rsid w:val="002E725C"/>
    <w:rsid w:val="0030414C"/>
    <w:rsid w:val="00304A3D"/>
    <w:rsid w:val="00305570"/>
    <w:rsid w:val="00305ED2"/>
    <w:rsid w:val="00331B69"/>
    <w:rsid w:val="0033558F"/>
    <w:rsid w:val="003373D6"/>
    <w:rsid w:val="003474E9"/>
    <w:rsid w:val="00347B18"/>
    <w:rsid w:val="003509D7"/>
    <w:rsid w:val="00356552"/>
    <w:rsid w:val="00360C15"/>
    <w:rsid w:val="00363178"/>
    <w:rsid w:val="00370B0D"/>
    <w:rsid w:val="003717FF"/>
    <w:rsid w:val="003759E1"/>
    <w:rsid w:val="003802ED"/>
    <w:rsid w:val="0038442A"/>
    <w:rsid w:val="00384CEB"/>
    <w:rsid w:val="00387264"/>
    <w:rsid w:val="003907F9"/>
    <w:rsid w:val="0039085D"/>
    <w:rsid w:val="003B3D71"/>
    <w:rsid w:val="003B496E"/>
    <w:rsid w:val="003C7D66"/>
    <w:rsid w:val="003D6946"/>
    <w:rsid w:val="003E4B1C"/>
    <w:rsid w:val="003E6B03"/>
    <w:rsid w:val="003E6DE0"/>
    <w:rsid w:val="003E7B11"/>
    <w:rsid w:val="00401AAF"/>
    <w:rsid w:val="00404824"/>
    <w:rsid w:val="00410900"/>
    <w:rsid w:val="00413427"/>
    <w:rsid w:val="0041443A"/>
    <w:rsid w:val="00415C7A"/>
    <w:rsid w:val="004178CF"/>
    <w:rsid w:val="00423F6E"/>
    <w:rsid w:val="0043360E"/>
    <w:rsid w:val="00444E0C"/>
    <w:rsid w:val="00452DE8"/>
    <w:rsid w:val="00452F1E"/>
    <w:rsid w:val="00453396"/>
    <w:rsid w:val="0045466C"/>
    <w:rsid w:val="00454D72"/>
    <w:rsid w:val="00460251"/>
    <w:rsid w:val="00463946"/>
    <w:rsid w:val="00470090"/>
    <w:rsid w:val="00477F91"/>
    <w:rsid w:val="004820CC"/>
    <w:rsid w:val="00486EF1"/>
    <w:rsid w:val="00487B5A"/>
    <w:rsid w:val="004913ED"/>
    <w:rsid w:val="004A383A"/>
    <w:rsid w:val="004A79B1"/>
    <w:rsid w:val="004B5A59"/>
    <w:rsid w:val="004C0B78"/>
    <w:rsid w:val="004C222F"/>
    <w:rsid w:val="004C6FA2"/>
    <w:rsid w:val="004E0CA1"/>
    <w:rsid w:val="004E3F4E"/>
    <w:rsid w:val="004E6A7E"/>
    <w:rsid w:val="004F2CD5"/>
    <w:rsid w:val="005000DF"/>
    <w:rsid w:val="00501B55"/>
    <w:rsid w:val="00503283"/>
    <w:rsid w:val="00517F6B"/>
    <w:rsid w:val="00523253"/>
    <w:rsid w:val="005259FD"/>
    <w:rsid w:val="00546F92"/>
    <w:rsid w:val="00556F3A"/>
    <w:rsid w:val="00557A0E"/>
    <w:rsid w:val="00560401"/>
    <w:rsid w:val="00562CFB"/>
    <w:rsid w:val="0056354B"/>
    <w:rsid w:val="005709E0"/>
    <w:rsid w:val="00572CC1"/>
    <w:rsid w:val="00585813"/>
    <w:rsid w:val="00585907"/>
    <w:rsid w:val="0059270E"/>
    <w:rsid w:val="00597280"/>
    <w:rsid w:val="005B57BD"/>
    <w:rsid w:val="005C559E"/>
    <w:rsid w:val="005D5FB7"/>
    <w:rsid w:val="005E7912"/>
    <w:rsid w:val="005F43DA"/>
    <w:rsid w:val="00603EE7"/>
    <w:rsid w:val="00605899"/>
    <w:rsid w:val="006109C7"/>
    <w:rsid w:val="0061414A"/>
    <w:rsid w:val="00614D45"/>
    <w:rsid w:val="006220A1"/>
    <w:rsid w:val="0062433C"/>
    <w:rsid w:val="006244F0"/>
    <w:rsid w:val="006274CF"/>
    <w:rsid w:val="00632CF0"/>
    <w:rsid w:val="00643939"/>
    <w:rsid w:val="00647E21"/>
    <w:rsid w:val="006515B7"/>
    <w:rsid w:val="00654340"/>
    <w:rsid w:val="00654FD7"/>
    <w:rsid w:val="006578AE"/>
    <w:rsid w:val="00660953"/>
    <w:rsid w:val="0066356C"/>
    <w:rsid w:val="006636E6"/>
    <w:rsid w:val="006638A3"/>
    <w:rsid w:val="00666235"/>
    <w:rsid w:val="00666A9D"/>
    <w:rsid w:val="006726A4"/>
    <w:rsid w:val="00687239"/>
    <w:rsid w:val="006932BB"/>
    <w:rsid w:val="006A45C9"/>
    <w:rsid w:val="006B1046"/>
    <w:rsid w:val="006C0C8B"/>
    <w:rsid w:val="006C0FD4"/>
    <w:rsid w:val="006C5E0F"/>
    <w:rsid w:val="006C649F"/>
    <w:rsid w:val="006D5A51"/>
    <w:rsid w:val="006D5C38"/>
    <w:rsid w:val="006E56C7"/>
    <w:rsid w:val="006E5F4B"/>
    <w:rsid w:val="006E6747"/>
    <w:rsid w:val="006E7714"/>
    <w:rsid w:val="006F2C7D"/>
    <w:rsid w:val="00713A7C"/>
    <w:rsid w:val="0072293F"/>
    <w:rsid w:val="007247A2"/>
    <w:rsid w:val="00736760"/>
    <w:rsid w:val="00752803"/>
    <w:rsid w:val="00752C7D"/>
    <w:rsid w:val="00754F00"/>
    <w:rsid w:val="00756A0E"/>
    <w:rsid w:val="00760D26"/>
    <w:rsid w:val="00761D44"/>
    <w:rsid w:val="00761F62"/>
    <w:rsid w:val="00766258"/>
    <w:rsid w:val="00775B1C"/>
    <w:rsid w:val="007823C4"/>
    <w:rsid w:val="00785B9E"/>
    <w:rsid w:val="007A1879"/>
    <w:rsid w:val="007A2B3E"/>
    <w:rsid w:val="007A5491"/>
    <w:rsid w:val="007B7936"/>
    <w:rsid w:val="007C4691"/>
    <w:rsid w:val="007C4914"/>
    <w:rsid w:val="007C61FB"/>
    <w:rsid w:val="007D760F"/>
    <w:rsid w:val="007E0D56"/>
    <w:rsid w:val="007E5BCD"/>
    <w:rsid w:val="007F1215"/>
    <w:rsid w:val="007F787F"/>
    <w:rsid w:val="00806AEC"/>
    <w:rsid w:val="00812FC3"/>
    <w:rsid w:val="00815050"/>
    <w:rsid w:val="00815B6A"/>
    <w:rsid w:val="008265FB"/>
    <w:rsid w:val="00830E0B"/>
    <w:rsid w:val="00844274"/>
    <w:rsid w:val="00850F7C"/>
    <w:rsid w:val="008561FB"/>
    <w:rsid w:val="00856B24"/>
    <w:rsid w:val="008673FB"/>
    <w:rsid w:val="00867CE0"/>
    <w:rsid w:val="008741EC"/>
    <w:rsid w:val="008748D2"/>
    <w:rsid w:val="008848C8"/>
    <w:rsid w:val="00890FD9"/>
    <w:rsid w:val="008A05AC"/>
    <w:rsid w:val="008B02F2"/>
    <w:rsid w:val="008B7209"/>
    <w:rsid w:val="008C1640"/>
    <w:rsid w:val="008C2601"/>
    <w:rsid w:val="008C7B4C"/>
    <w:rsid w:val="008C7ED4"/>
    <w:rsid w:val="008D13D4"/>
    <w:rsid w:val="008D5EDE"/>
    <w:rsid w:val="008E0555"/>
    <w:rsid w:val="008F1437"/>
    <w:rsid w:val="008F4AE0"/>
    <w:rsid w:val="0090763C"/>
    <w:rsid w:val="00914B1E"/>
    <w:rsid w:val="00921BB5"/>
    <w:rsid w:val="00922106"/>
    <w:rsid w:val="0092212E"/>
    <w:rsid w:val="009312C7"/>
    <w:rsid w:val="009406CC"/>
    <w:rsid w:val="009413B8"/>
    <w:rsid w:val="009447F2"/>
    <w:rsid w:val="00953B65"/>
    <w:rsid w:val="00954DB1"/>
    <w:rsid w:val="009619C9"/>
    <w:rsid w:val="00975F42"/>
    <w:rsid w:val="00977784"/>
    <w:rsid w:val="00986CBB"/>
    <w:rsid w:val="009876BD"/>
    <w:rsid w:val="009928B7"/>
    <w:rsid w:val="00994762"/>
    <w:rsid w:val="00997D1E"/>
    <w:rsid w:val="009A1D4C"/>
    <w:rsid w:val="009A2746"/>
    <w:rsid w:val="009A5E20"/>
    <w:rsid w:val="009A77FF"/>
    <w:rsid w:val="009B3ECF"/>
    <w:rsid w:val="009D2ACA"/>
    <w:rsid w:val="009E0669"/>
    <w:rsid w:val="009E0DD0"/>
    <w:rsid w:val="009E1279"/>
    <w:rsid w:val="009E1D60"/>
    <w:rsid w:val="009E20E1"/>
    <w:rsid w:val="009E49DE"/>
    <w:rsid w:val="009F28AB"/>
    <w:rsid w:val="009F375B"/>
    <w:rsid w:val="009F6B9E"/>
    <w:rsid w:val="009F7F3D"/>
    <w:rsid w:val="00A037D6"/>
    <w:rsid w:val="00A10E6D"/>
    <w:rsid w:val="00A13C64"/>
    <w:rsid w:val="00A13D46"/>
    <w:rsid w:val="00A1424F"/>
    <w:rsid w:val="00A16C5D"/>
    <w:rsid w:val="00A24F2E"/>
    <w:rsid w:val="00A4120C"/>
    <w:rsid w:val="00A41295"/>
    <w:rsid w:val="00A44039"/>
    <w:rsid w:val="00A44848"/>
    <w:rsid w:val="00A44AA4"/>
    <w:rsid w:val="00A4605B"/>
    <w:rsid w:val="00A622C0"/>
    <w:rsid w:val="00A649FD"/>
    <w:rsid w:val="00A67589"/>
    <w:rsid w:val="00A73929"/>
    <w:rsid w:val="00A82096"/>
    <w:rsid w:val="00A90357"/>
    <w:rsid w:val="00A968BA"/>
    <w:rsid w:val="00A9742C"/>
    <w:rsid w:val="00AA1293"/>
    <w:rsid w:val="00AA3864"/>
    <w:rsid w:val="00AB4DB1"/>
    <w:rsid w:val="00AB64B8"/>
    <w:rsid w:val="00AB7A1A"/>
    <w:rsid w:val="00AC5C17"/>
    <w:rsid w:val="00AC7F3C"/>
    <w:rsid w:val="00AD4D72"/>
    <w:rsid w:val="00AD7406"/>
    <w:rsid w:val="00AE3F6B"/>
    <w:rsid w:val="00AF0631"/>
    <w:rsid w:val="00AF4222"/>
    <w:rsid w:val="00AF44E1"/>
    <w:rsid w:val="00B11332"/>
    <w:rsid w:val="00B15136"/>
    <w:rsid w:val="00B1568B"/>
    <w:rsid w:val="00B15C19"/>
    <w:rsid w:val="00B23942"/>
    <w:rsid w:val="00B30042"/>
    <w:rsid w:val="00B31B67"/>
    <w:rsid w:val="00B322A5"/>
    <w:rsid w:val="00B35B80"/>
    <w:rsid w:val="00B40549"/>
    <w:rsid w:val="00B43E91"/>
    <w:rsid w:val="00B53E97"/>
    <w:rsid w:val="00B610D0"/>
    <w:rsid w:val="00B65C86"/>
    <w:rsid w:val="00B8317D"/>
    <w:rsid w:val="00BA1337"/>
    <w:rsid w:val="00BA2F79"/>
    <w:rsid w:val="00BA5189"/>
    <w:rsid w:val="00BB325D"/>
    <w:rsid w:val="00BC7F53"/>
    <w:rsid w:val="00BE0C90"/>
    <w:rsid w:val="00BE41CA"/>
    <w:rsid w:val="00BE503F"/>
    <w:rsid w:val="00BF5F22"/>
    <w:rsid w:val="00BF6773"/>
    <w:rsid w:val="00C00841"/>
    <w:rsid w:val="00C03723"/>
    <w:rsid w:val="00C05252"/>
    <w:rsid w:val="00C05B36"/>
    <w:rsid w:val="00C06E10"/>
    <w:rsid w:val="00C22ADD"/>
    <w:rsid w:val="00C309EC"/>
    <w:rsid w:val="00C320D3"/>
    <w:rsid w:val="00C330AE"/>
    <w:rsid w:val="00C35E5A"/>
    <w:rsid w:val="00C368E2"/>
    <w:rsid w:val="00C40E71"/>
    <w:rsid w:val="00C41229"/>
    <w:rsid w:val="00C53887"/>
    <w:rsid w:val="00C55614"/>
    <w:rsid w:val="00C6185C"/>
    <w:rsid w:val="00C61F3C"/>
    <w:rsid w:val="00C65C85"/>
    <w:rsid w:val="00C67DE1"/>
    <w:rsid w:val="00C70108"/>
    <w:rsid w:val="00C709F2"/>
    <w:rsid w:val="00C74C50"/>
    <w:rsid w:val="00C8456B"/>
    <w:rsid w:val="00C91170"/>
    <w:rsid w:val="00C912A4"/>
    <w:rsid w:val="00C91693"/>
    <w:rsid w:val="00C9258A"/>
    <w:rsid w:val="00CB3DF5"/>
    <w:rsid w:val="00CD67C4"/>
    <w:rsid w:val="00CE2E58"/>
    <w:rsid w:val="00CF430A"/>
    <w:rsid w:val="00CF53B8"/>
    <w:rsid w:val="00D05FEA"/>
    <w:rsid w:val="00D1404B"/>
    <w:rsid w:val="00D1593D"/>
    <w:rsid w:val="00D16336"/>
    <w:rsid w:val="00D20713"/>
    <w:rsid w:val="00D31A9D"/>
    <w:rsid w:val="00D403AA"/>
    <w:rsid w:val="00D5029B"/>
    <w:rsid w:val="00D528ED"/>
    <w:rsid w:val="00D6670D"/>
    <w:rsid w:val="00D71AC0"/>
    <w:rsid w:val="00D7344B"/>
    <w:rsid w:val="00D75828"/>
    <w:rsid w:val="00D80B4C"/>
    <w:rsid w:val="00D82FAF"/>
    <w:rsid w:val="00D83EFD"/>
    <w:rsid w:val="00D96FD0"/>
    <w:rsid w:val="00DA5F78"/>
    <w:rsid w:val="00DB39D4"/>
    <w:rsid w:val="00DB74F3"/>
    <w:rsid w:val="00DD0796"/>
    <w:rsid w:val="00DD09FF"/>
    <w:rsid w:val="00DD377C"/>
    <w:rsid w:val="00DE24E3"/>
    <w:rsid w:val="00DE6E80"/>
    <w:rsid w:val="00DF3C3E"/>
    <w:rsid w:val="00DF61D7"/>
    <w:rsid w:val="00E02464"/>
    <w:rsid w:val="00E10DF2"/>
    <w:rsid w:val="00E12562"/>
    <w:rsid w:val="00E21819"/>
    <w:rsid w:val="00E22475"/>
    <w:rsid w:val="00E227A3"/>
    <w:rsid w:val="00E22E55"/>
    <w:rsid w:val="00E31901"/>
    <w:rsid w:val="00E35B2D"/>
    <w:rsid w:val="00E375FD"/>
    <w:rsid w:val="00E41A0A"/>
    <w:rsid w:val="00E53B52"/>
    <w:rsid w:val="00E54B44"/>
    <w:rsid w:val="00E54B8E"/>
    <w:rsid w:val="00E618CA"/>
    <w:rsid w:val="00E6694B"/>
    <w:rsid w:val="00E74E6E"/>
    <w:rsid w:val="00E84822"/>
    <w:rsid w:val="00E8567E"/>
    <w:rsid w:val="00EA0238"/>
    <w:rsid w:val="00EA77BD"/>
    <w:rsid w:val="00EB0403"/>
    <w:rsid w:val="00EB2D99"/>
    <w:rsid w:val="00EC0DF1"/>
    <w:rsid w:val="00EC3FB1"/>
    <w:rsid w:val="00ED7729"/>
    <w:rsid w:val="00EE4308"/>
    <w:rsid w:val="00EE52D0"/>
    <w:rsid w:val="00EF3864"/>
    <w:rsid w:val="00F032C7"/>
    <w:rsid w:val="00F227E1"/>
    <w:rsid w:val="00F40B15"/>
    <w:rsid w:val="00F46F62"/>
    <w:rsid w:val="00F5119A"/>
    <w:rsid w:val="00F65A12"/>
    <w:rsid w:val="00F70342"/>
    <w:rsid w:val="00F70CAE"/>
    <w:rsid w:val="00F72C18"/>
    <w:rsid w:val="00F74387"/>
    <w:rsid w:val="00F84E06"/>
    <w:rsid w:val="00F92EBD"/>
    <w:rsid w:val="00F9631F"/>
    <w:rsid w:val="00FC15BF"/>
    <w:rsid w:val="00FC4905"/>
    <w:rsid w:val="00FD6327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  <w15:docId w15:val="{9DB2C7DB-84C8-4E9F-8E1A-2BB642E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  <w:style w:type="paragraph" w:customStyle="1" w:styleId="a6">
    <w:name w:val="Знак"/>
    <w:basedOn w:val="a"/>
    <w:rsid w:val="008E0555"/>
    <w:pPr>
      <w:widowControl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NRD</dc:creator>
  <cp:lastModifiedBy>doctor</cp:lastModifiedBy>
  <cp:revision>205</cp:revision>
  <cp:lastPrinted>2022-05-12T10:13:00Z</cp:lastPrinted>
  <dcterms:created xsi:type="dcterms:W3CDTF">2019-11-19T09:47:00Z</dcterms:created>
  <dcterms:modified xsi:type="dcterms:W3CDTF">2023-02-08T09:01:00Z</dcterms:modified>
</cp:coreProperties>
</file>