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2800" w:firstLineChars="10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01 грудня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.Ніжин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46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Засідання розпочато о 09.00 год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.</w:t>
      </w:r>
    </w:p>
    <w:p>
      <w:pPr>
        <w:spacing w:after="0"/>
        <w:ind w:left="4248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Засідання закінчено  о 09.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55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год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.</w:t>
      </w:r>
    </w:p>
    <w:p>
      <w:pPr>
        <w:spacing w:after="0"/>
        <w:ind w:left="4248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ind w:firstLine="284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У засіданні виконавчого комітету взяли участь:</w:t>
      </w:r>
    </w:p>
    <w:p>
      <w:pPr>
        <w:spacing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Величко Л.М.,  Галіч Ю.В., Дорохін В.Г., Кодола О.М.,  Пелехай Л.М., Смага С.С. </w:t>
      </w:r>
    </w:p>
    <w:p>
      <w:pPr>
        <w:spacing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Відсутні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комітету: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Вовченко Ф.І.,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Хоменко Ю. Ю.</w:t>
      </w:r>
    </w:p>
    <w:p>
      <w:pPr>
        <w:spacing w:after="0"/>
        <w:ind w:firstLine="284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Кодола О.М.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Бассак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Т.Ф.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і туризму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Бойко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Н.Г.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благоустрою, житлових питань, паркування, роботи з органами самоорганізації населення та взаємодії з правоохоронними органами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>Гавриш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 xml:space="preserve"> Т.М.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Градобик В.В.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Грозенко І.В.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Кузнєцова Дарина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журналіст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“Нежатин”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Кучер Л.С.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начальник сектора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питань кадрової політики відділу юридично-кадрового забезпечення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управління  житлово-комунального господарства та будівництва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Лаврінець В.Ю.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КП «Муніципальна служба правопорядку ВАРТА»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Назаріна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сектора з питань прийому звернень відділу з питань діловодства та роботи зі зверненнями громадян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Орел О.В.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Охримюк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Н.М.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КП «Міжміське бюро технічної інвентаризації»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1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«Свідомий погляд»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Приходько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І.П.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Ніжинської міськрайонної філії Чернігівського обласного центру зайнятості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Рацин Н.Б.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служби у справах дітей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Ясанська Л.В.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 сектора інформаційно-аналітичної роботи відділу інформаційно-аналітичної роботи та комунікацій з громадськістю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Кодола О.М. повідомив, що на засіданні виконавчого комітету  01.12.2022 року присутні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tabs>
          <w:tab w:val="left" w:pos="8640"/>
        </w:tabs>
        <w:ind w:right="-365" w:firstLine="560" w:firstLineChars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Головуючий запитав, які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 проектів рішень до порядку денного?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пропозиція Писаренко Людмили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Віталіївни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-Про </w:t>
      </w:r>
      <w:r>
        <w:rPr>
          <w:rFonts w:ascii="Times New Roman" w:hAnsi="Times New Roman" w:eastAsia="SimSun" w:cs="Times New Roman"/>
          <w:sz w:val="28"/>
          <w:szCs w:val="28"/>
          <w:lang w:val="uk-UA"/>
        </w:rPr>
        <w:t>бюджет Ніжинської міської територіальної громади на 2023 рік (код бюджету 2553800000)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пропозиція Охримюк Ніни Марківни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видачу дублікатів свідоцтв про право власності на об’єкти нерухомого майна в м. Ніжині</w:t>
      </w:r>
    </w:p>
    <w:p>
      <w:pPr>
        <w:pStyle w:val="24"/>
        <w:spacing w:before="0" w:beforeAutospacing="0" w:after="0" w:afterAutospacing="0"/>
        <w:jc w:val="both"/>
        <w:rPr>
          <w:rStyle w:val="17"/>
          <w:bCs/>
          <w:color w:val="000000"/>
          <w:sz w:val="28"/>
          <w:szCs w:val="28"/>
          <w:lang w:val="uk-UA"/>
        </w:rPr>
      </w:pP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3 - пропозиція Бассак Тетяни Федорівни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 рішень:</w:t>
      </w:r>
    </w:p>
    <w:p>
      <w:pPr>
        <w:keepNext/>
        <w:widowControl w:val="0"/>
        <w:suppressAutoHyphens/>
        <w:spacing w:after="0" w:line="240" w:lineRule="auto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Andale Sans UI" w:cs="Times New Roman"/>
          <w:kern w:val="2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меморіальних дощок Єсипенку О.Г.,Литвинову Р.М., Старостенку Є.Г., Григоренку А.О., Дворніку В.М. на будівлі за адресою м.Ніжин, вул. Об’їжджа, 123 (будівля ЗОШ № 15)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встановлення меморіальних дощокГуньку О.В., Крошці Д.В., Пасульці Р.С.на будівліза адресоюм.Ніжин,вул. Прилуцька, 162 (будівля гімназії  № 17)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Про встановлення меморіальних дощок Миколенку В.С., Гришкевичу Б.Є. на будівліза адресою м.Ніжин,вул. Небесної Сотні, 18 (будівля КЗ «Ніжинський фаховий медичний коледж)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- Про встановлення меморіальної дошки Березюку М. І. на будівлі гімназії  № 13 за адресою м.Ніжин, вул. Овдіївська, 227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- Про фінансування заходів програми розвитку культури,  мистецтва  і охорони культурної спадщини на 2022 рік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- Про внесення змін у додаток до рішення виконавчого комітету Ніжинської міської ради№ 56 від  17 лютого 2022 р.«Про фінансування заходів міської програми розвитку туризму на 2022-2024 рр.»</w:t>
      </w:r>
    </w:p>
    <w:p>
      <w:pPr>
        <w:pStyle w:val="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4 - пропозиція Рацин Наталії Борисівни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 рішень: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розгляд матеріалів опікунської ради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виведення особи з числа дітей-сиріт, дітей, позбавлених батьківського піклування з прийомної сім’ї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5 - пропозиція Бойко Наталії Григорівни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заохочення голів вуличних комітетів міста за підсумками їх роботи у 2022 році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6 - пропозиція Кушніренка Анатолія Миколайовича  </w:t>
      </w:r>
      <w:r>
        <w:rPr>
          <w:rFonts w:ascii="Times New Roman" w:hAnsi="Times New Roman" w:cs="Times New Roman"/>
          <w:sz w:val="28"/>
          <w:szCs w:val="28"/>
        </w:rPr>
        <w:t>внести до порядку денного проекти рішень:</w:t>
      </w:r>
    </w:p>
    <w:p>
      <w:pPr>
        <w:pStyle w:val="2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надання дозволу Яцик Ларисі Олексіївні на перепоховання її чоловіка Яцика Олександра Анатолійовича</w:t>
      </w:r>
    </w:p>
    <w:p>
      <w:pPr>
        <w:pStyle w:val="2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-Про</w:t>
      </w:r>
      <w:r>
        <w:rPr>
          <w:bCs/>
          <w:iCs/>
          <w:color w:val="000000"/>
          <w:sz w:val="28"/>
          <w:szCs w:val="28"/>
          <w:lang w:val="uk-UA"/>
        </w:rPr>
        <w:t xml:space="preserve"> видалення зелених насаджень на території м.Ніжин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7 - пропозиція Назаріної Ірини Володимирівни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надання матеріальної допомоги на часткову оплату вартості зруйнованого житла, сім’ям, у яких в результаті воєнних дій на території Ніжинської територіальної громади повністю зруйновані житлові будинки</w:t>
      </w:r>
    </w:p>
    <w:p>
      <w:pPr>
        <w:pStyle w:val="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8 - пропозиція Приходька Ігоря Петровича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>
      <w:pPr>
        <w:widowControl w:val="0"/>
        <w:shd w:val="clear" w:color="auto" w:fill="FFFFFF"/>
        <w:tabs>
          <w:tab w:val="left" w:pos="7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організацію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суспільно корисних робіт в умовах воєнного стану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територіальної громади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9 - пропозиція Гавриш Тетяни Миколаївни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 рішень:</w:t>
      </w:r>
    </w:p>
    <w:p>
      <w:pPr>
        <w:widowControl w:val="0"/>
        <w:shd w:val="clear" w:color="auto" w:fill="FFFFFF"/>
        <w:tabs>
          <w:tab w:val="left" w:pos="7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затвердження фінансових планів підприємств комунальної форми власності на 2023 рік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Про фінансування витрат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10 - пропозиція Градобик Валентини Валентинівни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>
      <w:pPr>
        <w:widowControl w:val="0"/>
        <w:shd w:val="clear" w:color="auto" w:fill="FFFFFF"/>
        <w:tabs>
          <w:tab w:val="left" w:pos="7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>доповнення додатків №№ 1,2,4,5,6 рішення виконавчого комітету Ніжинської міської ради від 08.09.2022 року № 282 «Про затвердження списків учнів закладів загальної середньої освіти на харчування за кошти бюджету Ніжинської територіальної громади у 2022-2023 н.р.»</w:t>
      </w:r>
    </w:p>
    <w:p>
      <w:pPr>
        <w:widowControl w:val="0"/>
        <w:shd w:val="clear" w:color="auto" w:fill="FFFFFF"/>
        <w:tabs>
          <w:tab w:val="left" w:pos="7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11 - пропозиція Кучер Людмили Сергіївни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 рішень:</w:t>
      </w:r>
    </w:p>
    <w:p>
      <w:pPr>
        <w:widowControl w:val="0"/>
        <w:shd w:val="clear" w:color="auto" w:fill="FFFFFF"/>
        <w:tabs>
          <w:tab w:val="left" w:pos="7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>відзначення з нагоди Дня Збройних Сил України</w:t>
      </w:r>
    </w:p>
    <w:p>
      <w:pPr>
        <w:widowControl w:val="0"/>
        <w:shd w:val="clear" w:color="auto" w:fill="FFFFFF"/>
        <w:tabs>
          <w:tab w:val="left" w:pos="7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>- Про відзначення з нагоди Дня місцевого самоврядування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pStyle w:val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Головуючий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пропозицію включити </w:t>
      </w:r>
      <w:r>
        <w:rPr>
          <w:rFonts w:ascii="Times New Roman" w:hAnsi="Times New Roman" w:cs="Times New Roman"/>
          <w:sz w:val="28"/>
          <w:szCs w:val="28"/>
        </w:rPr>
        <w:t>запропоновані проекти рішень до порядку денного та затвердити  його.</w:t>
      </w:r>
    </w:p>
    <w:p>
      <w:pPr>
        <w:pStyle w:val="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firstLine="280"/>
        <w:jc w:val="both"/>
        <w:rPr>
          <w:rStyle w:val="17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sz w:val="28"/>
          <w:szCs w:val="28"/>
          <w:lang w:val="uk-UA"/>
        </w:rPr>
        <w:t xml:space="preserve">За - 8. Одноголосно </w:t>
      </w:r>
    </w:p>
    <w:p>
      <w:pPr>
        <w:spacing w:after="0"/>
        <w:ind w:firstLine="280"/>
        <w:jc w:val="center"/>
        <w:rPr>
          <w:rStyle w:val="17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>
      <w:pPr>
        <w:spacing w:after="0"/>
        <w:ind w:firstLine="280"/>
        <w:jc w:val="center"/>
        <w:rPr>
          <w:rStyle w:val="17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>
      <w:pPr>
        <w:spacing w:after="0"/>
        <w:ind w:firstLine="280"/>
        <w:jc w:val="center"/>
        <w:rPr>
          <w:rStyle w:val="17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SimSun" w:cs="Times New Roman"/>
          <w:sz w:val="28"/>
          <w:szCs w:val="28"/>
          <w:lang w:val="uk-UA"/>
        </w:rPr>
        <w:t>бюджет Ніжинської міської територіальної громади на 2023 рік (код бюджету 2553800000)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видачу дублікатів свідоцтв про право власності на об’єкти нерухомого майна в м. Ніжині</w:t>
      </w:r>
    </w:p>
    <w:p>
      <w:pPr>
        <w:numPr>
          <w:ilvl w:val="0"/>
          <w:numId w:val="1"/>
        </w:numPr>
        <w:spacing w:after="0"/>
        <w:jc w:val="both"/>
        <w:rPr>
          <w:rStyle w:val="17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меморіальних дощок Єсипенку О.Г.,Литвинову Р.М., Старостенку Є.Г., Григоренку А.О., Дворніку В.М. на будівлі за адресою м.Ніжин, вул. </w:t>
      </w:r>
      <w:r>
        <w:rPr>
          <w:rFonts w:ascii="Times New Roman" w:hAnsi="Times New Roman" w:cs="Times New Roman"/>
          <w:sz w:val="28"/>
          <w:szCs w:val="28"/>
        </w:rPr>
        <w:t>Об’їжджа, 123 (будівля ЗОШ № 15)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меморіальних дощокГуньку О.В., Крошці Д.В., Пасульці Р.С.на будівліза адресоюм.Ніжин,вул. Прилуцька, 162 (будівля гімназії  № 17)</w:t>
      </w:r>
    </w:p>
    <w:p>
      <w:pPr>
        <w:numPr>
          <w:ilvl w:val="0"/>
          <w:numId w:val="1"/>
        </w:numPr>
        <w:spacing w:after="0"/>
        <w:jc w:val="both"/>
        <w:rPr>
          <w:rStyle w:val="17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встановлення меморіальних дощок Миколенку В.С., Гришкевичу Б.Є. на будівліза адресою м.Ніжин,вул. Небесної Сотні, 18 (будівля КЗ «Ніжинський фаховий медичний коледж)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встановлення меморіальної дошки Березюку М. І. на будівлі гімназії  № 13 за адресою м.Ніжин, вул. Овдіївська, 227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фінансування заходів програми розвитку культури,  мистецтва  і охорони культурної спадщини на 2022 рік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Style w:val="17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внесення змін у додаток до рішення виконавчого комітету Ніжинської міської ради№ 56 від  17 лютого 2022 р.«Про фінансування заходів міської програми розвитку туризму на 2022-2024 рр.»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розгляд матеріалів опікунської ради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виведення особи з числа дітей-сиріт, дітей, позбавлених батьківського піклування з прийомної сім’ї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заохочення голів вуличних комітетів міста за підсумками їх роботи у 2022 році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надання дозволу Яцик Ларисі Олексіївні на перепоховання її чоловіка Яцика Олександра Анатолійовича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видалення зелених насаджень на території м.Ніжин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 надання матеріальної допомоги на часткову оплату вартості зруйнованого житла, сім’ям, у яких в результаті воєнних дій на території Ніжинської територіальної громади повністю зруйновані житлові будинки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pacing w:val="-7"/>
          <w:sz w:val="28"/>
          <w:szCs w:val="28"/>
          <w:lang w:val="uk-UA"/>
        </w:rPr>
        <w:t xml:space="preserve">організацію </w:t>
      </w:r>
      <w:r>
        <w:rPr>
          <w:rFonts w:ascii="Times New Roman" w:hAnsi="Times New Roman"/>
          <w:sz w:val="28"/>
          <w:szCs w:val="28"/>
          <w:lang w:val="uk-UA"/>
        </w:rPr>
        <w:t xml:space="preserve">суспільно корисних робіт в умовах воєнного стану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bCs/>
          <w:spacing w:val="-7"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територіальної громади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затвердження фінансових планів підприємств комунальної форми власності на 2023 рік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фінансування витрат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pacing w:val="-7"/>
          <w:sz w:val="28"/>
          <w:szCs w:val="28"/>
          <w:lang w:val="uk-UA"/>
        </w:rPr>
        <w:t>доповнення додатків №№ 1,2,4,5,6 рішення виконавчого комітету Ніжинської міської ради від 08.09.2022 року № 282 «Про затвердження списків учнів закладів загальної середньої освіти на харчування за кошти бюджету Ніжинської територіальної громади у 2022-2023 н.р.»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відзначення з нагоди Дня Збройних Сил України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 відзначення з нагоди Дня місцевого самоврядування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SimSun" w:cs="Times New Roman"/>
          <w:sz w:val="28"/>
          <w:szCs w:val="28"/>
          <w:lang w:val="uk-UA"/>
        </w:rPr>
        <w:t>бюджет Ніжинської міської територіальної громади на 2023 рік (код бюджету 2553800000)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67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28"/>
        <w:gridCol w:w="695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5" w:hRule="atLeast"/>
        </w:trPr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51"/>
              </w:tabs>
              <w:spacing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Писаренко Л.В.,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Пояснила, що проект  рішення розроблений в умовах воєнного стану з урахуванням вимог  Бюджетного та Податкового кодексів України, у відповідності до Закону України «</w:t>
            </w:r>
            <w:r>
              <w:rPr>
                <w:rFonts w:hint="default" w:ascii="Times New Roman" w:hAnsi="Times New Roman" w:cs="Times New Roman"/>
                <w:sz w:val="28"/>
                <w:lang w:val="uk-UA"/>
              </w:rPr>
              <w:t>Про Державний бюджет України на 2023 рік»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, розрахунків головних розпорядників коштів бюджету та зведених розрахунків фінансового управління міської ради, як в цілому по бюджету, так і в розрізі галузей та окремих поточних і капітальних видатків, програм місцевого/регіонального значення, з урахуванням погашення боргу корпорації «НЕФКО» в сумі 2 809,4 тис. грн.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atLeast"/>
        </w:trPr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ГОЛОСУВАЛИ: </w:t>
            </w:r>
          </w:p>
        </w:tc>
        <w:tc>
          <w:tcPr>
            <w:tcW w:w="6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УХВАЛИЛИ:</w:t>
            </w:r>
          </w:p>
        </w:tc>
        <w:tc>
          <w:tcPr>
            <w:tcW w:w="6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421  додається.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видачу дублікатів свідоцтв про право власності на об’єкти нерухомого майна в м. Ніжині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64"/>
        <w:gridCol w:w="70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Охримюк Н.М.,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8" w:hRule="atLeast"/>
        </w:trPr>
        <w:tc>
          <w:tcPr>
            <w:tcW w:w="2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atLeast"/>
        </w:trPr>
        <w:tc>
          <w:tcPr>
            <w:tcW w:w="2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422  додається.</w:t>
            </w:r>
          </w:p>
        </w:tc>
      </w:tr>
    </w:tbl>
    <w:p>
      <w:pPr>
        <w:numPr>
          <w:ilvl w:val="0"/>
          <w:numId w:val="2"/>
        </w:numPr>
        <w:spacing w:after="0" w:line="240" w:lineRule="auto"/>
        <w:jc w:val="both"/>
        <w:rPr>
          <w:rStyle w:val="17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меморіальних дощок Єсипенку О.Г.,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Литвинову Р.М., Старостенку Є.Г., Григоренку А.О., Дворніку В.М. на будівлі за адресою м.Ніжин, вул. </w:t>
      </w:r>
      <w:r>
        <w:rPr>
          <w:rFonts w:ascii="Times New Roman" w:hAnsi="Times New Roman" w:cs="Times New Roman"/>
          <w:sz w:val="28"/>
          <w:szCs w:val="28"/>
        </w:rPr>
        <w:t>Об’їжджа, 123 (будівля ЗОШ № 15)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6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2"/>
        <w:gridCol w:w="69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5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Бассак Т.Ф.,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 423  додається.</w:t>
            </w:r>
          </w:p>
        </w:tc>
      </w:tr>
    </w:tbl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меморіальних дощок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Гуньку О.В., Крошці Д.В., Пасульці Р.С.на будівлі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адресою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м.Ніжин,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 Прилуцька, 162 (будівля гімназії  № 17)</w:t>
      </w:r>
    </w:p>
    <w:tbl>
      <w:tblPr>
        <w:tblStyle w:val="4"/>
        <w:tblW w:w="101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52"/>
        <w:gridCol w:w="72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 w:hRule="atLeast"/>
        </w:trPr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Бассак Т.Ф.,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" w:hRule="atLeast"/>
        </w:trPr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" w:hRule="atLeast"/>
        </w:trPr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424 додається.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встановлення меморіальних дощок Миколенку В.С., Гришкевичу Б.Є. на </w:t>
      </w:r>
      <w:r>
        <w:rPr>
          <w:rFonts w:hint="default"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будівлі за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адресою м.Ніжин,</w:t>
      </w:r>
      <w:r>
        <w:rPr>
          <w:rFonts w:hint="default"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вул. Небесної Сотні, 18 (будівля </w:t>
      </w:r>
      <w:r>
        <w:rPr>
          <w:rFonts w:hint="default"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КЗ «Ніжинський фаховий медичний коледж)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Бассак Т.Ф.,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425  додається. </w:t>
            </w: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встановлення меморіальної дошки Березюку М. І. на будівлі гімназії  № 13 за адресою м.Ніжин, вул. Овдіївська, 227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Бассак Т.Ф.,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426  додається. </w:t>
            </w: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фінансування заходів програми розвитку культури,  мистецтва  і охорони культурної спадщини на 2022 рік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97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40"/>
        <w:gridCol w:w="69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3" w:hRule="atLeast"/>
        </w:trPr>
        <w:tc>
          <w:tcPr>
            <w:tcW w:w="2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Бассак Т.Ф.,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Зазначила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, що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роєктом  рішення передбачено фінансування заходів, що включені до календарного Плану програми розвитку культури, мистецтва і охорони культурної спадщини на 2022 рік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, а саме:п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ридбання продукції солодощів (цукерки) для нагородження  учасників новорічної програми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2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</w:trPr>
        <w:tc>
          <w:tcPr>
            <w:tcW w:w="2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427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внесення змін у додаток до рішення виконавчого комітету Ніжинської міської ради № 56 від  17 лютого 2022 р.«Про фінансування заходів міської програми розвитку туризму на 2022-2024 рр.»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96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2"/>
        <w:gridCol w:w="6907"/>
      </w:tblGrid>
      <w:tr>
        <w:trPr>
          <w:trHeight w:val="799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Бассак Т.Ф.,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повідомила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, що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ішення виконавчого комітету Ніжинської міської ради «Про фінансування заходів міської програми розвитку туризму на 2022-2024 рр.» було прийнято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17 лютого 2022 р. Реалізувати його до 24 лютого 2022 року не було можливості. Згідно Постанови Кабінету Міністрів України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 затвердження Порядку виконання повноважень Державною казначейською службою в особливому режимі в умовах воєнного стану» № № 590 від 9 червня 2021 р.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№ 3 рішення «Виготовлення інформаційних табличок-схем туристичних   об’єктів  в туристично-рекламних зонах територіальної   громади  (територія Театрального скверу)» не підпадає під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фінансування.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0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428  додається. </w:t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розгляд матеріалів опікунської ради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Рацин Н.Б.,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429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виведення особи з числа дітей-сиріт, дітей, позбавлених батьківського піклування з прийомної сім’ї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Рацин Н.Б.,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 430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заохочення голів вуличних комітетів міста за підсумками їх роботи у 2022 році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Н.Г.,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повідомила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, що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передбачено заохочення найактивніших з діючих на сьогодні в місті голів вуличних комітетів за підсумками їх діяльності у 2022 році.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431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надання дозволу Яцик Ларисі Олексіївні на перепоховання її чоловіка Яцика Олександра Анатолійовича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 432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видалення зелених насаджень на території м.Ніжин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433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надання матеріальної допомоги на часткову оплату вартості зруйнованого житла, сім’ям, у яких в результаті воєнних дій на території Ніжинської територіальної громади повністю зруйновані житлові будинки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Назаріна І.В.,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№434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pacing w:val="-7"/>
          <w:sz w:val="28"/>
          <w:szCs w:val="28"/>
          <w:lang w:val="uk-UA"/>
        </w:rPr>
        <w:t xml:space="preserve">організацію </w:t>
      </w:r>
      <w:r>
        <w:rPr>
          <w:rFonts w:ascii="Times New Roman" w:hAnsi="Times New Roman"/>
          <w:sz w:val="28"/>
          <w:szCs w:val="28"/>
          <w:lang w:val="uk-UA"/>
        </w:rPr>
        <w:t xml:space="preserve">суспільно корисних робіт в умовах воєнного стану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bCs/>
          <w:spacing w:val="-7"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територіальної громади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96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2"/>
        <w:gridCol w:w="69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8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Приходько І.П.,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435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затвердження фінансових планів підприємств комунальної форми власності на 2023 рік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15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64"/>
        <w:gridCol w:w="72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8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Гавриш Т.М.,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яка ознайомила присутніх з проектом рішення.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ояснила, що п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роєкт рішення передбачає затвердження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фінансових планів підприємств комунальної форми власності на 2023 рік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з метою покращення ефективності їх роботи, вдосконалення організаційного забезпечення функцій контролю за фінансово-господарською діяльністю підприємств, засновниками яких є Ніжинська міська рада.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436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фінансування витрат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Т.М.,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повідомила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, що проект рішення п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ередбачає 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придбання продукції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для нагородження </w:t>
            </w:r>
            <w:r>
              <w:rPr>
                <w:rFonts w:hint="default" w:ascii="Times New Roman" w:hAnsi="Times New Roman" w:cs="Times New Roman"/>
                <w:sz w:val="28"/>
              </w:rPr>
              <w:t>представників делегацій та приймаючих сторін під час офіційних візитів та ділових переговорів та з нагоди Міжнародного дня волонтера з метою створення позитивного іміджу м. Ніжина та відзначення активних діячів волонтерського руху Ніжинської громади.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437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pacing w:val="-7"/>
          <w:sz w:val="28"/>
          <w:szCs w:val="28"/>
          <w:lang w:val="uk-UA"/>
        </w:rPr>
        <w:t>доповнення додатків №№ 1,2,4,5,6 рішення виконавчого комітету Ніжинської міської ради від 08.09.2022 року № 282 «Про затвердження списків учнів закладів загальної середньої освіти на харчування за кошти бюджету Ніжинської територіальної громади у 2022-2023 н.р.»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Градобик В.В.,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438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відзначення з нагоди Дня Збройних Сил України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Кучер Л.С.,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439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відзначення з нагоди Дня місцевого самоврядування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Кучер Л.С.,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Дорохін</w:t>
            </w:r>
            <w:r>
              <w:rPr>
                <w:rFonts w:hint="default"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 В.Г., запропонував до відзначення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з нагоди Дня місцевого самоврядування</w:t>
            </w:r>
            <w:r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кандидатуру голови ветеранської організації м.Ніжина Величко Л.М.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Кодола О.М., підтримав ініціативу Дорохіна В.Г. та запропонував додати ще декілька кандидатур з підрозділів виконавчого комітету та управлінь Ніжинської міської ради.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440  додається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(зі змінами)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   Олександр КОДОЛА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відділу з питань </w:t>
      </w: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організації діяльності міської ради </w:t>
      </w: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та її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ДОЛЯ</w:t>
      </w:r>
    </w:p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dale Sans UI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131D35"/>
    <w:multiLevelType w:val="multilevel"/>
    <w:tmpl w:val="C1131D35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52C7"/>
    <w:multiLevelType w:val="singleLevel"/>
    <w:tmpl w:val="3BBE52C7"/>
    <w:lvl w:ilvl="0" w:tentative="0">
      <w:start w:val="1"/>
      <w:numFmt w:val="decimal"/>
      <w:suff w:val="space"/>
      <w:lvlText w:val="%1."/>
      <w:lvlJc w:val="left"/>
      <w:rPr>
        <w:sz w:val="28"/>
        <w:szCs w:val="28"/>
        <w:lang w:val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F043D"/>
    <w:rsid w:val="0000008E"/>
    <w:rsid w:val="00007602"/>
    <w:rsid w:val="00020107"/>
    <w:rsid w:val="000238A5"/>
    <w:rsid w:val="00027C53"/>
    <w:rsid w:val="000370C0"/>
    <w:rsid w:val="0004225E"/>
    <w:rsid w:val="000532DC"/>
    <w:rsid w:val="00056AC8"/>
    <w:rsid w:val="000573C9"/>
    <w:rsid w:val="00067EF6"/>
    <w:rsid w:val="00072AF1"/>
    <w:rsid w:val="0008029C"/>
    <w:rsid w:val="000F17F1"/>
    <w:rsid w:val="000F2A09"/>
    <w:rsid w:val="000F306C"/>
    <w:rsid w:val="000F6B83"/>
    <w:rsid w:val="00125A0C"/>
    <w:rsid w:val="00132DC7"/>
    <w:rsid w:val="00135D24"/>
    <w:rsid w:val="0014479A"/>
    <w:rsid w:val="00151515"/>
    <w:rsid w:val="00153AA1"/>
    <w:rsid w:val="00180DFE"/>
    <w:rsid w:val="00183B85"/>
    <w:rsid w:val="00195DCD"/>
    <w:rsid w:val="001B0BF9"/>
    <w:rsid w:val="001C5B85"/>
    <w:rsid w:val="001E5352"/>
    <w:rsid w:val="00201773"/>
    <w:rsid w:val="00202CCA"/>
    <w:rsid w:val="00204174"/>
    <w:rsid w:val="00206372"/>
    <w:rsid w:val="00217788"/>
    <w:rsid w:val="002226A0"/>
    <w:rsid w:val="002240D3"/>
    <w:rsid w:val="00254B86"/>
    <w:rsid w:val="00263164"/>
    <w:rsid w:val="002636FE"/>
    <w:rsid w:val="002661A1"/>
    <w:rsid w:val="0028328C"/>
    <w:rsid w:val="00286F19"/>
    <w:rsid w:val="00295429"/>
    <w:rsid w:val="002C640E"/>
    <w:rsid w:val="003010D5"/>
    <w:rsid w:val="0031760B"/>
    <w:rsid w:val="003237BA"/>
    <w:rsid w:val="00353973"/>
    <w:rsid w:val="003777CF"/>
    <w:rsid w:val="0038098D"/>
    <w:rsid w:val="00380E6A"/>
    <w:rsid w:val="00383EB0"/>
    <w:rsid w:val="003A0571"/>
    <w:rsid w:val="003A5869"/>
    <w:rsid w:val="003B6F7F"/>
    <w:rsid w:val="003D4448"/>
    <w:rsid w:val="003E1876"/>
    <w:rsid w:val="003E4FFA"/>
    <w:rsid w:val="003E609B"/>
    <w:rsid w:val="003F043D"/>
    <w:rsid w:val="003F0C02"/>
    <w:rsid w:val="00410C67"/>
    <w:rsid w:val="0041274F"/>
    <w:rsid w:val="004232C0"/>
    <w:rsid w:val="00430AFE"/>
    <w:rsid w:val="00444740"/>
    <w:rsid w:val="00445095"/>
    <w:rsid w:val="00446437"/>
    <w:rsid w:val="00453DAA"/>
    <w:rsid w:val="00457602"/>
    <w:rsid w:val="00457E8C"/>
    <w:rsid w:val="004722B1"/>
    <w:rsid w:val="0047594B"/>
    <w:rsid w:val="004932AD"/>
    <w:rsid w:val="004A6898"/>
    <w:rsid w:val="004B0002"/>
    <w:rsid w:val="004B1664"/>
    <w:rsid w:val="004B5332"/>
    <w:rsid w:val="004B628E"/>
    <w:rsid w:val="004B66CD"/>
    <w:rsid w:val="004C4EA4"/>
    <w:rsid w:val="004D4934"/>
    <w:rsid w:val="004D7CFE"/>
    <w:rsid w:val="004E04E9"/>
    <w:rsid w:val="004E22F7"/>
    <w:rsid w:val="004E454D"/>
    <w:rsid w:val="004E48EB"/>
    <w:rsid w:val="004F253B"/>
    <w:rsid w:val="00517D40"/>
    <w:rsid w:val="00527C72"/>
    <w:rsid w:val="005301EA"/>
    <w:rsid w:val="005400B1"/>
    <w:rsid w:val="00551540"/>
    <w:rsid w:val="00562893"/>
    <w:rsid w:val="00564C58"/>
    <w:rsid w:val="005739B8"/>
    <w:rsid w:val="00585B01"/>
    <w:rsid w:val="005C2D98"/>
    <w:rsid w:val="005C3D5C"/>
    <w:rsid w:val="005E0383"/>
    <w:rsid w:val="005E1BCB"/>
    <w:rsid w:val="005E32B9"/>
    <w:rsid w:val="00610D10"/>
    <w:rsid w:val="00616AF6"/>
    <w:rsid w:val="0065065A"/>
    <w:rsid w:val="00656FEC"/>
    <w:rsid w:val="006679C1"/>
    <w:rsid w:val="006732DB"/>
    <w:rsid w:val="0068423A"/>
    <w:rsid w:val="00685D8D"/>
    <w:rsid w:val="006B13B5"/>
    <w:rsid w:val="006C6697"/>
    <w:rsid w:val="00724070"/>
    <w:rsid w:val="00726390"/>
    <w:rsid w:val="00727ED0"/>
    <w:rsid w:val="00737147"/>
    <w:rsid w:val="0077150C"/>
    <w:rsid w:val="007841BA"/>
    <w:rsid w:val="007A0DC1"/>
    <w:rsid w:val="007B1779"/>
    <w:rsid w:val="007C1E12"/>
    <w:rsid w:val="007D1C4F"/>
    <w:rsid w:val="007D2D43"/>
    <w:rsid w:val="007D3533"/>
    <w:rsid w:val="007F2406"/>
    <w:rsid w:val="0081302C"/>
    <w:rsid w:val="00814B63"/>
    <w:rsid w:val="008157E3"/>
    <w:rsid w:val="00821C49"/>
    <w:rsid w:val="00827200"/>
    <w:rsid w:val="008405F5"/>
    <w:rsid w:val="0085233E"/>
    <w:rsid w:val="008B1871"/>
    <w:rsid w:val="008B3965"/>
    <w:rsid w:val="008B789C"/>
    <w:rsid w:val="008C657F"/>
    <w:rsid w:val="008E78E0"/>
    <w:rsid w:val="008F4A46"/>
    <w:rsid w:val="008F7E49"/>
    <w:rsid w:val="009005C9"/>
    <w:rsid w:val="00902E23"/>
    <w:rsid w:val="009177F9"/>
    <w:rsid w:val="00923124"/>
    <w:rsid w:val="009345BC"/>
    <w:rsid w:val="009420CC"/>
    <w:rsid w:val="009628C9"/>
    <w:rsid w:val="00966D6E"/>
    <w:rsid w:val="009816ED"/>
    <w:rsid w:val="00983B83"/>
    <w:rsid w:val="009901BC"/>
    <w:rsid w:val="00995A0A"/>
    <w:rsid w:val="009B3166"/>
    <w:rsid w:val="009B7C2E"/>
    <w:rsid w:val="009E6C13"/>
    <w:rsid w:val="009F5C76"/>
    <w:rsid w:val="009F6ADB"/>
    <w:rsid w:val="00A021F9"/>
    <w:rsid w:val="00A03785"/>
    <w:rsid w:val="00A07FAB"/>
    <w:rsid w:val="00A13199"/>
    <w:rsid w:val="00A14EBD"/>
    <w:rsid w:val="00A32F63"/>
    <w:rsid w:val="00A528B5"/>
    <w:rsid w:val="00A53044"/>
    <w:rsid w:val="00A62ACB"/>
    <w:rsid w:val="00A6452A"/>
    <w:rsid w:val="00A658A6"/>
    <w:rsid w:val="00A71560"/>
    <w:rsid w:val="00A94C38"/>
    <w:rsid w:val="00AA01B5"/>
    <w:rsid w:val="00AB64D4"/>
    <w:rsid w:val="00AC1AB2"/>
    <w:rsid w:val="00AC1F47"/>
    <w:rsid w:val="00AC2B29"/>
    <w:rsid w:val="00AD35F6"/>
    <w:rsid w:val="00AD510D"/>
    <w:rsid w:val="00AE5A70"/>
    <w:rsid w:val="00AE6913"/>
    <w:rsid w:val="00AF21A9"/>
    <w:rsid w:val="00AF5907"/>
    <w:rsid w:val="00AF63BD"/>
    <w:rsid w:val="00B001F7"/>
    <w:rsid w:val="00B11924"/>
    <w:rsid w:val="00B31C08"/>
    <w:rsid w:val="00B31F46"/>
    <w:rsid w:val="00B405C1"/>
    <w:rsid w:val="00B43979"/>
    <w:rsid w:val="00B55BF2"/>
    <w:rsid w:val="00B6011E"/>
    <w:rsid w:val="00B62A88"/>
    <w:rsid w:val="00B63E33"/>
    <w:rsid w:val="00BA1FB0"/>
    <w:rsid w:val="00BA48CF"/>
    <w:rsid w:val="00BB60D0"/>
    <w:rsid w:val="00BC0042"/>
    <w:rsid w:val="00BD1047"/>
    <w:rsid w:val="00BE1159"/>
    <w:rsid w:val="00BE601C"/>
    <w:rsid w:val="00BF791A"/>
    <w:rsid w:val="00C015BE"/>
    <w:rsid w:val="00C111AB"/>
    <w:rsid w:val="00C34594"/>
    <w:rsid w:val="00C43B3C"/>
    <w:rsid w:val="00C523B5"/>
    <w:rsid w:val="00C534BB"/>
    <w:rsid w:val="00C817EC"/>
    <w:rsid w:val="00CA33D4"/>
    <w:rsid w:val="00CD0546"/>
    <w:rsid w:val="00CD4E05"/>
    <w:rsid w:val="00CD7D85"/>
    <w:rsid w:val="00CE38D7"/>
    <w:rsid w:val="00D04D9A"/>
    <w:rsid w:val="00D12A90"/>
    <w:rsid w:val="00D21556"/>
    <w:rsid w:val="00D30377"/>
    <w:rsid w:val="00D37D93"/>
    <w:rsid w:val="00D42325"/>
    <w:rsid w:val="00D61789"/>
    <w:rsid w:val="00D708F0"/>
    <w:rsid w:val="00D758C6"/>
    <w:rsid w:val="00D86AFC"/>
    <w:rsid w:val="00D90283"/>
    <w:rsid w:val="00D9515A"/>
    <w:rsid w:val="00DC2139"/>
    <w:rsid w:val="00DD1832"/>
    <w:rsid w:val="00DD6644"/>
    <w:rsid w:val="00DE51E0"/>
    <w:rsid w:val="00E03ABF"/>
    <w:rsid w:val="00E041F0"/>
    <w:rsid w:val="00E0440A"/>
    <w:rsid w:val="00E05460"/>
    <w:rsid w:val="00E307A2"/>
    <w:rsid w:val="00E5140D"/>
    <w:rsid w:val="00E608B5"/>
    <w:rsid w:val="00E6200D"/>
    <w:rsid w:val="00E6514F"/>
    <w:rsid w:val="00E836C7"/>
    <w:rsid w:val="00E937D3"/>
    <w:rsid w:val="00EB0635"/>
    <w:rsid w:val="00ED0DDA"/>
    <w:rsid w:val="00ED181B"/>
    <w:rsid w:val="00ED7121"/>
    <w:rsid w:val="00EE4445"/>
    <w:rsid w:val="00EE5596"/>
    <w:rsid w:val="00EE6998"/>
    <w:rsid w:val="00EF1242"/>
    <w:rsid w:val="00EF1DE5"/>
    <w:rsid w:val="00EF6341"/>
    <w:rsid w:val="00F035E6"/>
    <w:rsid w:val="00F13991"/>
    <w:rsid w:val="00F172F6"/>
    <w:rsid w:val="00F21064"/>
    <w:rsid w:val="00F25A11"/>
    <w:rsid w:val="00F2728D"/>
    <w:rsid w:val="00F30F75"/>
    <w:rsid w:val="00F3550D"/>
    <w:rsid w:val="00F4622C"/>
    <w:rsid w:val="00F46932"/>
    <w:rsid w:val="00F4728B"/>
    <w:rsid w:val="00F52381"/>
    <w:rsid w:val="00F631FD"/>
    <w:rsid w:val="00F64082"/>
    <w:rsid w:val="00F66E91"/>
    <w:rsid w:val="00F965BA"/>
    <w:rsid w:val="00F97E30"/>
    <w:rsid w:val="00FA1238"/>
    <w:rsid w:val="00FA1651"/>
    <w:rsid w:val="00FB0821"/>
    <w:rsid w:val="00FB1679"/>
    <w:rsid w:val="00FB1D78"/>
    <w:rsid w:val="00FC3F34"/>
    <w:rsid w:val="00FC4298"/>
    <w:rsid w:val="00FC7AAF"/>
    <w:rsid w:val="00FC7B26"/>
    <w:rsid w:val="00FD2A22"/>
    <w:rsid w:val="00FD6411"/>
    <w:rsid w:val="00FE1058"/>
    <w:rsid w:val="00FE69B6"/>
    <w:rsid w:val="00FE7385"/>
    <w:rsid w:val="00FF389F"/>
    <w:rsid w:val="012600CE"/>
    <w:rsid w:val="04947AA9"/>
    <w:rsid w:val="04D00B2D"/>
    <w:rsid w:val="078D4BBF"/>
    <w:rsid w:val="0DC51950"/>
    <w:rsid w:val="11B32A26"/>
    <w:rsid w:val="1DE06F6F"/>
    <w:rsid w:val="213B40E1"/>
    <w:rsid w:val="244A06CC"/>
    <w:rsid w:val="25BF0016"/>
    <w:rsid w:val="25FB39D9"/>
    <w:rsid w:val="26FE729B"/>
    <w:rsid w:val="27ED6F8F"/>
    <w:rsid w:val="2819002D"/>
    <w:rsid w:val="29881F00"/>
    <w:rsid w:val="2E2B0E8F"/>
    <w:rsid w:val="31D35DEC"/>
    <w:rsid w:val="32C92A0A"/>
    <w:rsid w:val="32F3131F"/>
    <w:rsid w:val="32F445D6"/>
    <w:rsid w:val="34E44032"/>
    <w:rsid w:val="3A0663D8"/>
    <w:rsid w:val="3AC02B4B"/>
    <w:rsid w:val="3E6E26F5"/>
    <w:rsid w:val="3E853292"/>
    <w:rsid w:val="42DB66FD"/>
    <w:rsid w:val="4368559D"/>
    <w:rsid w:val="441359B6"/>
    <w:rsid w:val="447B0C6C"/>
    <w:rsid w:val="454B337E"/>
    <w:rsid w:val="457B34B4"/>
    <w:rsid w:val="45C03551"/>
    <w:rsid w:val="48091A79"/>
    <w:rsid w:val="487D22BF"/>
    <w:rsid w:val="48E23B70"/>
    <w:rsid w:val="492F2DDF"/>
    <w:rsid w:val="4CF2704E"/>
    <w:rsid w:val="4E6405C8"/>
    <w:rsid w:val="4EE47455"/>
    <w:rsid w:val="50D14807"/>
    <w:rsid w:val="511E2014"/>
    <w:rsid w:val="51EC7FE0"/>
    <w:rsid w:val="591C4232"/>
    <w:rsid w:val="59FE0F82"/>
    <w:rsid w:val="5A6E7945"/>
    <w:rsid w:val="5AE54356"/>
    <w:rsid w:val="5B28712B"/>
    <w:rsid w:val="5B881BDC"/>
    <w:rsid w:val="601C6DBC"/>
    <w:rsid w:val="60F72282"/>
    <w:rsid w:val="624031E3"/>
    <w:rsid w:val="626F5A20"/>
    <w:rsid w:val="627C3207"/>
    <w:rsid w:val="633807C4"/>
    <w:rsid w:val="650823B1"/>
    <w:rsid w:val="660D138C"/>
    <w:rsid w:val="67DF1E84"/>
    <w:rsid w:val="682336A5"/>
    <w:rsid w:val="6B8E16E0"/>
    <w:rsid w:val="6D9270A0"/>
    <w:rsid w:val="6E97300E"/>
    <w:rsid w:val="71842C1C"/>
    <w:rsid w:val="736F1D3B"/>
    <w:rsid w:val="7564628D"/>
    <w:rsid w:val="78FE0669"/>
    <w:rsid w:val="7A96780A"/>
    <w:rsid w:val="7B19676F"/>
    <w:rsid w:val="7C6767C6"/>
    <w:rsid w:val="7DDE3743"/>
    <w:rsid w:val="7E3F2607"/>
    <w:rsid w:val="7E9969C6"/>
    <w:rsid w:val="7EDD6C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5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99"/>
    <w:rPr>
      <w:rFonts w:hint="default" w:ascii="Times New Roman" w:hAnsi="Times New Roman" w:cs="Times New Roman"/>
      <w:b/>
      <w:bCs/>
    </w:rPr>
  </w:style>
  <w:style w:type="paragraph" w:styleId="6">
    <w:name w:val="header"/>
    <w:basedOn w:val="1"/>
    <w:link w:val="2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link w:val="27"/>
    <w:semiHidden/>
    <w:unhideWhenUsed/>
    <w:qFormat/>
    <w:uiPriority w:val="99"/>
    <w:pPr>
      <w:spacing w:after="120"/>
    </w:pPr>
  </w:style>
  <w:style w:type="paragraph" w:styleId="8">
    <w:name w:val="Body Text Indent"/>
    <w:basedOn w:val="1"/>
    <w:link w:val="16"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9">
    <w:name w:val="footer"/>
    <w:basedOn w:val="1"/>
    <w:link w:val="23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1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2">
    <w:name w:val="Body Text Indent 2"/>
    <w:basedOn w:val="1"/>
    <w:unhideWhenUsed/>
    <w:qFormat/>
    <w:uiPriority w:val="99"/>
    <w:pPr>
      <w:spacing w:after="120" w:line="480" w:lineRule="auto"/>
      <w:ind w:left="283"/>
    </w:pPr>
  </w:style>
  <w:style w:type="paragraph" w:styleId="13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4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3 Знак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6">
    <w:name w:val="Основной текст с отступом Знак"/>
    <w:basedOn w:val="3"/>
    <w:link w:val="8"/>
    <w:qFormat/>
    <w:uiPriority w:val="0"/>
    <w:rPr>
      <w:rFonts w:ascii="Times New Roman" w:hAnsi="Times New Roman" w:eastAsia="Times New Roman" w:cs="Times New Roman"/>
      <w:sz w:val="24"/>
      <w:szCs w:val="24"/>
      <w:lang w:val="uk-UA"/>
    </w:rPr>
  </w:style>
  <w:style w:type="character" w:customStyle="1" w:styleId="17">
    <w:name w:val="docdata"/>
    <w:basedOn w:val="3"/>
    <w:qFormat/>
    <w:uiPriority w:val="0"/>
  </w:style>
  <w:style w:type="paragraph" w:styleId="1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Обычный7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1">
    <w:name w:val="rvps2"/>
    <w:basedOn w:val="1"/>
    <w:qFormat/>
    <w:uiPriority w:val="0"/>
    <w:pPr>
      <w:spacing w:before="100" w:beforeAutospacing="1" w:after="100" w:afterAutospacing="1"/>
    </w:pPr>
    <w:rPr>
      <w:szCs w:val="24"/>
    </w:rPr>
  </w:style>
  <w:style w:type="character" w:customStyle="1" w:styleId="22">
    <w:name w:val="Верхний колонтитул Знак"/>
    <w:basedOn w:val="3"/>
    <w:link w:val="6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character" w:customStyle="1" w:styleId="23">
    <w:name w:val="Нижний колонтитул Знак"/>
    <w:basedOn w:val="3"/>
    <w:link w:val="9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paragraph" w:customStyle="1" w:styleId="24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Основной текст_"/>
    <w:link w:val="2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26">
    <w:name w:val="Основной текст2"/>
    <w:basedOn w:val="1"/>
    <w:link w:val="25"/>
    <w:qFormat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SimSun" w:cs="Times New Roman"/>
      <w:spacing w:val="2"/>
      <w:sz w:val="25"/>
      <w:szCs w:val="25"/>
    </w:rPr>
  </w:style>
  <w:style w:type="character" w:customStyle="1" w:styleId="27">
    <w:name w:val="Основной текст Знак"/>
    <w:basedOn w:val="3"/>
    <w:link w:val="7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paragraph" w:customStyle="1" w:styleId="28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10</Pages>
  <Words>1952</Words>
  <Characters>11127</Characters>
  <Lines>92</Lines>
  <Paragraphs>26</Paragraphs>
  <TotalTime>11</TotalTime>
  <ScaleCrop>false</ScaleCrop>
  <LinksUpToDate>false</LinksUpToDate>
  <CharactersWithSpaces>13053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2021-12-23T08:49:00Z</dcterms:created>
  <dc:creator>Пользователь</dc:creator>
  <cp:lastModifiedBy>VNMR</cp:lastModifiedBy>
  <cp:lastPrinted>2023-01-04T13:02:46Z</cp:lastPrinted>
  <dcterms:modified xsi:type="dcterms:W3CDTF">2023-01-04T13:05:04Z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81AD51DE21A34F209243C981A96D3EE3</vt:lpwstr>
  </property>
</Properties>
</file>