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08 вересня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eastAsia="Times New Roman" w:cs="Times New Roman"/>
          <w:sz w:val="28"/>
          <w:szCs w:val="28"/>
        </w:rPr>
        <w:t>.Ніжин                                          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34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55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Галіч Ю.В., Дорохін В.Г, Пелехай Л.М.,  Смага С.С., Кодола О.М.,               Хоменко Ю. 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Відсутні члени виконавчого комітету: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Бассак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культури і туризму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Градобик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Грозенко І.В.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Глушко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 xml:space="preserve"> П.В.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відділу з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питань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фізичної культури і спорту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т.в.о. начальника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Ігнатюк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О.Б.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КНП «Ніжинська міська стоматологічна поліклініка»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сектора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питань кадрової політики відділу юридично-кадрового забезпечення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 управління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Ковальов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сектора комунікацій з громадськістю (медіацентр) відділу інформаційно-аналітичної роботи та комунікацій з громадськістю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Лебедєва А.М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сектору інформаційно-аналітичної роботи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Назаріна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Нікітіна Н.Г.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журналіст сайту “Уєздние новости”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т.в.о. начальника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Орел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Пустовіт С.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 xml:space="preserve"> “Ніжинський вісник”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Фурса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М.Б.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фінансового управління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08.09.2022 року присутні 8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ознайомив з проектом порядку денного. Запитав, чи є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порядку денного?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– пропозиція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Фурси Маргарити Борисівни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рішеннь: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Про затвердження «Програми матеріально - технічного забезпечення військових частин для виконання оборонних заходів на 2022 рік»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- Про внесення змін  до рішення Ніжинської міської ради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скликання  від 21 грудня 2021 року №7-18/2021 « Про бюджет Ніжинської міської територіальної громади на 2022 рік ( код бюджету 25538000000)»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2- пропозиція </w:t>
      </w:r>
      <w:r>
        <w:rPr>
          <w:rFonts w:ascii="Times New Roman" w:hAnsi="Times New Roman" w:cs="Times New Roman"/>
          <w:b/>
          <w:bCs/>
          <w:sz w:val="28"/>
          <w:szCs w:val="28"/>
        </w:rPr>
        <w:t>Бассак Тетян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Федорівн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 w:line="240" w:lineRule="auto"/>
        <w:jc w:val="both"/>
        <w:rPr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0"/>
          <w:bCs/>
          <w:sz w:val="28"/>
          <w:szCs w:val="28"/>
          <w:lang w:val="uk-UA"/>
        </w:rPr>
        <w:t>Про внесення змін до рішення виконавчого комітету Ніжинської міської ради № 267 від 01.09.2022 р. «Про  погодження розміру щомісячної батьківської плати за навчання учнів в початкових спеціалізованих мистецьких навчальних закладах м. Ніжина»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– пропозиція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Кучер Людмили Сергіївни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 w:line="240" w:lineRule="auto"/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Про відзначення Подяками виконавчогокомітету Ніжинської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val="uk-UA"/>
        </w:rPr>
        <w:t>міської ради з нагоди Дня працівників нафтової, газової та нафтопереробної промисловості України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– пропозиція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Кушніренка Анатолія Миколайовича</w:t>
      </w:r>
      <w:r>
        <w:rPr>
          <w:b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spacing w:after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Про видалення зелених насаджень на території м. Ніжина</w:t>
      </w:r>
    </w:p>
    <w:p>
      <w:pPr>
        <w:spacing w:after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-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 за серпень 2022 року</w:t>
      </w:r>
    </w:p>
    <w:p>
      <w:pPr>
        <w:spacing w:after="0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5–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пропозиція  </w:t>
      </w:r>
      <w:r>
        <w:rPr>
          <w:rFonts w:ascii="Times New Roman" w:hAnsi="Times New Roman" w:cs="Times New Roman"/>
          <w:b/>
          <w:sz w:val="28"/>
          <w:szCs w:val="28"/>
        </w:rPr>
        <w:t>Рацин Наталії Борисівни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внести до порядку денного проекти рішень:</w:t>
      </w:r>
    </w:p>
    <w:p>
      <w:pPr>
        <w:pStyle w:val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 розгляд матеріалів  опікунської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>
      <w:pPr>
        <w:pStyle w:val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припинення функціонування  прийомної сім’ї та вибуття прийомної дитини (ПР №251 від 06.09.2022)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>
      <w:pPr>
        <w:pStyle w:val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припинення функціонування прийомної сім’ї та вибуття прийомної дитини (ПР №252 від 06.09.2022)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>
      <w:pPr>
        <w:pStyle w:val="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призначення піклувальника дитині-сироті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>
      <w:pPr>
        <w:pStyle w:val="6"/>
        <w:jc w:val="both"/>
        <w:rPr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6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пропозиція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Ігнатюка Олександра Борисовича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>
      <w:pPr>
        <w:pStyle w:val="6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безоплатного зубопротезування пільгових категорій населення Ніжинської територіальної громади</w:t>
      </w:r>
      <w:r>
        <w:rPr>
          <w:rFonts w:cs="Times New Roman"/>
          <w:bCs/>
          <w:sz w:val="28"/>
          <w:szCs w:val="28"/>
          <w:lang w:val="uk-UA"/>
        </w:rPr>
        <w:t>;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пропозиція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Глушка Павла Володимировича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>
      <w:pPr>
        <w:pStyle w:val="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«Програми інформатизації діяльності відділу з питань фізичної культури та спорту Ніжинської міської ради  на 2020-2022 роки» у новій редакції;</w:t>
      </w:r>
    </w:p>
    <w:p>
      <w:pPr>
        <w:pStyle w:val="6"/>
        <w:jc w:val="both"/>
        <w:rPr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пропозиція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Назаріної Ірини Володимирівни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>
      <w:pPr>
        <w:pStyle w:val="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- Про надання одноразової матеріальної допомоги;</w:t>
      </w:r>
    </w:p>
    <w:p>
      <w:pPr>
        <w:pStyle w:val="6"/>
        <w:jc w:val="both"/>
        <w:rPr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пропозиція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Овчаренка Ігоря Юрійовича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 фінансування матеріально-технічних засобів для потреб проведення заходів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10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- пропозиція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Градобик Валентини Валентинівни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 затвердження списків учнів закладів загальної середньої освіти на харчування за кошти бюджету Ніжинської міської територіальної громади у 2022-2023н.р.”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запропоновані проекти рішень до порядку денного та затвердити  його.</w:t>
      </w:r>
    </w:p>
    <w:p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а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Одноголосно</w:t>
      </w:r>
    </w:p>
    <w:p>
      <w:pPr>
        <w:spacing w:after="0"/>
        <w:jc w:val="center"/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«Програми матеріально - технічного забезпечення військових частин для виконання оборонних заходів на 2022 рік»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 до рішення Ніжинської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 від 21 грудня 2021 року №7-18/2021 « Про бюджет Ніжинської міської територіальної громади на 2022 рік ( код бюджету 25538000000)»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 комітету Ніжинської міської ради № 267   від 01.09.2022 р. «Про  погодження розміру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щомісячної батьківської плати за навчання  учнів в початкових                                спеціалізованих   мистецьких навчальних закладах м. Ніжина»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відзначення Подяками виконавчого комітету Ніжинської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 нагоди Дня працівників нафтової, газової та нафтопереробної промисловості України</w:t>
      </w:r>
      <w:r>
        <w:rPr>
          <w:rFonts w:ascii="Times New Roman" w:hAnsi="Times New Roman"/>
          <w:bCs/>
          <w:sz w:val="28"/>
          <w:szCs w:val="28"/>
          <w:lang w:val="uk-UA"/>
        </w:rPr>
        <w:t>від 01.09.2022 р. «Про  погодження розміру щомісячної батьківської плати за навчання учнів в початкових спеціалізованих мистецьких навчальних закладах м. Ніжина»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видалення зелених насаджень на території м. Ніжина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 за серпень 2022 року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розгляд матеріалів  опікунської ради 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припинення функціонування  прийомної сім’ї та вибуття прийомної дитини (ПР №251 від 06.09.2022).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припинення функціонування прийомної сім’ї та вибуття прийомної дитини ( ПР№ 252 від 06.09.2022)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призначення піклувальника дитині-сироті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затвердження Порядку безоплатного зубопротезування пільгових категорій населення Ніжинської територіальної громади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«Програми інформатизації діяльності відділу з питань фізичної культури та спорту Ніжинської міської ради  на 2020-2022 роки» у новій редакції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одноразової матеріальної допомоги</w:t>
      </w:r>
    </w:p>
    <w:p>
      <w:pPr>
        <w:pStyle w:val="7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Про фінансування матеріально-технічних засобів для потреб проведення заходів цивільного захисту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 затвердження списків учнів закладів загальної середньої освіти на харчування за кошти бюджету Ніжинської міської територіальної громади у 2022-2023н.р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uk-UA"/>
        </w:rPr>
        <w:t>.</w:t>
      </w:r>
    </w:p>
    <w:p>
      <w:pPr>
        <w:pStyle w:val="7"/>
        <w:numPr>
          <w:ilvl w:val="0"/>
          <w:numId w:val="0"/>
        </w:numPr>
        <w:ind w:leftChars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>
      <w:pPr>
        <w:pStyle w:val="7"/>
        <w:numPr>
          <w:ilvl w:val="0"/>
          <w:numId w:val="0"/>
        </w:numPr>
        <w:ind w:leftChars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рішення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</w:t>
      </w:r>
      <w:r>
        <w:rPr>
          <w:rFonts w:ascii="Times New Roman" w:hAnsi="Times New Roman" w:cs="Times New Roman"/>
          <w:sz w:val="28"/>
          <w:szCs w:val="28"/>
          <w:lang w:val="uk-UA"/>
        </w:rPr>
        <w:t>ро затвердження «Програми матеріально - технічного забезпечення       військових частин для виконання оборонних заходів на 2022 рік»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89"/>
        <w:gridCol w:w="69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4" w:hRule="atLeast"/>
        </w:trPr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14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Фурсу М. Б.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яка ознайомила присутніх з 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, пояснила, що 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рийняття  рішення міської ради  дасть можливість для перерахування  субвенції з місцевого бюджету  державному бюджету  для  матеріально-технічного  забезпечення  окремих військових частин, що виконують завдання з   оборони територій держави.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269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</w:tc>
      </w:tr>
    </w:tbl>
    <w:p>
      <w:pPr>
        <w:pStyle w:val="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 до рішення Ніжинської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 від 21 грудня 2021 року №7-18/2021 « Про бюджет Ніжинської міської територіальної громади на 2022 рік ( код бюджету 25538000000)»</w:t>
      </w:r>
    </w:p>
    <w:p>
      <w:pPr>
        <w:pStyle w:val="7"/>
        <w:numPr>
          <w:ilvl w:val="0"/>
          <w:numId w:val="0"/>
        </w:numPr>
        <w:spacing w:after="0" w:line="240" w:lineRule="auto"/>
        <w:ind w:left="-76" w:lef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3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Фурсу М. Б.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яка представила для обговорення проект рішення, і повідомила про те, що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проект рішення підготовлено у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зв’язку із виробничою необхідністю перерозподілу  видатків в межах бюджетних програм та уточнення бюджету Ніжинської міської територіальної громади на 2022 рік за рахунок  перевиконання доходної частини бюджету Ніжинської територіальної громади за підсумками 8 місяців 2022 року, згідно висновку  фінансового управління Ніжинської міської ради.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Вовченко Ф.І., зауважив на необхідності ще раз переглянути розподіл видатків та направити більше коштів до резервного фонду.</w:t>
            </w:r>
          </w:p>
          <w:p>
            <w:pPr>
              <w:jc w:val="both"/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Кодола О.М. погодився з тим, що потрібно збільшувати резервний фонд та працювати в режимі економії, адже надходить період опалювального сезону, який у цьому році може бути складним. Також надійшло кілька звернень від керівників військових частин з проханням надати автомобілі та ще деякі речі для потреб армії. Дані прохання теж, за можливості треба задовольнити, внести свій вклад у захист країни. Доручив Хоменку Ю.Ю. організувати детальний  розгляд зазначених звернень, сформувати потребу та надати пропозиції щодо можливості її задоволення. Запропонував направити проект рішення на доопрацювання до наступного засідання виконкому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ПР № 8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Направити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проект рішення на доопрацювання до наступного засідання виконкому.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</w:t>
      </w:r>
      <w:r>
        <w:rPr>
          <w:rFonts w:ascii="Times New Roman" w:hAnsi="Times New Roman"/>
          <w:sz w:val="28"/>
          <w:szCs w:val="28"/>
          <w:lang w:val="uk-UA"/>
        </w:rPr>
        <w:t>змін до рішення виконавчого  комітету Ніжинської міської ради № 267   від 01.09.2022 р. «Про  погодження розміру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щомісячної батьківської плати за навчання  учнів в початкових  спеціалізованих   мистецьких навчальних закладах м. Ніжина»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270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Подяками виконавчого комітету Ніжинської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 нагоди Дня працівників нафтової, газової та нафтопереробної промисловості України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01.09.2022 р. «Про  погодження розміру щомісячної батьківської плати за навчання учнів в початкових спеціалізованих мистецьких навчальних закладах м. Ніжина»</w:t>
      </w:r>
    </w:p>
    <w:tbl>
      <w:tblPr>
        <w:tblStyle w:val="3"/>
        <w:tblpPr w:leftFromText="180" w:rightFromText="180" w:vertAnchor="text" w:horzAnchor="page" w:tblpX="1814" w:tblpY="281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Кучер Л.С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r>
              <w:rPr>
                <w:sz w:val="28"/>
                <w:szCs w:val="28"/>
                <w:lang w:val="uk-UA" w:eastAsia="en-US"/>
              </w:rPr>
              <w:t>яка ознайомила присутніх з  проектом рішення та обґрунтовувала необхідність прийняття данного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видалення зелених насаджень на території м. Ніжина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 за серпень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присутніх з проектом рішення.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273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розгляд матеріалів  опікунської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3"/>
        <w:tblW w:w="16122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8"/>
        <w:gridCol w:w="142"/>
        <w:gridCol w:w="142"/>
        <w:gridCol w:w="6237"/>
        <w:gridCol w:w="281"/>
        <w:gridCol w:w="142"/>
        <w:gridCol w:w="142"/>
        <w:gridCol w:w="6237"/>
        <w:gridCol w:w="2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6802" w:type="dxa"/>
          <w:trHeight w:val="676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Рацин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6802" w:type="dxa"/>
          <w:trHeight w:val="90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6802" w:type="dxa"/>
          <w:trHeight w:val="481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4"/>
          <w:wAfter w:w="6802" w:type="dxa"/>
          <w:trHeight w:val="438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81" w:type="dxa"/>
          <w:trHeight w:val="481" w:hRule="atLeast"/>
        </w:trPr>
        <w:tc>
          <w:tcPr>
            <w:tcW w:w="903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припинення  функціонування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прийомної сім’ї та вибуття прийомної дитини (ПР №251 від 06.09.2022)</w:t>
            </w:r>
          </w:p>
          <w:p>
            <w:pPr>
              <w:spacing w:after="0" w:line="240" w:lineRule="auto"/>
              <w:ind w:right="160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6660" w:type="dxa"/>
          <w:trHeight w:val="438" w:hRule="atLeast"/>
        </w:trPr>
        <w:tc>
          <w:tcPr>
            <w:tcW w:w="26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Рацин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932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3"/>
        <w:tblW w:w="16122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60"/>
        <w:gridCol w:w="142"/>
        <w:gridCol w:w="6237"/>
        <w:gridCol w:w="281"/>
        <w:gridCol w:w="142"/>
        <w:gridCol w:w="142"/>
        <w:gridCol w:w="6237"/>
        <w:gridCol w:w="2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81" w:type="dxa"/>
          <w:trHeight w:val="683" w:hRule="atLeast"/>
        </w:trPr>
        <w:tc>
          <w:tcPr>
            <w:tcW w:w="90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припинення  функціонування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прийомної сім’ї та вибуття прийомної дитини (ПР №252 від 06.09.2022)</w:t>
            </w:r>
          </w:p>
          <w:p>
            <w:pPr>
              <w:spacing w:after="0" w:line="240" w:lineRule="auto"/>
              <w:ind w:right="160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6660" w:type="dxa"/>
          <w:trHeight w:val="438" w:hRule="atLeast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Рацин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932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3"/>
        <w:tblW w:w="16122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60"/>
        <w:gridCol w:w="142"/>
        <w:gridCol w:w="4000"/>
        <w:gridCol w:w="2237"/>
        <w:gridCol w:w="281"/>
        <w:gridCol w:w="142"/>
        <w:gridCol w:w="142"/>
        <w:gridCol w:w="6237"/>
        <w:gridCol w:w="2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81" w:type="dxa"/>
          <w:trHeight w:val="481" w:hRule="atLeast"/>
        </w:trPr>
        <w:tc>
          <w:tcPr>
            <w:tcW w:w="903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right="160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Про призначення піклувальника дитині-сироті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6660" w:type="dxa"/>
          <w:trHeight w:val="438" w:hRule="atLeast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Рацин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932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277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ind w:left="-28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81" w:type="dxa"/>
          <w:trHeight w:val="481" w:hRule="atLeast"/>
        </w:trPr>
        <w:tc>
          <w:tcPr>
            <w:tcW w:w="903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right="-39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затвердження Порядку безоплатного  зубопротезування        пільгових категорій населення Ніжинської територіальної громади </w:t>
            </w:r>
          </w:p>
          <w:p>
            <w:pPr>
              <w:spacing w:after="0" w:line="240" w:lineRule="auto"/>
              <w:ind w:right="-39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6660" w:type="dxa"/>
          <w:trHeight w:val="940" w:hRule="atLeast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Ігнатюка О.Б.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ознайомив присутніх з проектом рішення, 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також обґрунтував необхідність прийняття даного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932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278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ind w:left="-28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81" w:type="dxa"/>
          <w:trHeight w:val="1009" w:hRule="atLeast"/>
        </w:trPr>
        <w:tc>
          <w:tcPr>
            <w:tcW w:w="903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Про затвердження «Програми інформатизації діяльності відділу з питань фізичної культури та спорту Ніжинської міської ради  на 2020-2022 роки» у новій редакції</w:t>
            </w:r>
          </w:p>
          <w:p>
            <w:pPr>
              <w:spacing w:after="0" w:line="240" w:lineRule="auto"/>
              <w:ind w:right="160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6660" w:type="dxa"/>
          <w:trHeight w:val="438" w:hRule="atLeast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Глушка П.В.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ознайомив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932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ind w:left="-28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81" w:type="dxa"/>
          <w:trHeight w:val="481" w:hRule="atLeast"/>
        </w:trPr>
        <w:tc>
          <w:tcPr>
            <w:tcW w:w="903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spacing w:after="0" w:line="240" w:lineRule="auto"/>
              <w:ind w:left="360" w:leftChars="0" w:right="-6199" w:hanging="36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надання одноразової матеріальної допомоги</w:t>
            </w:r>
          </w:p>
          <w:p>
            <w:pPr>
              <w:spacing w:after="0" w:line="240" w:lineRule="auto"/>
              <w:ind w:right="160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6660" w:type="dxa"/>
          <w:trHeight w:val="438" w:hRule="atLeast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Назаріну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6"/>
          <w:wAfter w:w="9320" w:type="dxa"/>
          <w:trHeight w:val="438" w:hRule="atLeast"/>
        </w:trPr>
        <w:tc>
          <w:tcPr>
            <w:tcW w:w="68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96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81" w:type="dxa"/>
          <w:trHeight w:val="481" w:hRule="atLeast"/>
        </w:trPr>
        <w:tc>
          <w:tcPr>
            <w:tcW w:w="903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bidi w:val="0"/>
              <w:ind w:left="360" w:leftChars="0" w:hanging="36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фінансування матеріально-технічних засобів для потреб проведення заходів цивільного захисту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6660" w:type="dxa"/>
          <w:trHeight w:val="438" w:hRule="atLeast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Овчаренко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ознайомив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932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81" w:type="dxa"/>
          <w:trHeight w:val="481" w:hRule="atLeast"/>
        </w:trPr>
        <w:tc>
          <w:tcPr>
            <w:tcW w:w="903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bidi w:val="0"/>
              <w:ind w:left="360" w:leftChars="0" w:hanging="36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Про затвердження списків учнів закладів загальної середньої освіти на харчування за кошти бюджету Ніжинської міської територіальної громади у 2022-2023н.р.”</w:t>
            </w: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6660" w:type="dxa"/>
          <w:trHeight w:val="438" w:hRule="atLeast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Градобик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доповіла про початок очної форми навчання у окремих школах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932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6518" w:type="dxa"/>
          <w:trHeight w:val="438" w:hRule="atLeast"/>
        </w:trPr>
        <w:tc>
          <w:tcPr>
            <w:tcW w:w="28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ind w:left="-28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відділу з  питань організації діяльності </w:t>
      </w:r>
    </w:p>
    <w:p>
      <w:pPr>
        <w:spacing w:line="240" w:lineRule="auto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міської ради та її виконавчого  комітету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>
      <w:pPr>
        <w:rPr>
          <w:lang w:val="uk-UA"/>
        </w:rPr>
      </w:pP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325F5"/>
    <w:multiLevelType w:val="multilevel"/>
    <w:tmpl w:val="1F3325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2007B"/>
    <w:multiLevelType w:val="multilevel"/>
    <w:tmpl w:val="3672007B"/>
    <w:lvl w:ilvl="0" w:tentative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1B6DAE"/>
    <w:multiLevelType w:val="multilevel"/>
    <w:tmpl w:val="741B6DAE"/>
    <w:lvl w:ilvl="0" w:tentative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E5123"/>
    <w:rsid w:val="000B6409"/>
    <w:rsid w:val="001C69C6"/>
    <w:rsid w:val="001E34E9"/>
    <w:rsid w:val="00256539"/>
    <w:rsid w:val="003441FA"/>
    <w:rsid w:val="003525A7"/>
    <w:rsid w:val="003D5F1B"/>
    <w:rsid w:val="00446971"/>
    <w:rsid w:val="00565502"/>
    <w:rsid w:val="005926AC"/>
    <w:rsid w:val="005A73FD"/>
    <w:rsid w:val="005C44E0"/>
    <w:rsid w:val="00634FD3"/>
    <w:rsid w:val="008D1487"/>
    <w:rsid w:val="00B1776E"/>
    <w:rsid w:val="00B504F0"/>
    <w:rsid w:val="00B51A7D"/>
    <w:rsid w:val="00B766B8"/>
    <w:rsid w:val="00BE1843"/>
    <w:rsid w:val="00C8519D"/>
    <w:rsid w:val="00DB4C14"/>
    <w:rsid w:val="00DB66FC"/>
    <w:rsid w:val="00E42F27"/>
    <w:rsid w:val="00E80E40"/>
    <w:rsid w:val="00EB45A8"/>
    <w:rsid w:val="00ED4001"/>
    <w:rsid w:val="00EF39A1"/>
    <w:rsid w:val="00FA1496"/>
    <w:rsid w:val="00FD321E"/>
    <w:rsid w:val="00FE5123"/>
    <w:rsid w:val="00FF41CF"/>
    <w:rsid w:val="07363A71"/>
    <w:rsid w:val="2799103B"/>
    <w:rsid w:val="2C5C189D"/>
    <w:rsid w:val="79D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docdata"/>
    <w:basedOn w:val="2"/>
    <w:qFormat/>
    <w:uiPriority w:val="0"/>
  </w:style>
  <w:style w:type="paragraph" w:styleId="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9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7110</Words>
  <Characters>4054</Characters>
  <Lines>33</Lines>
  <Paragraphs>22</Paragraphs>
  <TotalTime>11</TotalTime>
  <ScaleCrop>false</ScaleCrop>
  <LinksUpToDate>false</LinksUpToDate>
  <CharactersWithSpaces>11142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2022-09-06T12:25:00Z</dcterms:created>
  <dc:creator>VNMR-49-T</dc:creator>
  <cp:lastModifiedBy>VNMR</cp:lastModifiedBy>
  <cp:lastPrinted>2022-09-09T12:30:53Z</cp:lastPrinted>
  <dcterms:modified xsi:type="dcterms:W3CDTF">2022-09-09T12:33:38Z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E50C1369B5B84E438DF2CE6A233A484C</vt:lpwstr>
  </property>
</Properties>
</file>