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D6A2" w14:textId="77777777" w:rsidR="00CF7132" w:rsidRDefault="00000000">
      <w:pPr>
        <w:spacing w:after="13" w:line="271" w:lineRule="auto"/>
        <w:ind w:left="10" w:right="7" w:hanging="10"/>
        <w:jc w:val="center"/>
      </w:pPr>
      <w:r>
        <w:rPr>
          <w:b/>
          <w:sz w:val="26"/>
        </w:rPr>
        <w:t xml:space="preserve">ОБГРУНТУВАННЯ ТЕХНІЧНИХ ТА ЯКІСНИХ ХАРАКТЕРИСТИК </w:t>
      </w:r>
    </w:p>
    <w:p w14:paraId="53EBF65E" w14:textId="77777777" w:rsidR="00CF7132" w:rsidRDefault="00000000">
      <w:pPr>
        <w:spacing w:after="13" w:line="271" w:lineRule="auto"/>
        <w:ind w:left="10" w:hanging="10"/>
        <w:jc w:val="center"/>
      </w:pPr>
      <w:r>
        <w:rPr>
          <w:b/>
          <w:sz w:val="26"/>
        </w:rPr>
        <w:t xml:space="preserve">ПРЕДМЕТА ЗАКУПІВЛІ, РОЗМІРУ БЮДЖЕТНОГО ПРИЗНАЧЕННЯ, ОЧІКУВАНОЇ ВАРТОСТІ ПРЕДМЕТА ЗАКУПІВЛІ </w:t>
      </w:r>
    </w:p>
    <w:p w14:paraId="1E57551C" w14:textId="77777777" w:rsidR="00CF7132" w:rsidRDefault="00000000">
      <w:pPr>
        <w:spacing w:after="0" w:line="278" w:lineRule="auto"/>
        <w:ind w:firstLine="0"/>
        <w:jc w:val="center"/>
      </w:pPr>
      <w:r>
        <w:t>(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пункту</w:t>
      </w:r>
      <w:proofErr w:type="gramEnd"/>
      <w:r>
        <w:t xml:space="preserve"> 4 постанови КМУ </w:t>
      </w:r>
      <w:proofErr w:type="spellStart"/>
      <w:r>
        <w:t>від</w:t>
      </w:r>
      <w:proofErr w:type="spellEnd"/>
      <w:r>
        <w:t xml:space="preserve"> 11.10.2016 №710 «Про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)) </w:t>
      </w:r>
    </w:p>
    <w:p w14:paraId="1768C84D" w14:textId="77777777" w:rsidR="00CF7132" w:rsidRDefault="00000000">
      <w:pPr>
        <w:spacing w:after="6" w:line="259" w:lineRule="auto"/>
        <w:ind w:left="49" w:firstLine="0"/>
        <w:jc w:val="center"/>
      </w:pPr>
      <w:r>
        <w:rPr>
          <w:sz w:val="20"/>
        </w:rPr>
        <w:t xml:space="preserve"> </w:t>
      </w:r>
    </w:p>
    <w:p w14:paraId="7FA82CCD" w14:textId="39274781" w:rsidR="00CF7132" w:rsidRDefault="006B0C87" w:rsidP="006B0C87">
      <w:pPr>
        <w:spacing w:line="270" w:lineRule="auto"/>
        <w:ind w:left="-15" w:right="3" w:firstLine="0"/>
      </w:pPr>
      <w:r>
        <w:rPr>
          <w:b/>
          <w:lang w:val="uk-UA"/>
        </w:rPr>
        <w:t>1.</w:t>
      </w:r>
      <w:proofErr w:type="spellStart"/>
      <w:r w:rsidRPr="006B0C87">
        <w:rPr>
          <w:b/>
        </w:rPr>
        <w:t>Найменування</w:t>
      </w:r>
      <w:proofErr w:type="spellEnd"/>
      <w:r w:rsidRPr="006B0C87">
        <w:rPr>
          <w:b/>
        </w:rPr>
        <w:t xml:space="preserve">, </w:t>
      </w:r>
      <w:proofErr w:type="spellStart"/>
      <w:r w:rsidRPr="006B0C87">
        <w:rPr>
          <w:b/>
        </w:rPr>
        <w:t>місцезнаходження</w:t>
      </w:r>
      <w:proofErr w:type="spellEnd"/>
      <w:r w:rsidRPr="006B0C87">
        <w:rPr>
          <w:b/>
        </w:rPr>
        <w:t xml:space="preserve"> та </w:t>
      </w:r>
      <w:proofErr w:type="spellStart"/>
      <w:r w:rsidRPr="006B0C87">
        <w:rPr>
          <w:b/>
        </w:rPr>
        <w:t>ідентифікаційний</w:t>
      </w:r>
      <w:proofErr w:type="spellEnd"/>
      <w:r w:rsidRPr="006B0C87">
        <w:rPr>
          <w:b/>
        </w:rPr>
        <w:t xml:space="preserve"> код </w:t>
      </w:r>
      <w:proofErr w:type="spellStart"/>
      <w:r w:rsidRPr="006B0C87">
        <w:rPr>
          <w:b/>
        </w:rPr>
        <w:t>замовника</w:t>
      </w:r>
      <w:proofErr w:type="spellEnd"/>
      <w:r w:rsidRPr="006B0C87">
        <w:rPr>
          <w:b/>
        </w:rPr>
        <w:t xml:space="preserve"> в </w:t>
      </w:r>
      <w:proofErr w:type="spellStart"/>
      <w:r w:rsidRPr="006B0C87">
        <w:rPr>
          <w:b/>
        </w:rPr>
        <w:t>Єдиному</w:t>
      </w:r>
      <w:proofErr w:type="spellEnd"/>
      <w:r w:rsidRPr="006B0C87">
        <w:rPr>
          <w:b/>
        </w:rPr>
        <w:t xml:space="preserve"> державному </w:t>
      </w:r>
      <w:proofErr w:type="spellStart"/>
      <w:r w:rsidRPr="006B0C87">
        <w:rPr>
          <w:b/>
        </w:rPr>
        <w:t>реєстрі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юридичних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осіб</w:t>
      </w:r>
      <w:proofErr w:type="spellEnd"/>
      <w:r w:rsidRPr="006B0C87">
        <w:rPr>
          <w:b/>
        </w:rPr>
        <w:t xml:space="preserve">, </w:t>
      </w:r>
      <w:proofErr w:type="spellStart"/>
      <w:r w:rsidRPr="006B0C87">
        <w:rPr>
          <w:b/>
        </w:rPr>
        <w:t>фізичних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осіб</w:t>
      </w:r>
      <w:proofErr w:type="spellEnd"/>
      <w:r w:rsidRPr="006B0C87">
        <w:rPr>
          <w:b/>
        </w:rPr>
        <w:t xml:space="preserve"> – </w:t>
      </w:r>
      <w:proofErr w:type="spellStart"/>
      <w:r w:rsidRPr="006B0C87">
        <w:rPr>
          <w:b/>
        </w:rPr>
        <w:t>підприємців</w:t>
      </w:r>
      <w:proofErr w:type="spellEnd"/>
      <w:r w:rsidRPr="006B0C87">
        <w:rPr>
          <w:b/>
        </w:rPr>
        <w:t xml:space="preserve"> та </w:t>
      </w:r>
      <w:proofErr w:type="spellStart"/>
      <w:r w:rsidRPr="006B0C87">
        <w:rPr>
          <w:b/>
        </w:rPr>
        <w:t>громадських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формувань</w:t>
      </w:r>
      <w:proofErr w:type="spellEnd"/>
      <w:r w:rsidRPr="006B0C87">
        <w:rPr>
          <w:b/>
        </w:rPr>
        <w:t xml:space="preserve">, </w:t>
      </w:r>
      <w:proofErr w:type="spellStart"/>
      <w:r w:rsidRPr="006B0C87">
        <w:rPr>
          <w:b/>
        </w:rPr>
        <w:t>його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категорія</w:t>
      </w:r>
      <w:proofErr w:type="spellEnd"/>
      <w:r w:rsidRPr="006B0C87">
        <w:rPr>
          <w:b/>
        </w:rPr>
        <w:t xml:space="preserve">: </w:t>
      </w:r>
      <w:r w:rsidR="006B1DE4" w:rsidRPr="006B0C87">
        <w:rPr>
          <w:lang w:val="uk-UA"/>
        </w:rPr>
        <w:t>Виконавчий комітет Ніжинської міської ради Чернігівської області</w:t>
      </w:r>
      <w:r w:rsidR="006B1DE4">
        <w:t>; код за ЄДРПОУ 04</w:t>
      </w:r>
      <w:r w:rsidR="006B1DE4" w:rsidRPr="006B0C87">
        <w:rPr>
          <w:lang w:val="uk-UA"/>
        </w:rPr>
        <w:t>061783</w:t>
      </w:r>
      <w:r w:rsidR="006B1DE4">
        <w:t>;</w:t>
      </w:r>
      <w:r w:rsidR="006B1DE4" w:rsidRPr="006B0C87">
        <w:rPr>
          <w:lang w:val="uk-UA"/>
        </w:rPr>
        <w:t xml:space="preserve"> </w:t>
      </w:r>
      <w:r w:rsidR="006B1DE4">
        <w:t xml:space="preserve"> </w:t>
      </w:r>
      <w:proofErr w:type="spellStart"/>
      <w:r w:rsidR="006B1DE4">
        <w:t>категорія</w:t>
      </w:r>
      <w:proofErr w:type="spellEnd"/>
      <w:r w:rsidR="006B1DE4">
        <w:t xml:space="preserve"> </w:t>
      </w:r>
      <w:proofErr w:type="spellStart"/>
      <w:r w:rsidR="006B1DE4">
        <w:t>замовника</w:t>
      </w:r>
      <w:proofErr w:type="spellEnd"/>
      <w:r w:rsidR="006B1DE4">
        <w:t xml:space="preserve"> – орган </w:t>
      </w:r>
      <w:proofErr w:type="spellStart"/>
      <w:r w:rsidR="006B1DE4">
        <w:t>місцевого</w:t>
      </w:r>
      <w:proofErr w:type="spellEnd"/>
      <w:r w:rsidR="006B1DE4">
        <w:t xml:space="preserve"> </w:t>
      </w:r>
      <w:proofErr w:type="spellStart"/>
      <w:r w:rsidR="006B1DE4">
        <w:t>самоврядування</w:t>
      </w:r>
      <w:proofErr w:type="spellEnd"/>
      <w:r w:rsidR="006B1DE4">
        <w:t xml:space="preserve">. </w:t>
      </w:r>
    </w:p>
    <w:p w14:paraId="71CBB14D" w14:textId="77777777" w:rsidR="00CF7132" w:rsidRDefault="00000000">
      <w:pPr>
        <w:spacing w:after="27" w:line="259" w:lineRule="auto"/>
        <w:ind w:firstLine="0"/>
        <w:jc w:val="left"/>
      </w:pPr>
      <w:r>
        <w:t xml:space="preserve"> </w:t>
      </w:r>
    </w:p>
    <w:p w14:paraId="5EE14471" w14:textId="44FEC045" w:rsidR="00CF7132" w:rsidRPr="0083565C" w:rsidRDefault="00885E01" w:rsidP="006B0C87">
      <w:pPr>
        <w:spacing w:after="23" w:line="259" w:lineRule="auto"/>
        <w:ind w:firstLine="0"/>
      </w:pPr>
      <w:r>
        <w:rPr>
          <w:b/>
          <w:lang w:val="uk-UA"/>
        </w:rPr>
        <w:t xml:space="preserve">2. </w:t>
      </w:r>
      <w:proofErr w:type="spellStart"/>
      <w:r w:rsidRPr="006B1DE4">
        <w:rPr>
          <w:b/>
        </w:rPr>
        <w:t>Назва</w:t>
      </w:r>
      <w:proofErr w:type="spellEnd"/>
      <w:r w:rsidRPr="006B1DE4">
        <w:rPr>
          <w:b/>
        </w:rPr>
        <w:t xml:space="preserve"> предмета </w:t>
      </w:r>
      <w:proofErr w:type="spellStart"/>
      <w:r w:rsidRPr="006B1DE4">
        <w:rPr>
          <w:b/>
        </w:rPr>
        <w:t>закупівлі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із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зазначенням</w:t>
      </w:r>
      <w:proofErr w:type="spellEnd"/>
      <w:r w:rsidRPr="006B1DE4">
        <w:rPr>
          <w:b/>
        </w:rPr>
        <w:t xml:space="preserve"> коду за </w:t>
      </w:r>
      <w:proofErr w:type="spellStart"/>
      <w:r w:rsidRPr="006B1DE4">
        <w:rPr>
          <w:b/>
        </w:rPr>
        <w:t>Єдиним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закупівельним</w:t>
      </w:r>
      <w:proofErr w:type="spellEnd"/>
      <w:r w:rsidRPr="006B1DE4">
        <w:rPr>
          <w:b/>
        </w:rPr>
        <w:t xml:space="preserve"> словником (у </w:t>
      </w:r>
      <w:proofErr w:type="spellStart"/>
      <w:r w:rsidRPr="006B1DE4">
        <w:rPr>
          <w:b/>
        </w:rPr>
        <w:t>разі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поділу</w:t>
      </w:r>
      <w:proofErr w:type="spellEnd"/>
      <w:r w:rsidRPr="006B1DE4">
        <w:rPr>
          <w:b/>
        </w:rPr>
        <w:t xml:space="preserve"> на </w:t>
      </w:r>
      <w:proofErr w:type="spellStart"/>
      <w:r w:rsidRPr="006B1DE4">
        <w:rPr>
          <w:b/>
        </w:rPr>
        <w:t>лоти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такі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відомості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повинні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зазначатися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стосовно</w:t>
      </w:r>
      <w:proofErr w:type="spellEnd"/>
      <w:r w:rsidRPr="006B1DE4">
        <w:rPr>
          <w:b/>
        </w:rPr>
        <w:t xml:space="preserve"> кожного лота) та </w:t>
      </w:r>
      <w:proofErr w:type="spellStart"/>
      <w:r w:rsidRPr="006B1DE4">
        <w:rPr>
          <w:b/>
        </w:rPr>
        <w:t>назви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відповідних</w:t>
      </w:r>
      <w:proofErr w:type="spellEnd"/>
      <w:r w:rsidRPr="006B1DE4">
        <w:rPr>
          <w:b/>
        </w:rPr>
        <w:t xml:space="preserve"> </w:t>
      </w:r>
      <w:proofErr w:type="spellStart"/>
      <w:r w:rsidRPr="006B1DE4">
        <w:rPr>
          <w:b/>
        </w:rPr>
        <w:t>класифікаторів</w:t>
      </w:r>
      <w:proofErr w:type="spellEnd"/>
      <w:r w:rsidRPr="006B1DE4">
        <w:rPr>
          <w:b/>
        </w:rPr>
        <w:t xml:space="preserve"> предмета </w:t>
      </w:r>
      <w:proofErr w:type="spellStart"/>
      <w:r w:rsidRPr="006B1DE4">
        <w:rPr>
          <w:b/>
        </w:rPr>
        <w:t>закупівлі</w:t>
      </w:r>
      <w:proofErr w:type="spellEnd"/>
      <w:r w:rsidRPr="006B1DE4">
        <w:rPr>
          <w:b/>
        </w:rPr>
        <w:t xml:space="preserve"> і </w:t>
      </w:r>
      <w:proofErr w:type="spellStart"/>
      <w:r w:rsidRPr="006B1DE4">
        <w:rPr>
          <w:b/>
        </w:rPr>
        <w:t>частин</w:t>
      </w:r>
      <w:proofErr w:type="spellEnd"/>
      <w:r w:rsidRPr="006B1DE4">
        <w:rPr>
          <w:b/>
        </w:rPr>
        <w:t xml:space="preserve"> предмета </w:t>
      </w:r>
      <w:proofErr w:type="spellStart"/>
      <w:r w:rsidRPr="006B1DE4">
        <w:rPr>
          <w:b/>
        </w:rPr>
        <w:t>закупівлі</w:t>
      </w:r>
      <w:proofErr w:type="spellEnd"/>
      <w:r w:rsidRPr="006B1DE4">
        <w:rPr>
          <w:b/>
        </w:rPr>
        <w:t xml:space="preserve"> (</w:t>
      </w:r>
      <w:proofErr w:type="spellStart"/>
      <w:r w:rsidRPr="006B1DE4">
        <w:rPr>
          <w:b/>
        </w:rPr>
        <w:t>лотів</w:t>
      </w:r>
      <w:proofErr w:type="spellEnd"/>
      <w:r w:rsidRPr="006B1DE4">
        <w:rPr>
          <w:b/>
        </w:rPr>
        <w:t xml:space="preserve">) (за </w:t>
      </w:r>
      <w:proofErr w:type="spellStart"/>
      <w:r w:rsidRPr="006B1DE4">
        <w:rPr>
          <w:b/>
        </w:rPr>
        <w:t>наявності</w:t>
      </w:r>
      <w:proofErr w:type="spellEnd"/>
      <w:r w:rsidRPr="006B1DE4">
        <w:rPr>
          <w:b/>
        </w:rPr>
        <w:t xml:space="preserve">): </w:t>
      </w:r>
      <w:bookmarkStart w:id="0" w:name="_Hlk119314995"/>
      <w:proofErr w:type="spellStart"/>
      <w:r w:rsidR="006B1DE4" w:rsidRPr="0083565C">
        <w:rPr>
          <w:sz w:val="24"/>
          <w:szCs w:val="24"/>
        </w:rPr>
        <w:t>Новорічні</w:t>
      </w:r>
      <w:proofErr w:type="spellEnd"/>
      <w:r w:rsidR="006B1DE4" w:rsidRPr="0083565C">
        <w:rPr>
          <w:sz w:val="24"/>
          <w:szCs w:val="24"/>
        </w:rPr>
        <w:t xml:space="preserve"> </w:t>
      </w:r>
      <w:proofErr w:type="spellStart"/>
      <w:r w:rsidR="006B1DE4" w:rsidRPr="0083565C">
        <w:rPr>
          <w:sz w:val="24"/>
          <w:szCs w:val="24"/>
        </w:rPr>
        <w:t>подарунки</w:t>
      </w:r>
      <w:proofErr w:type="spellEnd"/>
      <w:r w:rsidR="006B1DE4" w:rsidRPr="0083565C">
        <w:rPr>
          <w:sz w:val="24"/>
          <w:szCs w:val="24"/>
        </w:rPr>
        <w:t xml:space="preserve"> код ЄЗС ДК 021:2015 – 15840000-8 Какао; шоколад та </w:t>
      </w:r>
      <w:proofErr w:type="spellStart"/>
      <w:r w:rsidR="006B1DE4" w:rsidRPr="0083565C">
        <w:rPr>
          <w:sz w:val="24"/>
          <w:szCs w:val="24"/>
        </w:rPr>
        <w:t>цукрові</w:t>
      </w:r>
      <w:proofErr w:type="spellEnd"/>
      <w:r w:rsidR="006B1DE4" w:rsidRPr="0083565C">
        <w:rPr>
          <w:sz w:val="24"/>
          <w:szCs w:val="24"/>
        </w:rPr>
        <w:t xml:space="preserve"> </w:t>
      </w:r>
      <w:proofErr w:type="spellStart"/>
      <w:r w:rsidR="006B1DE4" w:rsidRPr="0083565C">
        <w:rPr>
          <w:sz w:val="24"/>
          <w:szCs w:val="24"/>
        </w:rPr>
        <w:t>кондитерські</w:t>
      </w:r>
      <w:proofErr w:type="spellEnd"/>
      <w:r w:rsidR="006B1DE4" w:rsidRPr="0083565C">
        <w:rPr>
          <w:sz w:val="24"/>
          <w:szCs w:val="24"/>
        </w:rPr>
        <w:t xml:space="preserve"> </w:t>
      </w:r>
      <w:proofErr w:type="spellStart"/>
      <w:r w:rsidR="006B1DE4" w:rsidRPr="0083565C">
        <w:rPr>
          <w:sz w:val="24"/>
          <w:szCs w:val="24"/>
        </w:rPr>
        <w:t>вироби</w:t>
      </w:r>
      <w:proofErr w:type="spellEnd"/>
      <w:r w:rsidR="006B1DE4" w:rsidRPr="004A26F0">
        <w:rPr>
          <w:b/>
          <w:bCs/>
        </w:rPr>
        <w:t> </w:t>
      </w:r>
      <w:bookmarkEnd w:id="0"/>
      <w:r w:rsidRPr="006B1DE4">
        <w:rPr>
          <w:b/>
        </w:rPr>
        <w:t xml:space="preserve"> </w:t>
      </w:r>
    </w:p>
    <w:p w14:paraId="5D3F2AFF" w14:textId="77777777" w:rsidR="0083565C" w:rsidRDefault="0083565C" w:rsidP="006B0C87">
      <w:pPr>
        <w:spacing w:after="23" w:line="259" w:lineRule="auto"/>
        <w:ind w:left="224" w:firstLine="0"/>
      </w:pPr>
    </w:p>
    <w:p w14:paraId="030B8583" w14:textId="0C799BF9" w:rsidR="00CF7132" w:rsidRDefault="006B0C87" w:rsidP="006B0C87">
      <w:pPr>
        <w:spacing w:line="270" w:lineRule="auto"/>
        <w:ind w:firstLine="0"/>
      </w:pPr>
      <w:r>
        <w:rPr>
          <w:b/>
          <w:lang w:val="uk-UA"/>
        </w:rPr>
        <w:t>3.</w:t>
      </w:r>
      <w:proofErr w:type="spellStart"/>
      <w:r>
        <w:rPr>
          <w:b/>
        </w:rPr>
        <w:t>Ідентифікатор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</w:t>
      </w:r>
      <w:r w:rsidR="00240518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UA-2022-11-15-007172-a</w:t>
      </w:r>
    </w:p>
    <w:p w14:paraId="6C0D99A0" w14:textId="77777777" w:rsidR="00CF7132" w:rsidRDefault="00000000" w:rsidP="006B0C87">
      <w:pPr>
        <w:spacing w:after="28" w:line="259" w:lineRule="auto"/>
        <w:ind w:firstLine="0"/>
      </w:pPr>
      <w:r>
        <w:t xml:space="preserve"> </w:t>
      </w:r>
    </w:p>
    <w:p w14:paraId="60CB8151" w14:textId="22D993ED" w:rsidR="00CF7132" w:rsidRDefault="006B0C87" w:rsidP="006B0C87">
      <w:pPr>
        <w:spacing w:line="270" w:lineRule="auto"/>
        <w:ind w:firstLine="0"/>
      </w:pPr>
      <w:r>
        <w:rPr>
          <w:b/>
          <w:lang w:val="uk-UA"/>
        </w:rPr>
        <w:t>4.</w:t>
      </w:r>
      <w:proofErr w:type="spellStart"/>
      <w:r>
        <w:rPr>
          <w:b/>
        </w:rPr>
        <w:t>Обґрунтування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технічних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якісних</w:t>
      </w:r>
      <w:proofErr w:type="spellEnd"/>
      <w:r>
        <w:rPr>
          <w:b/>
        </w:rPr>
        <w:t xml:space="preserve"> характеристик предмета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</w:t>
      </w:r>
    </w:p>
    <w:p w14:paraId="7A2CEA72" w14:textId="115EDCA5" w:rsidR="00CF7132" w:rsidRDefault="00000000" w:rsidP="006B0C87">
      <w:pPr>
        <w:ind w:left="-15" w:right="3"/>
      </w:pPr>
      <w:r>
        <w:t>«</w:t>
      </w:r>
      <w:proofErr w:type="spellStart"/>
      <w:r>
        <w:t>Новорічні</w:t>
      </w:r>
      <w:proofErr w:type="spellEnd"/>
      <w:r>
        <w:t xml:space="preserve"> </w:t>
      </w:r>
      <w:proofErr w:type="spellStart"/>
      <w:proofErr w:type="gramStart"/>
      <w:r>
        <w:t>подарунки</w:t>
      </w:r>
      <w:proofErr w:type="spellEnd"/>
      <w:r>
        <w:t>»  ̶</w:t>
      </w:r>
      <w:proofErr w:type="gramEnd"/>
      <w:r>
        <w:t xml:space="preserve"> 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солодощів</w:t>
      </w:r>
      <w:proofErr w:type="spellEnd"/>
      <w:r>
        <w:t xml:space="preserve"> у </w:t>
      </w:r>
      <w:proofErr w:type="spellStart"/>
      <w:r>
        <w:t>картонній</w:t>
      </w:r>
      <w:proofErr w:type="spellEnd"/>
      <w:r>
        <w:t xml:space="preserve"> </w:t>
      </w:r>
      <w:proofErr w:type="spellStart"/>
      <w:r>
        <w:t>упаковці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ДСТУ 4135</w:t>
      </w:r>
      <w:r w:rsidR="00684774">
        <w:rPr>
          <w:lang w:val="uk-UA"/>
        </w:rPr>
        <w:t>:</w:t>
      </w:r>
      <w:r>
        <w:t>20</w:t>
      </w:r>
      <w:r w:rsidR="00684774">
        <w:rPr>
          <w:lang w:val="uk-UA"/>
        </w:rPr>
        <w:t>21</w:t>
      </w:r>
      <w:r>
        <w:t xml:space="preserve"> та </w:t>
      </w:r>
      <w:proofErr w:type="spellStart"/>
      <w:r>
        <w:t>вимогам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та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безпечності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23.12.1997 № 771</w:t>
      </w:r>
      <w:r w:rsidR="00684774">
        <w:rPr>
          <w:lang w:val="uk-UA"/>
        </w:rPr>
        <w:t>_</w:t>
      </w:r>
      <w:r>
        <w:t xml:space="preserve">97-ВР. </w:t>
      </w:r>
    </w:p>
    <w:p w14:paraId="07BF31BB" w14:textId="3DC676FC" w:rsidR="00670D75" w:rsidRDefault="00670D75" w:rsidP="006B0C87">
      <w:pPr>
        <w:pStyle w:val="a3"/>
        <w:numPr>
          <w:ilvl w:val="0"/>
          <w:numId w:val="5"/>
        </w:numPr>
        <w:ind w:right="3"/>
        <w:jc w:val="both"/>
      </w:pPr>
      <w:r w:rsidRPr="00670D75">
        <w:rPr>
          <w:szCs w:val="24"/>
        </w:rPr>
        <w:t xml:space="preserve">Вага подарунка повинна складати не менше 0,497 кг., </w:t>
      </w:r>
      <w:r>
        <w:t xml:space="preserve">Кількість цукерок в 1 подарунку: не менше </w:t>
      </w:r>
      <w:r w:rsidRPr="00670D75">
        <w:t>32</w:t>
      </w:r>
      <w:r>
        <w:t xml:space="preserve"> шт. </w:t>
      </w:r>
    </w:p>
    <w:p w14:paraId="1FF24886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Якість шоколадних та кондитерських виробів, що входять до складу подарунку, повинні відповідати Державним стандартам, Технічним регламентам, вимогам діючого санітарного законодавства України, нормам харчування, що засвідчують безпечність та якість і підтверджуватися декларацією виробника (посвідченням якості)також умовам, встановленим чинним законодавством до товару даного виду. </w:t>
      </w:r>
    </w:p>
    <w:p w14:paraId="2CD4F8D9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Товар повинно бути виготовлено не раніше вересня 2022 року.</w:t>
      </w:r>
    </w:p>
    <w:p w14:paraId="015B7135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Цукрові кондитерські вироби (Новорічні подарунки) мають бути розфасовані в індивідуальні картонні новорічні упаковки або </w:t>
      </w:r>
      <w:proofErr w:type="spellStart"/>
      <w:r w:rsidRPr="00D828E2">
        <w:rPr>
          <w:szCs w:val="24"/>
        </w:rPr>
        <w:t>фольгований</w:t>
      </w:r>
      <w:proofErr w:type="spellEnd"/>
      <w:r w:rsidRPr="00D828E2">
        <w:rPr>
          <w:szCs w:val="24"/>
        </w:rPr>
        <w:t xml:space="preserve"> пакет.</w:t>
      </w:r>
    </w:p>
    <w:p w14:paraId="2C129F99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Смак і запах цукрового кондитерського виробу повинен бути характерним кожній назві цукерки, без стороннього присмаку та запаху. Зовнішній вигляд – властивий конкретній назві цукерки. Цукерки, глазуровані шоколадною глазур’ю, не повинні мати на лицьовій поверхні «посивіння» або пошкодження глазурі. </w:t>
      </w:r>
    </w:p>
    <w:p w14:paraId="618183E7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Цукерки не повинні містити синтетичних (штучних) барвників, ароматизаторів, підсилювачів смаку, </w:t>
      </w:r>
      <w:proofErr w:type="spellStart"/>
      <w:r w:rsidRPr="00D828E2">
        <w:rPr>
          <w:szCs w:val="24"/>
        </w:rPr>
        <w:t>консервуючих</w:t>
      </w:r>
      <w:proofErr w:type="spellEnd"/>
      <w:r w:rsidRPr="00D828E2">
        <w:rPr>
          <w:szCs w:val="24"/>
        </w:rPr>
        <w:t xml:space="preserve"> речовин (крім дозволених), без ГМО, повинні відповідати загальним вимогам встановленим відповідними ДСТУ та ТУ.</w:t>
      </w:r>
    </w:p>
    <w:p w14:paraId="40AE19A9" w14:textId="77777777" w:rsidR="00670D75" w:rsidRPr="00D828E2" w:rsidRDefault="00670D75" w:rsidP="006B0C87">
      <w:pPr>
        <w:pStyle w:val="a3"/>
        <w:numPr>
          <w:ilvl w:val="0"/>
          <w:numId w:val="5"/>
        </w:numPr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Учасник повинен надати у складі пропозиції кольорове фото або інше графічне кольорове зображення упаковки товару.</w:t>
      </w:r>
    </w:p>
    <w:p w14:paraId="721B375E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Товар, що буде постачатись за договором, не повинен мати дефектів товарного вигляду, повинен бути упакований Учасником таким чином, щоб виключати псування або нищення його на період поставки.</w:t>
      </w:r>
    </w:p>
    <w:p w14:paraId="1927FC39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Неякісний товар підлягає заміні.</w:t>
      </w:r>
    </w:p>
    <w:p w14:paraId="2E03DFEA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Доставка новорічних подарунків, </w:t>
      </w:r>
      <w:proofErr w:type="spellStart"/>
      <w:r w:rsidRPr="00D828E2">
        <w:rPr>
          <w:szCs w:val="24"/>
        </w:rPr>
        <w:t>завантажувально</w:t>
      </w:r>
      <w:proofErr w:type="spellEnd"/>
      <w:r w:rsidRPr="00D828E2">
        <w:rPr>
          <w:szCs w:val="24"/>
        </w:rPr>
        <w:t>-розвантажувальні роботи  здійснюється силами та за рахунок постачальника.</w:t>
      </w:r>
    </w:p>
    <w:p w14:paraId="65B1D93D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Прийманню не підлягатиме товар: </w:t>
      </w:r>
    </w:p>
    <w:p w14:paraId="72E7F311" w14:textId="77777777" w:rsidR="00670D75" w:rsidRPr="00D828E2" w:rsidRDefault="00670D75" w:rsidP="006B0C87">
      <w:pPr>
        <w:pStyle w:val="a3"/>
        <w:numPr>
          <w:ilvl w:val="1"/>
          <w:numId w:val="5"/>
        </w:numPr>
        <w:snapToGrid w:val="0"/>
        <w:spacing w:before="20" w:after="160" w:line="259" w:lineRule="auto"/>
        <w:ind w:left="709" w:hanging="225"/>
        <w:jc w:val="both"/>
        <w:rPr>
          <w:szCs w:val="24"/>
        </w:rPr>
      </w:pPr>
      <w:r w:rsidRPr="00D828E2">
        <w:rPr>
          <w:szCs w:val="24"/>
        </w:rPr>
        <w:t xml:space="preserve">у пошкодженій упаковці; </w:t>
      </w:r>
    </w:p>
    <w:p w14:paraId="4764C152" w14:textId="77777777" w:rsidR="00670D75" w:rsidRPr="00D828E2" w:rsidRDefault="00670D75" w:rsidP="006B0C87">
      <w:pPr>
        <w:pStyle w:val="a3"/>
        <w:numPr>
          <w:ilvl w:val="1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lastRenderedPageBreak/>
        <w:t>в упаковці, що не містить маркування, передбаченого чинним законодавством України;</w:t>
      </w:r>
    </w:p>
    <w:p w14:paraId="7F594139" w14:textId="77777777" w:rsidR="00670D75" w:rsidRPr="00D828E2" w:rsidRDefault="00670D75" w:rsidP="006B0C87">
      <w:pPr>
        <w:pStyle w:val="a3"/>
        <w:numPr>
          <w:ilvl w:val="1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на який оформлені супроводжувальні документи з порушенням; </w:t>
      </w:r>
    </w:p>
    <w:p w14:paraId="1E283121" w14:textId="77777777" w:rsidR="00670D75" w:rsidRPr="00D828E2" w:rsidRDefault="00670D75" w:rsidP="006B0C87">
      <w:pPr>
        <w:pStyle w:val="a3"/>
        <w:numPr>
          <w:ilvl w:val="1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без документів, що підтверджують його якість та безпечність;</w:t>
      </w:r>
    </w:p>
    <w:p w14:paraId="06F17790" w14:textId="77777777" w:rsidR="00670D75" w:rsidRPr="00D828E2" w:rsidRDefault="00670D75" w:rsidP="006B0C87">
      <w:pPr>
        <w:pStyle w:val="a3"/>
        <w:numPr>
          <w:ilvl w:val="1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виготовлений раніше вересня 2022року;</w:t>
      </w:r>
    </w:p>
    <w:p w14:paraId="7884881B" w14:textId="77777777" w:rsidR="00670D75" w:rsidRPr="00D828E2" w:rsidRDefault="00670D75" w:rsidP="006B0C87">
      <w:pPr>
        <w:pStyle w:val="a3"/>
        <w:numPr>
          <w:ilvl w:val="1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не відповідає технічним та якісним характеристикам товару.</w:t>
      </w:r>
    </w:p>
    <w:p w14:paraId="0F6667E0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>Учасник відповідає за одержання всіх необхідних дозволів, ліцензій, сертифікатів на товар та самостійно несе всі витрати на отримання таких дозволів, ліцензій, сертифікатів.</w:t>
      </w:r>
    </w:p>
    <w:p w14:paraId="66ABBDC9" w14:textId="77777777" w:rsidR="00670D75" w:rsidRPr="00D828E2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szCs w:val="24"/>
        </w:rPr>
      </w:pPr>
      <w:r w:rsidRPr="00D828E2">
        <w:rPr>
          <w:szCs w:val="24"/>
        </w:rPr>
        <w:t xml:space="preserve">Товар має бути дозволений для використання  та продажу на території України. </w:t>
      </w:r>
    </w:p>
    <w:p w14:paraId="659CB7D0" w14:textId="59C69838" w:rsidR="00670D75" w:rsidRDefault="00670D75" w:rsidP="006B0C87">
      <w:pPr>
        <w:pStyle w:val="a3"/>
        <w:numPr>
          <w:ilvl w:val="0"/>
          <w:numId w:val="5"/>
        </w:numPr>
        <w:tabs>
          <w:tab w:val="left" w:pos="1134"/>
          <w:tab w:val="left" w:pos="2925"/>
        </w:tabs>
        <w:spacing w:after="160" w:line="259" w:lineRule="auto"/>
        <w:ind w:left="0" w:firstLine="567"/>
        <w:jc w:val="both"/>
        <w:rPr>
          <w:color w:val="FF0000"/>
          <w:szCs w:val="24"/>
        </w:rPr>
      </w:pPr>
      <w:r w:rsidRPr="00D828E2">
        <w:rPr>
          <w:szCs w:val="24"/>
        </w:rPr>
        <w:t>Учасник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  <w:r w:rsidRPr="00D828E2">
        <w:rPr>
          <w:color w:val="FF0000"/>
          <w:szCs w:val="24"/>
        </w:rPr>
        <w:tab/>
      </w:r>
    </w:p>
    <w:p w14:paraId="32CA847F" w14:textId="77777777" w:rsidR="00670D75" w:rsidRPr="00D828E2" w:rsidRDefault="00670D75" w:rsidP="006B0C87">
      <w:pPr>
        <w:pStyle w:val="a3"/>
        <w:tabs>
          <w:tab w:val="left" w:pos="1134"/>
          <w:tab w:val="left" w:pos="2925"/>
        </w:tabs>
        <w:spacing w:after="160" w:line="259" w:lineRule="auto"/>
        <w:ind w:left="567"/>
        <w:jc w:val="both"/>
        <w:rPr>
          <w:color w:val="FF0000"/>
          <w:szCs w:val="24"/>
        </w:rPr>
      </w:pPr>
    </w:p>
    <w:p w14:paraId="4D67D20A" w14:textId="43EBB310" w:rsidR="00CF7132" w:rsidRDefault="006B0C87" w:rsidP="006B0C87">
      <w:pPr>
        <w:spacing w:after="24" w:line="259" w:lineRule="auto"/>
        <w:ind w:firstLine="0"/>
      </w:pPr>
      <w:r>
        <w:rPr>
          <w:b/>
          <w:lang w:val="uk-UA"/>
        </w:rPr>
        <w:t>5.</w:t>
      </w:r>
      <w:proofErr w:type="spellStart"/>
      <w:r w:rsidRPr="006B0C87">
        <w:rPr>
          <w:b/>
        </w:rPr>
        <w:t>Обґрунтування</w:t>
      </w:r>
      <w:proofErr w:type="spellEnd"/>
      <w:r w:rsidRPr="006B0C87">
        <w:rPr>
          <w:b/>
        </w:rPr>
        <w:t xml:space="preserve"> </w:t>
      </w:r>
      <w:proofErr w:type="spellStart"/>
      <w:r w:rsidRPr="006B0C87">
        <w:rPr>
          <w:b/>
        </w:rPr>
        <w:t>розміру</w:t>
      </w:r>
      <w:proofErr w:type="spellEnd"/>
      <w:r w:rsidRPr="006B0C87">
        <w:rPr>
          <w:b/>
        </w:rPr>
        <w:t xml:space="preserve"> бюджетного </w:t>
      </w:r>
      <w:proofErr w:type="spellStart"/>
      <w:r w:rsidRPr="006B0C87">
        <w:rPr>
          <w:b/>
        </w:rPr>
        <w:t>призначення</w:t>
      </w:r>
      <w:proofErr w:type="spellEnd"/>
      <w:r w:rsidRPr="006B0C87">
        <w:rPr>
          <w:b/>
        </w:rPr>
        <w:t xml:space="preserve">: </w:t>
      </w:r>
    </w:p>
    <w:p w14:paraId="22F1A114" w14:textId="5C4326EA" w:rsidR="00CF7132" w:rsidRPr="00453B19" w:rsidRDefault="00000000" w:rsidP="006B0C87">
      <w:pPr>
        <w:ind w:left="-15" w:right="3"/>
        <w:rPr>
          <w:lang w:val="uk-UA"/>
        </w:rPr>
      </w:pPr>
      <w:r w:rsidRPr="00717CB4">
        <w:rPr>
          <w:highlight w:val="yellow"/>
          <w:lang w:val="uk-UA"/>
        </w:rPr>
        <w:t xml:space="preserve"> </w:t>
      </w:r>
      <w:r w:rsidR="00717CB4" w:rsidRPr="00717CB4">
        <w:rPr>
          <w:lang w:val="uk-UA"/>
        </w:rPr>
        <w:t>Міська п</w:t>
      </w:r>
      <w:r w:rsidRPr="00453B19">
        <w:rPr>
          <w:lang w:val="uk-UA"/>
        </w:rPr>
        <w:t xml:space="preserve">рограма </w:t>
      </w:r>
      <w:r w:rsidR="00717CB4" w:rsidRPr="00717CB4">
        <w:rPr>
          <w:lang w:val="uk-UA"/>
        </w:rPr>
        <w:t xml:space="preserve">захисту прав дітей Ніжинської територіальної громади </w:t>
      </w:r>
      <w:r w:rsidRPr="00453B19">
        <w:rPr>
          <w:lang w:val="uk-UA"/>
        </w:rPr>
        <w:t>«</w:t>
      </w:r>
      <w:r w:rsidR="00717CB4" w:rsidRPr="00717CB4">
        <w:rPr>
          <w:lang w:val="uk-UA"/>
        </w:rPr>
        <w:t xml:space="preserve"> Дитинство</w:t>
      </w:r>
      <w:r w:rsidRPr="00453B19">
        <w:rPr>
          <w:lang w:val="uk-UA"/>
        </w:rPr>
        <w:t>»</w:t>
      </w:r>
      <w:r w:rsidR="00717CB4" w:rsidRPr="00717CB4">
        <w:rPr>
          <w:lang w:val="uk-UA"/>
        </w:rPr>
        <w:t xml:space="preserve"> на період 2022-2026 роки</w:t>
      </w:r>
      <w:r w:rsidR="00717CB4" w:rsidRPr="00453B19">
        <w:rPr>
          <w:lang w:val="uk-UA"/>
        </w:rPr>
        <w:t>,</w:t>
      </w:r>
      <w:r w:rsidRPr="00453B19">
        <w:rPr>
          <w:lang w:val="uk-UA"/>
        </w:rPr>
        <w:t xml:space="preserve"> за КПКВК 0</w:t>
      </w:r>
      <w:r w:rsidR="00717CB4" w:rsidRPr="00453B19">
        <w:rPr>
          <w:lang w:val="uk-UA"/>
        </w:rPr>
        <w:t>2</w:t>
      </w:r>
      <w:r w:rsidRPr="00453B19">
        <w:rPr>
          <w:lang w:val="uk-UA"/>
        </w:rPr>
        <w:t>1</w:t>
      </w:r>
      <w:r w:rsidR="00717CB4" w:rsidRPr="00453B19">
        <w:rPr>
          <w:lang w:val="uk-UA"/>
        </w:rPr>
        <w:t>3112</w:t>
      </w:r>
      <w:r w:rsidRPr="00453B19">
        <w:rPr>
          <w:lang w:val="uk-UA"/>
        </w:rPr>
        <w:t xml:space="preserve"> «</w:t>
      </w:r>
      <w:r w:rsidR="00717CB4" w:rsidRPr="00453B19">
        <w:rPr>
          <w:lang w:val="uk-UA"/>
        </w:rPr>
        <w:t xml:space="preserve"> З</w:t>
      </w:r>
      <w:r w:rsidRPr="00453B19">
        <w:rPr>
          <w:lang w:val="uk-UA"/>
        </w:rPr>
        <w:t xml:space="preserve">аходи </w:t>
      </w:r>
      <w:r w:rsidR="00717CB4" w:rsidRPr="00453B19">
        <w:rPr>
          <w:lang w:val="uk-UA"/>
        </w:rPr>
        <w:t>державної</w:t>
      </w:r>
      <w:r w:rsidR="00453B19" w:rsidRPr="00453B19">
        <w:rPr>
          <w:lang w:val="uk-UA"/>
        </w:rPr>
        <w:t xml:space="preserve"> політики з питань дітей та їх соціального захисту </w:t>
      </w:r>
      <w:r w:rsidRPr="00453B19">
        <w:rPr>
          <w:lang w:val="uk-UA"/>
        </w:rPr>
        <w:t xml:space="preserve">» за КЕКВ 2210 «Предмети, матеріали, обладнання та інвентар». </w:t>
      </w:r>
    </w:p>
    <w:p w14:paraId="2ABD2EC5" w14:textId="77777777" w:rsidR="00CF7132" w:rsidRPr="00453B19" w:rsidRDefault="00000000" w:rsidP="006B0C87">
      <w:pPr>
        <w:spacing w:after="23" w:line="259" w:lineRule="auto"/>
        <w:ind w:firstLine="0"/>
        <w:rPr>
          <w:lang w:val="uk-UA"/>
        </w:rPr>
      </w:pPr>
      <w:r w:rsidRPr="00453B19">
        <w:rPr>
          <w:b/>
          <w:lang w:val="uk-UA"/>
        </w:rPr>
        <w:t xml:space="preserve"> </w:t>
      </w:r>
    </w:p>
    <w:p w14:paraId="36B7FF61" w14:textId="49A3DC6B" w:rsidR="00CF7132" w:rsidRDefault="006B0C87" w:rsidP="006B0C87">
      <w:pPr>
        <w:spacing w:line="270" w:lineRule="auto"/>
        <w:ind w:firstLine="0"/>
      </w:pPr>
      <w:r>
        <w:rPr>
          <w:b/>
          <w:lang w:val="uk-UA"/>
        </w:rPr>
        <w:t>6.</w:t>
      </w:r>
      <w:proofErr w:type="spellStart"/>
      <w:r>
        <w:rPr>
          <w:b/>
        </w:rPr>
        <w:t>Очікувана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</w:t>
      </w:r>
    </w:p>
    <w:p w14:paraId="4BCCEE79" w14:textId="7A0E6804" w:rsidR="00CF7132" w:rsidRDefault="00670D75" w:rsidP="006B0C87">
      <w:pPr>
        <w:ind w:left="-15" w:right="3" w:firstLine="0"/>
      </w:pPr>
      <w:r>
        <w:rPr>
          <w:b/>
          <w:lang w:val="uk-UA"/>
        </w:rPr>
        <w:t>349 950</w:t>
      </w:r>
      <w:r>
        <w:rPr>
          <w:b/>
        </w:rPr>
        <w:t xml:space="preserve">,00 </w:t>
      </w:r>
      <w:proofErr w:type="spellStart"/>
      <w:r>
        <w:rPr>
          <w:b/>
        </w:rPr>
        <w:t>грн</w:t>
      </w:r>
      <w:proofErr w:type="spellEnd"/>
      <w:r>
        <w:t xml:space="preserve"> (</w:t>
      </w:r>
      <w:r>
        <w:rPr>
          <w:lang w:val="uk-UA"/>
        </w:rPr>
        <w:t xml:space="preserve">триста сорок дев’ять </w:t>
      </w:r>
      <w:r>
        <w:t xml:space="preserve"> </w:t>
      </w:r>
      <w:proofErr w:type="spellStart"/>
      <w:r>
        <w:t>тисяч</w:t>
      </w:r>
      <w:proofErr w:type="spellEnd"/>
      <w:r>
        <w:rPr>
          <w:lang w:val="uk-UA"/>
        </w:rPr>
        <w:t xml:space="preserve"> дев’ятсот п’ятдесят</w:t>
      </w:r>
      <w:r>
        <w:t xml:space="preserve"> </w:t>
      </w:r>
      <w:proofErr w:type="spellStart"/>
      <w:r>
        <w:t>гривень</w:t>
      </w:r>
      <w:proofErr w:type="spellEnd"/>
      <w:r>
        <w:t xml:space="preserve">, 00 </w:t>
      </w:r>
      <w:proofErr w:type="spellStart"/>
      <w:r>
        <w:t>копійок</w:t>
      </w:r>
      <w:proofErr w:type="spellEnd"/>
      <w:r>
        <w:t xml:space="preserve">) з ПДВ </w:t>
      </w:r>
    </w:p>
    <w:p w14:paraId="0FE587AE" w14:textId="77777777" w:rsidR="00CF7132" w:rsidRDefault="00000000" w:rsidP="006B0C87">
      <w:pPr>
        <w:spacing w:after="25" w:line="259" w:lineRule="auto"/>
        <w:ind w:firstLine="0"/>
      </w:pPr>
      <w:r>
        <w:rPr>
          <w:b/>
        </w:rPr>
        <w:t xml:space="preserve"> </w:t>
      </w:r>
    </w:p>
    <w:p w14:paraId="7392CB04" w14:textId="77777777" w:rsidR="00CF7132" w:rsidRDefault="00000000" w:rsidP="006B0C87">
      <w:pPr>
        <w:numPr>
          <w:ilvl w:val="0"/>
          <w:numId w:val="4"/>
        </w:numPr>
        <w:spacing w:line="270" w:lineRule="auto"/>
        <w:ind w:right="3134" w:hanging="224"/>
      </w:pPr>
      <w:proofErr w:type="spellStart"/>
      <w:r>
        <w:rPr>
          <w:b/>
        </w:rPr>
        <w:t>Обґрунтування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очікуваної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вартості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 </w:t>
      </w:r>
    </w:p>
    <w:p w14:paraId="61834A1E" w14:textId="77777777" w:rsidR="00CF7132" w:rsidRDefault="00000000" w:rsidP="006B0C87">
      <w:pPr>
        <w:ind w:left="-15" w:right="3"/>
      </w:pP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Примірної</w:t>
      </w:r>
      <w:proofErr w:type="spellEnd"/>
      <w:r>
        <w:t xml:space="preserve"> методики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торгівлі</w:t>
      </w:r>
      <w:proofErr w:type="spellEnd"/>
      <w:r>
        <w:t xml:space="preserve"> та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18.02.2020 № 275 (</w:t>
      </w:r>
      <w:proofErr w:type="spellStart"/>
      <w:r>
        <w:t>далі</w:t>
      </w:r>
      <w:proofErr w:type="spellEnd"/>
      <w:r>
        <w:t xml:space="preserve"> – Методика). </w:t>
      </w:r>
    </w:p>
    <w:p w14:paraId="04BF4FDF" w14:textId="77777777" w:rsidR="00CF7132" w:rsidRDefault="00000000" w:rsidP="006B0C87">
      <w:pPr>
        <w:ind w:left="-15" w:right="3"/>
      </w:pPr>
      <w:r>
        <w:t xml:space="preserve">Метод,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Методики: Метод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ринкових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ринку. </w:t>
      </w:r>
    </w:p>
    <w:p w14:paraId="3A67D1DD" w14:textId="77777777" w:rsidR="00CF7132" w:rsidRDefault="00000000" w:rsidP="006B0C87">
      <w:pPr>
        <w:ind w:left="-15" w:right="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застосованого</w:t>
      </w:r>
      <w:proofErr w:type="spellEnd"/>
      <w:r>
        <w:t xml:space="preserve"> методу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моніторинг</w:t>
      </w:r>
      <w:proofErr w:type="spellEnd"/>
      <w:r>
        <w:t xml:space="preserve">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загальнодоступної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у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доступі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на сайтах </w:t>
      </w:r>
      <w:proofErr w:type="spellStart"/>
      <w:r>
        <w:t>виробників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постачальників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торгівельних</w:t>
      </w:r>
      <w:proofErr w:type="spellEnd"/>
      <w:r>
        <w:t xml:space="preserve"> </w:t>
      </w:r>
      <w:proofErr w:type="spellStart"/>
      <w:r>
        <w:t>майданчиках</w:t>
      </w:r>
      <w:proofErr w:type="spellEnd"/>
      <w:r>
        <w:t xml:space="preserve">. </w:t>
      </w:r>
    </w:p>
    <w:p w14:paraId="3BEAD970" w14:textId="77777777" w:rsidR="00CF7132" w:rsidRDefault="00000000" w:rsidP="006B0C87">
      <w:pPr>
        <w:spacing w:after="25" w:line="259" w:lineRule="auto"/>
        <w:ind w:firstLine="0"/>
      </w:pPr>
      <w:r>
        <w:t xml:space="preserve"> </w:t>
      </w:r>
    </w:p>
    <w:p w14:paraId="3BA46279" w14:textId="6950E433" w:rsidR="00CF7132" w:rsidRDefault="00000000" w:rsidP="006B0C87">
      <w:pPr>
        <w:numPr>
          <w:ilvl w:val="0"/>
          <w:numId w:val="4"/>
        </w:numPr>
        <w:spacing w:line="270" w:lineRule="auto"/>
        <w:ind w:right="3134" w:hanging="224"/>
      </w:pPr>
      <w:r>
        <w:rPr>
          <w:b/>
        </w:rPr>
        <w:t xml:space="preserve">Процедура </w:t>
      </w:r>
      <w:proofErr w:type="spellStart"/>
      <w:r>
        <w:rPr>
          <w:b/>
        </w:rPr>
        <w:t>закупівлі</w:t>
      </w:r>
      <w:proofErr w:type="spellEnd"/>
      <w:r>
        <w:rPr>
          <w:b/>
        </w:rPr>
        <w:t xml:space="preserve">: </w:t>
      </w:r>
      <w:r w:rsidR="00670D75">
        <w:rPr>
          <w:lang w:val="uk-UA"/>
        </w:rPr>
        <w:t>Відкриті торги з особливостями.</w:t>
      </w:r>
      <w:r>
        <w:t xml:space="preserve"> </w:t>
      </w:r>
    </w:p>
    <w:p w14:paraId="2C628C0F" w14:textId="77777777" w:rsidR="00CF7132" w:rsidRDefault="00000000" w:rsidP="006B0C87">
      <w:pPr>
        <w:spacing w:after="0" w:line="259" w:lineRule="auto"/>
        <w:ind w:firstLine="0"/>
      </w:pPr>
      <w:r>
        <w:rPr>
          <w:sz w:val="24"/>
        </w:rPr>
        <w:t xml:space="preserve"> </w:t>
      </w:r>
    </w:p>
    <w:p w14:paraId="5BA3D598" w14:textId="77777777" w:rsidR="00CF7132" w:rsidRDefault="00000000" w:rsidP="006B0C87">
      <w:pPr>
        <w:spacing w:after="0" w:line="259" w:lineRule="auto"/>
        <w:ind w:firstLine="0"/>
      </w:pPr>
      <w:r>
        <w:rPr>
          <w:b/>
          <w:sz w:val="24"/>
        </w:rPr>
        <w:t xml:space="preserve"> </w:t>
      </w:r>
    </w:p>
    <w:p w14:paraId="37460043" w14:textId="77777777" w:rsidR="00CF7132" w:rsidRDefault="00000000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14:paraId="1384CE3A" w14:textId="77777777" w:rsidR="00CF7132" w:rsidRDefault="00000000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sectPr w:rsidR="00CF7132">
      <w:pgSz w:w="11908" w:h="16836"/>
      <w:pgMar w:top="899" w:right="847" w:bottom="94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5E8"/>
    <w:multiLevelType w:val="hybridMultilevel"/>
    <w:tmpl w:val="D44C0968"/>
    <w:lvl w:ilvl="0" w:tplc="0419000F">
      <w:start w:val="1"/>
      <w:numFmt w:val="decimal"/>
      <w:lvlText w:val="%1."/>
      <w:lvlJc w:val="left"/>
      <w:pPr>
        <w:ind w:left="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6C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9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83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CA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0A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45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03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EF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F2F4E"/>
    <w:multiLevelType w:val="hybridMultilevel"/>
    <w:tmpl w:val="E87A1608"/>
    <w:lvl w:ilvl="0" w:tplc="B21ED476">
      <w:start w:val="7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A0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49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AA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80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0D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4E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60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E5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41470"/>
    <w:multiLevelType w:val="multilevel"/>
    <w:tmpl w:val="19A41D3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2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 w15:restartNumberingAfterBreak="0">
    <w:nsid w:val="749253BD"/>
    <w:multiLevelType w:val="hybridMultilevel"/>
    <w:tmpl w:val="763C73B6"/>
    <w:lvl w:ilvl="0" w:tplc="B0A66B44">
      <w:start w:val="5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69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2E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04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A2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42B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63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EE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EE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E3263A"/>
    <w:multiLevelType w:val="hybridMultilevel"/>
    <w:tmpl w:val="7E3C623E"/>
    <w:lvl w:ilvl="0" w:tplc="701418E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CB4B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E049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C987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A68F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CBEA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0DFB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2F8C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432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055210">
    <w:abstractNumId w:val="0"/>
  </w:num>
  <w:num w:numId="2" w16cid:durableId="531724596">
    <w:abstractNumId w:val="4"/>
  </w:num>
  <w:num w:numId="3" w16cid:durableId="102695758">
    <w:abstractNumId w:val="3"/>
  </w:num>
  <w:num w:numId="4" w16cid:durableId="610556059">
    <w:abstractNumId w:val="1"/>
  </w:num>
  <w:num w:numId="5" w16cid:durableId="80100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32"/>
    <w:rsid w:val="00240518"/>
    <w:rsid w:val="0042657D"/>
    <w:rsid w:val="00453B19"/>
    <w:rsid w:val="0053661A"/>
    <w:rsid w:val="005954AB"/>
    <w:rsid w:val="00670D75"/>
    <w:rsid w:val="00684774"/>
    <w:rsid w:val="006B0C87"/>
    <w:rsid w:val="006B1DE4"/>
    <w:rsid w:val="00717CB4"/>
    <w:rsid w:val="0083565C"/>
    <w:rsid w:val="00885E01"/>
    <w:rsid w:val="00CF7132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907"/>
  <w15:docId w15:val="{E18294F7-E735-44F5-BDFA-A6FA5F1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firstLine="27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0D7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0"/>
      <w:lang w:val="uk-UA"/>
    </w:rPr>
  </w:style>
  <w:style w:type="character" w:customStyle="1" w:styleId="a4">
    <w:name w:val="Абзац списка Знак"/>
    <w:link w:val="a3"/>
    <w:uiPriority w:val="34"/>
    <w:locked/>
    <w:rsid w:val="00670D75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cp:lastModifiedBy>user</cp:lastModifiedBy>
  <cp:revision>2</cp:revision>
  <dcterms:created xsi:type="dcterms:W3CDTF">2022-11-17T14:31:00Z</dcterms:created>
  <dcterms:modified xsi:type="dcterms:W3CDTF">2022-11-17T14:31:00Z</dcterms:modified>
</cp:coreProperties>
</file>