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B40FAB">
      <w:pPr>
        <w:pStyle w:val="11"/>
        <w:rPr>
          <w:noProof/>
        </w:rPr>
      </w:pPr>
      <w:r w:rsidRPr="00B40F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F82835">
        <w:rPr>
          <w:noProof/>
          <w:sz w:val="28"/>
          <w:szCs w:val="28"/>
          <w:lang w:val="uk-UA"/>
        </w:rPr>
        <w:t>25</w:t>
      </w:r>
      <w:r w:rsidR="000D77F6">
        <w:rPr>
          <w:noProof/>
          <w:sz w:val="28"/>
          <w:szCs w:val="28"/>
          <w:lang w:val="uk-UA"/>
        </w:rPr>
        <w:t xml:space="preserve"> серпня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F82835">
        <w:rPr>
          <w:noProof/>
          <w:sz w:val="28"/>
          <w:szCs w:val="28"/>
          <w:lang w:val="uk-UA"/>
        </w:rPr>
        <w:t>5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23A8D" w:rsidRDefault="00E23A8D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351514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их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E23A8D" w:rsidRPr="00E94F2F" w:rsidRDefault="00E23A8D" w:rsidP="00E23A8D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ED6397" w:rsidRDefault="00E23A8D" w:rsidP="00E34C09">
      <w:pPr>
        <w:autoSpaceDE w:val="0"/>
        <w:autoSpaceDN w:val="0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86025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 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 </w:t>
      </w:r>
      <w:r w:rsidR="005C3647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 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Ніжинської 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  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Ніжинської міської ради 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F82835"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ED6397">
        <w:rPr>
          <w:rStyle w:val="FontStyle15"/>
          <w:b w:val="0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 зміни 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паспорт</w:t>
      </w:r>
      <w:r w:rsidR="00351514">
        <w:rPr>
          <w:rStyle w:val="FontStyle16"/>
          <w:sz w:val="28"/>
          <w:szCs w:val="28"/>
          <w:lang w:val="uk-UA" w:eastAsia="uk-UA"/>
        </w:rPr>
        <w:t>ів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бюджетн</w:t>
      </w:r>
      <w:r w:rsidR="00351514">
        <w:rPr>
          <w:rStyle w:val="FontStyle16"/>
          <w:sz w:val="28"/>
          <w:szCs w:val="28"/>
          <w:lang w:val="uk-UA" w:eastAsia="uk-UA"/>
        </w:rPr>
        <w:t>их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програм на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рік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</w:t>
      </w:r>
      <w:r w:rsidR="00F82835">
        <w:rPr>
          <w:rStyle w:val="FontStyle16"/>
          <w:sz w:val="28"/>
          <w:szCs w:val="28"/>
          <w:lang w:val="uk-UA" w:eastAsia="uk-UA"/>
        </w:rPr>
        <w:t>977</w:t>
      </w:r>
      <w:r w:rsidR="00D76EDF">
        <w:rPr>
          <w:rStyle w:val="FontStyle16"/>
          <w:sz w:val="28"/>
          <w:szCs w:val="28"/>
          <w:lang w:val="uk-UA" w:eastAsia="uk-UA"/>
        </w:rPr>
        <w:t>0, 3719800 виклавши їх в нових редакціях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D76EDF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866D3C" w:rsidRDefault="00866D3C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D76EDF" w:rsidRDefault="000D77F6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 </w:t>
      </w:r>
      <w:r w:rsidR="00D76EDF"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3B2170">
        <w:rPr>
          <w:sz w:val="28"/>
          <w:szCs w:val="28"/>
          <w:lang w:val="uk-UA"/>
        </w:rPr>
        <w:t xml:space="preserve"> </w:t>
      </w:r>
    </w:p>
    <w:p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Людмила ПИСАРЕНКО</w:t>
      </w:r>
      <w:r w:rsidR="00795561" w:rsidRPr="00170CEF">
        <w:rPr>
          <w:sz w:val="28"/>
          <w:szCs w:val="28"/>
          <w:lang w:val="uk-UA"/>
        </w:rPr>
        <w:t xml:space="preserve">  </w:t>
      </w:r>
    </w:p>
    <w:sectPr w:rsidR="00B6720D" w:rsidRPr="00B6720D" w:rsidSect="00F82835">
      <w:pgSz w:w="11906" w:h="16838"/>
      <w:pgMar w:top="426" w:right="849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FD" w:rsidRDefault="00700BFD">
      <w:r>
        <w:separator/>
      </w:r>
    </w:p>
  </w:endnote>
  <w:endnote w:type="continuationSeparator" w:id="0">
    <w:p w:rsidR="00700BFD" w:rsidRDefault="0070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FD" w:rsidRDefault="00700BFD">
      <w:r>
        <w:separator/>
      </w:r>
    </w:p>
  </w:footnote>
  <w:footnote w:type="continuationSeparator" w:id="0">
    <w:p w:rsidR="00700BFD" w:rsidRDefault="0070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2D46"/>
    <w:rsid w:val="004F5066"/>
    <w:rsid w:val="0050593C"/>
    <w:rsid w:val="00510760"/>
    <w:rsid w:val="00513C6F"/>
    <w:rsid w:val="00514DF8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22507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2</cp:revision>
  <cp:lastPrinted>2022-08-25T12:41:00Z</cp:lastPrinted>
  <dcterms:created xsi:type="dcterms:W3CDTF">2022-08-25T12:41:00Z</dcterms:created>
  <dcterms:modified xsi:type="dcterms:W3CDTF">2022-08-25T12:41:00Z</dcterms:modified>
</cp:coreProperties>
</file>