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4CF4" w14:textId="77777777" w:rsidR="000F499D" w:rsidRDefault="000F499D" w:rsidP="00FB27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14:paraId="394AC7B8" w14:textId="278124CC" w:rsidR="00FB271D" w:rsidRPr="000F499D" w:rsidRDefault="00FB271D" w:rsidP="00FB27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F499D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Pr="000F4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99D">
        <w:rPr>
          <w:rFonts w:ascii="Times New Roman" w:hAnsi="Times New Roman"/>
          <w:b/>
          <w:sz w:val="24"/>
          <w:szCs w:val="24"/>
          <w:lang w:val="uk-UA"/>
        </w:rPr>
        <w:t xml:space="preserve">застосування переговорної процедури закупівлі під час закупівлі послуг теплопостачання </w:t>
      </w:r>
    </w:p>
    <w:p w14:paraId="04DCBB22" w14:textId="2977FF5B" w:rsidR="00FB271D" w:rsidRDefault="00FB271D" w:rsidP="00FB271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7B8C1854" w14:textId="488E394A" w:rsidR="00AF4062" w:rsidRDefault="00AF4062" w:rsidP="00FB271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14:paraId="2F215518" w14:textId="265953C3" w:rsidR="00AF4062" w:rsidRPr="00AF4062" w:rsidRDefault="00AF4062" w:rsidP="00AF40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92960750"/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закупівельний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словник </w:t>
      </w:r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ДК</w:t>
      </w:r>
      <w:proofErr w:type="gram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021:2015 код 09320000-8 «Пара,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гаряча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вода та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пов’язана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продукція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» (</w:t>
      </w:r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виробництво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транспортування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теплової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опалення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)</w:t>
      </w:r>
      <w:bookmarkEnd w:id="0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–</w:t>
      </w:r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  <w:lang w:val="uk-UA"/>
        </w:rPr>
        <w:t xml:space="preserve"> </w:t>
      </w:r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UA-2022-01-13-001060-c -  631 600,70 грн.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;</w:t>
      </w:r>
    </w:p>
    <w:p w14:paraId="2CCA4FAA" w14:textId="77777777" w:rsidR="00AF4062" w:rsidRPr="00AF4062" w:rsidRDefault="00AF4062" w:rsidP="00AF40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закупівельний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словник </w:t>
      </w:r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ДК</w:t>
      </w:r>
      <w:proofErr w:type="gram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021:2015 код 09320000-8 «Пара,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гаряча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вода та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пов’язана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продукція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» (</w:t>
      </w:r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послуга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з </w:t>
      </w:r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постачання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теплової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>енергії</w:t>
      </w:r>
      <w:proofErr w:type="spellEnd"/>
      <w:r w:rsidRPr="00AF4062">
        <w:rPr>
          <w:rFonts w:ascii="Times New Roman" w:hAnsi="Times New Roman" w:cs="Times New Roman"/>
          <w:b/>
          <w:bCs/>
          <w:color w:val="454545"/>
          <w:sz w:val="24"/>
          <w:szCs w:val="24"/>
        </w:rPr>
        <w:t xml:space="preserve">) – </w:t>
      </w:r>
    </w:p>
    <w:p w14:paraId="685EED58" w14:textId="4BEF13EA" w:rsidR="00AF4062" w:rsidRPr="00AF4062" w:rsidRDefault="00AF4062" w:rsidP="00AF4062">
      <w:pPr>
        <w:ind w:left="720"/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</w:pPr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UA-2022-01-13-002432-a </w:t>
      </w:r>
      <w:proofErr w:type="gramStart"/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-  158</w:t>
      </w:r>
      <w:proofErr w:type="gramEnd"/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 741,93 грн.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;</w:t>
      </w:r>
    </w:p>
    <w:p w14:paraId="1CC438D7" w14:textId="77777777" w:rsidR="00AF4062" w:rsidRPr="00AF4062" w:rsidRDefault="00AF4062" w:rsidP="00AF40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2982797"/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закупівельний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словник  ДК</w:t>
      </w:r>
      <w:proofErr w:type="gram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021:2015 код 09320000-8 «Пара,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гаряча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вода та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пов’язана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продукція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» (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послуга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з 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теплової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</w:p>
    <w:p w14:paraId="2EC54ADA" w14:textId="2DDBDB10" w:rsidR="00AF4062" w:rsidRPr="00AF4062" w:rsidRDefault="00AF4062" w:rsidP="00AF4062">
      <w:pPr>
        <w:ind w:left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UA-2022-01-13-000660-</w:t>
      </w:r>
      <w:proofErr w:type="gramStart"/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b  -</w:t>
      </w:r>
      <w:proofErr w:type="gramEnd"/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 10 259,42 грн.</w:t>
      </w:r>
      <w:r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;</w:t>
      </w:r>
    </w:p>
    <w:bookmarkEnd w:id="1"/>
    <w:p w14:paraId="61D55041" w14:textId="77777777" w:rsidR="00AF4062" w:rsidRPr="00AF4062" w:rsidRDefault="00AF4062" w:rsidP="00AF406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Єдиний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закупівельний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словник  ДК</w:t>
      </w:r>
      <w:proofErr w:type="gram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021:2015 код 09320000-8 «Пара,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гаряча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вода та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пов’язана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продукція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» (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послуга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з 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постачання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теплової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4062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Pr="00AF4062">
        <w:rPr>
          <w:rFonts w:ascii="Times New Roman" w:hAnsi="Times New Roman" w:cs="Times New Roman"/>
          <w:b/>
          <w:bCs/>
          <w:sz w:val="24"/>
          <w:szCs w:val="24"/>
        </w:rPr>
        <w:t xml:space="preserve">) – </w:t>
      </w:r>
    </w:p>
    <w:p w14:paraId="4F74BD41" w14:textId="514AD628" w:rsidR="00AF4062" w:rsidRDefault="00AF4062" w:rsidP="00AF4062">
      <w:pPr>
        <w:ind w:left="720"/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</w:pPr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 xml:space="preserve">UA-2022-01-13-002875-a – 9 290,68 </w:t>
      </w:r>
      <w:proofErr w:type="spellStart"/>
      <w:r w:rsidRPr="00AF4062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</w:rPr>
        <w:t>грн</w:t>
      </w:r>
      <w:proofErr w:type="spellEnd"/>
      <w:r w:rsidR="00472C03">
        <w:rPr>
          <w:rFonts w:ascii="Times New Roman" w:hAnsi="Times New Roman" w:cs="Times New Roman"/>
          <w:color w:val="454545"/>
          <w:sz w:val="24"/>
          <w:szCs w:val="24"/>
          <w:shd w:val="clear" w:color="auto" w:fill="F0F5F2"/>
          <w:lang w:val="uk-UA"/>
        </w:rPr>
        <w:t>.;</w:t>
      </w:r>
    </w:p>
    <w:p w14:paraId="70E2D8CF" w14:textId="77777777" w:rsidR="00472C03" w:rsidRPr="00793EFA" w:rsidRDefault="00472C03" w:rsidP="00472C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93E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Єдиний закупівельний словник  ДК 021:2015 код 09320000-8 «Пара, гаряча вода та пов’язана продукція» ( послуга з  постачання теплової енергії) – </w:t>
      </w:r>
    </w:p>
    <w:p w14:paraId="49A4614E" w14:textId="48139A77" w:rsidR="00472C03" w:rsidRPr="00472C03" w:rsidRDefault="007740D7" w:rsidP="00472C03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UA-2022-01-13-001279-b</w:t>
      </w:r>
      <w:r w:rsidR="00472C03" w:rsidRPr="00472C03">
        <w:rPr>
          <w:rFonts w:ascii="Times New Roman" w:hAnsi="Times New Roman" w:cs="Times New Roman"/>
          <w:sz w:val="24"/>
          <w:szCs w:val="24"/>
          <w:lang w:val="uk-UA"/>
        </w:rPr>
        <w:t>- 10 259,42 грн.;</w:t>
      </w:r>
    </w:p>
    <w:p w14:paraId="13389F95" w14:textId="77777777" w:rsidR="00AF4062" w:rsidRPr="00BE7C91" w:rsidRDefault="00AF4062" w:rsidP="00FB271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B271D" w:rsidRPr="00472C03" w14:paraId="4CB4608B" w14:textId="77777777" w:rsidTr="000F499D">
        <w:tc>
          <w:tcPr>
            <w:tcW w:w="9571" w:type="dxa"/>
            <w:shd w:val="clear" w:color="auto" w:fill="auto"/>
          </w:tcPr>
          <w:p w14:paraId="2303C04D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Пункт Закону: </w:t>
            </w:r>
          </w:p>
          <w:p w14:paraId="61F4FF3F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пункт 2 частини 2 статті 40 ЗУ «Про публічні закупівлі» — роботи, товари чи послуги можуть бути виконані, поставлені чи надані виключно певним суб’єктом господарювання за наявності одного з таких випадків: </w:t>
            </w:r>
            <w:r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відсутність конкуренції з технічних причин.</w:t>
            </w:r>
          </w:p>
          <w:p w14:paraId="0EF0F359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B271D" w:rsidRPr="00472C03" w14:paraId="0D805037" w14:textId="77777777" w:rsidTr="000F499D">
        <w:tc>
          <w:tcPr>
            <w:tcW w:w="9571" w:type="dxa"/>
            <w:shd w:val="clear" w:color="auto" w:fill="auto"/>
          </w:tcPr>
          <w:p w14:paraId="3EE88BB7" w14:textId="42BEB636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Обґрунтування (для послуг теплопостачання ):</w:t>
            </w:r>
          </w:p>
          <w:p w14:paraId="7A44AF70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380B523A" w14:textId="1E423CD2" w:rsidR="00FB271D" w:rsidRPr="000F499D" w:rsidRDefault="00DB230F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FB271D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Статуту створене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Ніжинською об’єднаною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територіальною громадою </w:t>
            </w:r>
            <w:r w:rsidR="00FB271D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для надання загально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271D"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необхідних послуг з постачання теплової енергії та постачання гарячої води для задоволення потреб мешканців та суб’єктів господарювання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Ніжинської 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>об’єднаної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територіальної громади.</w:t>
            </w:r>
            <w:r w:rsidR="008113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55E3C56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      </w:r>
          </w:p>
          <w:p w14:paraId="2B3D6ABD" w14:textId="77777777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14:paraId="6E3490AD" w14:textId="512D3660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Антимонопольного комітету України (</w:t>
            </w:r>
            <w:hyperlink r:id="rId5" w:history="1">
              <w:r w:rsidRPr="000F499D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http://www.amc.gov.ua</w:t>
              </w:r>
            </w:hyperlink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), встановлено, що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включено до зведеного переліку суб’єктів природних монополій на території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Чернігівської області Ніжинської об’єднаної територіальної громади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19F29A4" w14:textId="0EE7291F" w:rsidR="00FB271D" w:rsidRPr="000F499D" w:rsidRDefault="00FB271D" w:rsidP="00D142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F49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Інформацією, що міститься у Ліцензійному реєстрі Національної комісії, що здійснює державне регулювання у сферах енергетики та комунальних послуг,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 офіційному </w:t>
            </w:r>
            <w:proofErr w:type="spellStart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Національної комісії, що здійснює державне регулювання у сферах енергетики та 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lastRenderedPageBreak/>
              <w:t>комунальних послуг (НКРЕКП) (</w:t>
            </w:r>
            <w:hyperlink r:id="rId6" w:history="1">
              <w:r w:rsidRPr="000F499D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uk-UA"/>
                </w:rPr>
                <w:t>http://www.nerc.gov.ua</w:t>
              </w:r>
            </w:hyperlink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), встановлено, що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м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ає ліцензію на провадження господарської діяльності надання послуг з постачання теплової енергії та постачання гарячої води.</w:t>
            </w:r>
          </w:p>
          <w:p w14:paraId="020D6EE5" w14:textId="42FE931F" w:rsidR="00FB271D" w:rsidRPr="000F499D" w:rsidRDefault="00FB271D" w:rsidP="00D1426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вищевикладеним послуги з постачання теплової енергії та постачання гарячої води можуть бути надані виключно</w:t>
            </w:r>
            <w:r w:rsidR="007366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НіжинТеплоМережі</w:t>
            </w:r>
            <w:proofErr w:type="spellEnd"/>
            <w:r w:rsidR="007366E9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»</w:t>
            </w:r>
            <w:r w:rsidR="007366E9" w:rsidRPr="000F499D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відсутністю конкуренції з технічних причин.</w:t>
            </w:r>
          </w:p>
          <w:p w14:paraId="5863F379" w14:textId="1BC9FC20" w:rsidR="00FB271D" w:rsidRPr="000F499D" w:rsidRDefault="00FB271D" w:rsidP="00D1426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Документи, що підтверджують наявність умов застосування переговорної процедури закупівлі: інформація щодо переліку суб’єктів природних монополій на офіційному </w:t>
            </w:r>
            <w:proofErr w:type="spellStart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>вебсайті</w:t>
            </w:r>
            <w:proofErr w:type="spellEnd"/>
            <w:r w:rsidRPr="000F49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Антимонопольного комітету України: http://www.amc.gov.ua.</w:t>
            </w:r>
          </w:p>
        </w:tc>
      </w:tr>
    </w:tbl>
    <w:p w14:paraId="786638F3" w14:textId="77777777" w:rsidR="00F3058F" w:rsidRPr="00AD4059" w:rsidRDefault="00F3058F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3058F" w:rsidRPr="00AD4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05"/>
    <w:multiLevelType w:val="hybridMultilevel"/>
    <w:tmpl w:val="F11EC0B0"/>
    <w:lvl w:ilvl="0" w:tplc="316416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CD"/>
    <w:rsid w:val="000F499D"/>
    <w:rsid w:val="00472C03"/>
    <w:rsid w:val="007366E9"/>
    <w:rsid w:val="00752475"/>
    <w:rsid w:val="007740D7"/>
    <w:rsid w:val="00793EFA"/>
    <w:rsid w:val="00811304"/>
    <w:rsid w:val="00A316CD"/>
    <w:rsid w:val="00AD4059"/>
    <w:rsid w:val="00AF4062"/>
    <w:rsid w:val="00BE6AD3"/>
    <w:rsid w:val="00C6491C"/>
    <w:rsid w:val="00DB230F"/>
    <w:rsid w:val="00F3058F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8D50"/>
  <w15:chartTrackingRefBased/>
  <w15:docId w15:val="{FD1F2685-1E1A-4577-8BFF-151D472A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" TargetMode="External"/><Relationship Id="rId5" Type="http://schemas.openxmlformats.org/officeDocument/2006/relationships/hyperlink" Target="http://www.am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</cp:revision>
  <dcterms:created xsi:type="dcterms:W3CDTF">2022-01-13T14:25:00Z</dcterms:created>
  <dcterms:modified xsi:type="dcterms:W3CDTF">2022-01-13T14:25:00Z</dcterms:modified>
</cp:coreProperties>
</file>