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A" w:rsidRDefault="004716BA" w:rsidP="004716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Протокол № 26</w:t>
      </w:r>
    </w:p>
    <w:p w:rsidR="004716BA" w:rsidRDefault="004716BA" w:rsidP="00471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4716BA" w:rsidRDefault="004716BA" w:rsidP="00471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4716BA" w:rsidRDefault="004716BA" w:rsidP="004716BA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18.11.2021р.</w:t>
      </w:r>
    </w:p>
    <w:p w:rsidR="004716BA" w:rsidRDefault="004716BA" w:rsidP="00471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4716BA" w:rsidRDefault="004716BA" w:rsidP="004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</w:t>
      </w:r>
      <w:r w:rsidR="002D5E7B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: </w:t>
      </w:r>
      <w:r w:rsidR="002D5E7B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r w:rsidR="002D5E7B">
        <w:rPr>
          <w:rFonts w:ascii="Times New Roman" w:hAnsi="Times New Roman" w:cs="Times New Roman"/>
          <w:sz w:val="28"/>
          <w:szCs w:val="28"/>
          <w:lang w:val="uk-UA"/>
        </w:rPr>
        <w:t xml:space="preserve">Кушнір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9D45AF">
        <w:rPr>
          <w:rFonts w:ascii="Times New Roman" w:hAnsi="Times New Roman" w:cs="Times New Roman"/>
          <w:sz w:val="28"/>
          <w:szCs w:val="28"/>
          <w:lang w:val="uk-UA"/>
        </w:rPr>
        <w:t>(із запізненням)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</w:t>
      </w:r>
      <w:r w:rsidR="004A42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223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4A4223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2D5E7B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2D5E7B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4716BA" w:rsidRDefault="004716BA" w:rsidP="004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6BA" w:rsidRDefault="004716BA" w:rsidP="00471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</w:t>
      </w:r>
      <w:r w:rsidR="004A4223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й</w:t>
      </w:r>
      <w:r w:rsidR="002D5E7B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</w:t>
      </w:r>
      <w:r w:rsidR="002D5E7B">
        <w:rPr>
          <w:rFonts w:ascii="Times New Roman" w:hAnsi="Times New Roman" w:cs="Times New Roman"/>
          <w:sz w:val="28"/>
          <w:szCs w:val="28"/>
          <w:lang w:val="uk-UA"/>
        </w:rPr>
        <w:t>Гавриленко В.П.</w:t>
      </w:r>
    </w:p>
    <w:p w:rsidR="004A4223" w:rsidRDefault="004A4223" w:rsidP="004716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депутати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E33C33" w:rsidRDefault="004716BA" w:rsidP="00471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E33C33" w:rsidRDefault="00E33C33" w:rsidP="00471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0D74" w:rsidRDefault="009D45AF" w:rsidP="0047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5AF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Н.Г., 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благоустрою, житлових питань, паркування, </w:t>
      </w:r>
    </w:p>
    <w:p w:rsidR="00B40D74" w:rsidRDefault="00B40D74" w:rsidP="0047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215E5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з органами самоорганізації населення та взаємодії з</w:t>
      </w:r>
    </w:p>
    <w:p w:rsidR="009D45AF" w:rsidRPr="009D45AF" w:rsidRDefault="00B40D74" w:rsidP="0047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21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правоохоронними органами</w:t>
      </w:r>
    </w:p>
    <w:p w:rsidR="00E33C33" w:rsidRDefault="00D5252C" w:rsidP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5252C">
        <w:rPr>
          <w:rFonts w:ascii="Times New Roman" w:eastAsia="Times New Roman" w:hAnsi="Times New Roman" w:cs="Times New Roman"/>
          <w:sz w:val="28"/>
          <w:szCs w:val="28"/>
          <w:lang w:val="uk-UA"/>
        </w:rPr>
        <w:t>Бурніс</w:t>
      </w:r>
      <w:proofErr w:type="spellEnd"/>
      <w:r w:rsidRPr="00D52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І.О.,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6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генерального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F064FD">
        <w:rPr>
          <w:rFonts w:ascii="Times New Roman" w:eastAsia="Times New Roman" w:hAnsi="Times New Roman" w:cs="Times New Roman"/>
          <w:sz w:val="28"/>
          <w:szCs w:val="28"/>
          <w:lang w:val="uk-UA"/>
        </w:rPr>
        <w:t>а з економічних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КНП</w:t>
      </w:r>
    </w:p>
    <w:p w:rsidR="00E33C33" w:rsidRPr="00D5252C" w:rsidRDefault="00E33C33" w:rsidP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D52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«Ніжинська центральна міська лікарня ім..М. Галицького»</w:t>
      </w:r>
    </w:p>
    <w:p w:rsidR="002726FB" w:rsidRDefault="004A422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223"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економіки та інвестиційної діяльності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і спорту</w:t>
      </w:r>
    </w:p>
    <w:p w:rsidR="00FF41C0" w:rsidRDefault="00FF41C0" w:rsidP="00E33C3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директор </w:t>
      </w:r>
      <w:proofErr w:type="spellStart"/>
      <w:r>
        <w:rPr>
          <w:rFonts w:ascii="Times New Roman" w:hAnsi="Times New Roman"/>
          <w:sz w:val="28"/>
        </w:rPr>
        <w:t>Ніжинського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краєзнавчого</w:t>
      </w:r>
      <w:proofErr w:type="spellEnd"/>
      <w:r>
        <w:rPr>
          <w:rFonts w:ascii="Times New Roman" w:hAnsi="Times New Roman"/>
          <w:sz w:val="28"/>
        </w:rPr>
        <w:t xml:space="preserve"> музею </w:t>
      </w:r>
      <w:proofErr w:type="spellStart"/>
      <w:r>
        <w:rPr>
          <w:rFonts w:ascii="Times New Roman" w:hAnsi="Times New Roman"/>
          <w:sz w:val="28"/>
        </w:rPr>
        <w:t>імені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Івана</w:t>
      </w:r>
      <w:proofErr w:type="spellEnd"/>
    </w:p>
    <w:p w:rsidR="00FF41C0" w:rsidRDefault="00FF41C0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Спаського</w:t>
      </w:r>
      <w:proofErr w:type="spellEnd"/>
    </w:p>
    <w:p w:rsidR="009D45AF" w:rsidRDefault="009D45AF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Н.Є., начальник відділу бухгалтерського обліку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В.М., головний спеціаліст сектора інвестиційної діяльності відділу 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економіки та інвестиційної діяльності</w:t>
      </w:r>
    </w:p>
    <w:p w:rsidR="003D6ACD" w:rsidRDefault="003D6ACD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М..М., юрист КНП «Ніжинський пологовий будинок»</w:t>
      </w:r>
    </w:p>
    <w:p w:rsidR="005776F9" w:rsidRPr="005776F9" w:rsidRDefault="005776F9" w:rsidP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Коробко Д.Ю.,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Д.Ю.,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начальник управління соціального захисту населення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3D6ACD" w:rsidRDefault="003D6ACD" w:rsidP="003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Н.О., заступник начальника управління освіти</w:t>
      </w:r>
    </w:p>
    <w:p w:rsidR="003D6ACD" w:rsidRDefault="003D6ACD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Півень С.М.,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«Спорт для всіх»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С.Г., юрист управління комунального майна та земельних відносин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головний спеціаліст управління культури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начальник сектора економічного аналізу відділу економіки та 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інвестиційної діяльності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відділу комунального майна та управління</w:t>
      </w:r>
      <w:r w:rsidRPr="00E33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комунального майна та земельних відносин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М.Б., заступник начальника фінансового управління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Л.С., головний економіст КНП «Ніжинський міський центр</w:t>
      </w:r>
    </w:p>
    <w:p w:rsidR="00E33C33" w:rsidRPr="00A04E9E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первинної медико-санітарної допомоги»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начальник відділу з питань надзвичайних ситуацій, цивільного </w:t>
      </w:r>
    </w:p>
    <w:p w:rsidR="00E33C33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захисту населення, оборонної та мобілізаційної роботи</w:t>
      </w:r>
    </w:p>
    <w:p w:rsidR="005F61D4" w:rsidRDefault="00E33C33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EC8">
        <w:rPr>
          <w:rFonts w:ascii="Times New Roman" w:hAnsi="Times New Roman" w:cs="Times New Roman"/>
          <w:sz w:val="28"/>
          <w:szCs w:val="28"/>
          <w:lang w:val="uk-UA"/>
        </w:rPr>
        <w:t xml:space="preserve">Шпак В.А., начальник </w:t>
      </w:r>
      <w:proofErr w:type="spellStart"/>
      <w:r w:rsidR="00191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91EC8"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4FD" w:rsidRPr="00E33C33" w:rsidRDefault="004716BA" w:rsidP="00E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F064FD" w:rsidRDefault="00F064FD" w:rsidP="004716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4716BA" w:rsidRPr="00CB6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:rsidR="004716BA" w:rsidRPr="00CB6D8A" w:rsidRDefault="004716BA" w:rsidP="004716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5481" w:type="pct"/>
        <w:tblInd w:w="-601" w:type="dxa"/>
        <w:tblLayout w:type="fixed"/>
        <w:tblLook w:val="04A0"/>
      </w:tblPr>
      <w:tblGrid>
        <w:gridCol w:w="850"/>
        <w:gridCol w:w="7372"/>
        <w:gridCol w:w="2270"/>
      </w:tblGrid>
      <w:tr w:rsidR="004716BA" w:rsidTr="00BD421A">
        <w:trPr>
          <w:trHeight w:val="294"/>
        </w:trPr>
        <w:tc>
          <w:tcPr>
            <w:tcW w:w="405" w:type="pct"/>
          </w:tcPr>
          <w:p w:rsidR="004716BA" w:rsidRDefault="004716BA" w:rsidP="00BD421A">
            <w:pPr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3513" w:type="pct"/>
          </w:tcPr>
          <w:p w:rsidR="004716BA" w:rsidRDefault="004716BA" w:rsidP="00BD421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 або питання</w:t>
            </w:r>
          </w:p>
        </w:tc>
        <w:tc>
          <w:tcPr>
            <w:tcW w:w="1082" w:type="pct"/>
            <w:vAlign w:val="center"/>
          </w:tcPr>
          <w:p w:rsidR="004716BA" w:rsidRDefault="004716BA" w:rsidP="00BD421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Розробники проекту, голови постійних комісій міської ради (профільних)</w:t>
            </w:r>
          </w:p>
        </w:tc>
      </w:tr>
      <w:tr w:rsidR="00A04E9E" w:rsidTr="00BD421A">
        <w:trPr>
          <w:trHeight w:val="294"/>
        </w:trPr>
        <w:tc>
          <w:tcPr>
            <w:tcW w:w="405" w:type="pct"/>
          </w:tcPr>
          <w:p w:rsidR="00A04E9E" w:rsidRPr="00AB146F" w:rsidRDefault="00AB146F" w:rsidP="00BD421A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146F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513" w:type="pct"/>
          </w:tcPr>
          <w:p w:rsidR="00A04E9E" w:rsidRPr="00D166AA" w:rsidRDefault="00A04E9E" w:rsidP="00BD421A">
            <w:pPr>
              <w:tabs>
                <w:tab w:val="left" w:pos="9923"/>
              </w:tabs>
              <w:ind w:righ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6AA">
              <w:rPr>
                <w:rFonts w:ascii="Times New Roman" w:hAnsi="Times New Roman"/>
                <w:bCs/>
                <w:sz w:val="28"/>
                <w:szCs w:val="28"/>
              </w:rPr>
              <w:t>Про внесення змін до додатку 38 «</w:t>
            </w:r>
            <w:r w:rsidRPr="00D166A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66AA">
              <w:rPr>
                <w:rFonts w:ascii="Times New Roman" w:hAnsi="Times New Roman"/>
                <w:bCs/>
                <w:sz w:val="28"/>
                <w:szCs w:val="28"/>
              </w:rPr>
              <w:t>інформатизації діяльності Управління освіти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66AA">
              <w:rPr>
                <w:rFonts w:ascii="Times New Roman" w:hAnsi="Times New Roman"/>
                <w:bCs/>
                <w:sz w:val="28"/>
                <w:szCs w:val="28"/>
              </w:rPr>
              <w:t>Ніжинської міської ради Чернігівської області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66AA">
              <w:rPr>
                <w:rFonts w:ascii="Times New Roman" w:hAnsi="Times New Roman"/>
                <w:bCs/>
                <w:sz w:val="28"/>
                <w:szCs w:val="28"/>
              </w:rPr>
              <w:t xml:space="preserve">на 2020 – 2022 роки» до рішення Ніжинської міської ради від 24.12. 2019 р №7-65/2019 «Про затвердження бюджетних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 </w:t>
            </w:r>
            <w:r w:rsidRPr="00D166AA">
              <w:rPr>
                <w:rFonts w:ascii="Times New Roman" w:hAnsi="Times New Roman"/>
                <w:bCs/>
                <w:sz w:val="28"/>
                <w:szCs w:val="28"/>
              </w:rPr>
              <w:t>Місцевого значення на 2020 рік» (зі змінами)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 №714 від 12.11.2021 року)</w:t>
            </w:r>
          </w:p>
        </w:tc>
        <w:tc>
          <w:tcPr>
            <w:tcW w:w="1082" w:type="pct"/>
          </w:tcPr>
          <w:p w:rsidR="00A04E9E" w:rsidRDefault="00A04E9E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В.</w:t>
            </w:r>
          </w:p>
          <w:p w:rsidR="00A04E9E" w:rsidRDefault="00A04E9E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146F" w:rsidTr="00BD421A">
        <w:trPr>
          <w:trHeight w:val="294"/>
        </w:trPr>
        <w:tc>
          <w:tcPr>
            <w:tcW w:w="405" w:type="pct"/>
          </w:tcPr>
          <w:p w:rsidR="00AB146F" w:rsidRPr="00AB146F" w:rsidRDefault="00AB146F" w:rsidP="00BD421A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146F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513" w:type="pct"/>
          </w:tcPr>
          <w:p w:rsidR="00AB146F" w:rsidRDefault="00AB146F" w:rsidP="00BD421A">
            <w:pPr>
              <w:pStyle w:val="a3"/>
              <w:tabs>
                <w:tab w:val="clear" w:pos="4860"/>
                <w:tab w:val="left" w:pos="5220"/>
              </w:tabs>
              <w:ind w:righ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 надання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дозволу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комунальному підприємству </w:t>
            </w:r>
            <w:proofErr w:type="spellStart"/>
            <w:r>
              <w:rPr>
                <w:sz w:val="28"/>
                <w:szCs w:val="28"/>
              </w:rPr>
              <w:t>“Виробниче</w:t>
            </w:r>
            <w:proofErr w:type="spellEnd"/>
            <w:r>
              <w:rPr>
                <w:sz w:val="28"/>
                <w:szCs w:val="28"/>
              </w:rPr>
              <w:t xml:space="preserve"> управління комунального </w:t>
            </w:r>
            <w:proofErr w:type="spellStart"/>
            <w:r>
              <w:rPr>
                <w:sz w:val="28"/>
                <w:szCs w:val="28"/>
              </w:rPr>
              <w:t>господарства”</w:t>
            </w:r>
            <w:proofErr w:type="spellEnd"/>
            <w:r>
              <w:rPr>
                <w:sz w:val="28"/>
                <w:szCs w:val="28"/>
              </w:rPr>
              <w:t xml:space="preserve"> на списання майна  (ПР №698 від 08.11.2021 року)</w:t>
            </w:r>
          </w:p>
        </w:tc>
        <w:tc>
          <w:tcPr>
            <w:tcW w:w="1082" w:type="pct"/>
          </w:tcPr>
          <w:p w:rsidR="00AB146F" w:rsidRDefault="00AB146F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Шпак В. А.</w:t>
            </w:r>
          </w:p>
          <w:p w:rsidR="00AB146F" w:rsidRDefault="00AB146F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146F" w:rsidTr="00BD421A">
        <w:trPr>
          <w:trHeight w:val="294"/>
        </w:trPr>
        <w:tc>
          <w:tcPr>
            <w:tcW w:w="405" w:type="pct"/>
          </w:tcPr>
          <w:p w:rsidR="00AB146F" w:rsidRPr="00AB146F" w:rsidRDefault="00AB146F" w:rsidP="00BD421A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513" w:type="pct"/>
          </w:tcPr>
          <w:p w:rsidR="00AB146F" w:rsidRDefault="00AB146F" w:rsidP="00BD421A">
            <w:pPr>
              <w:pStyle w:val="a7"/>
              <w:tabs>
                <w:tab w:val="left" w:pos="35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Програми економічного і соціального розвитку Ніжинської територіальної громади на 2022 рік (ПР №684 від 25.10.2021 року)</w:t>
            </w:r>
          </w:p>
        </w:tc>
        <w:tc>
          <w:tcPr>
            <w:tcW w:w="1082" w:type="pct"/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0E6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Гавриш Т. М.</w:t>
            </w:r>
          </w:p>
          <w:p w:rsidR="00AB146F" w:rsidRPr="00D90E6D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B146F" w:rsidTr="00BD421A">
        <w:trPr>
          <w:trHeight w:val="294"/>
        </w:trPr>
        <w:tc>
          <w:tcPr>
            <w:tcW w:w="405" w:type="pct"/>
          </w:tcPr>
          <w:p w:rsidR="00AB146F" w:rsidRPr="00AB146F" w:rsidRDefault="00AB146F" w:rsidP="00BD421A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3513" w:type="pct"/>
          </w:tcPr>
          <w:p w:rsidR="00AB146F" w:rsidRDefault="00AB146F" w:rsidP="00BD421A">
            <w:pPr>
              <w:widowControl w:val="0"/>
              <w:shd w:val="clear" w:color="auto" w:fill="FFFFFF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затвердження положення про колективне фінансування проектів Ніжинської територіальної громади шляхом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краудфандингу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 №688 від 02.11.2021 року)</w:t>
            </w:r>
          </w:p>
        </w:tc>
        <w:tc>
          <w:tcPr>
            <w:tcW w:w="1082" w:type="pct"/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Гавриш Т.М.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B146F" w:rsidTr="00BD421A">
        <w:trPr>
          <w:trHeight w:val="294"/>
        </w:trPr>
        <w:tc>
          <w:tcPr>
            <w:tcW w:w="405" w:type="pct"/>
          </w:tcPr>
          <w:p w:rsidR="00AB146F" w:rsidRPr="00AB146F" w:rsidRDefault="00AB146F" w:rsidP="00BD421A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3513" w:type="pct"/>
          </w:tcPr>
          <w:p w:rsidR="00AB146F" w:rsidRDefault="00AB146F" w:rsidP="00BD421A">
            <w:pPr>
              <w:pStyle w:val="a7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 ради від  24 грудня 2019 року № 7-65/2019  «Про затвердження бюджетних програм місцевого значення на 2020 рік» (зі змінами) (ПР №707 від 11.11.2021 року)</w:t>
            </w:r>
          </w:p>
        </w:tc>
        <w:tc>
          <w:tcPr>
            <w:tcW w:w="1082" w:type="pct"/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Гавриш Т. М.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146F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AB146F" w:rsidRDefault="00AB146F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AB146F" w:rsidRDefault="00AB146F" w:rsidP="00BD42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рішення Ніжинської міської ради     № 24-15/2021 від 26 жовтня 2021 р. «Про передачу на балансовий облік майна»  (ПР №709 від 11.11.2021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Гавриш Т. М.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146F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AB146F" w:rsidRDefault="00AB146F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AB146F" w:rsidRDefault="00AB146F" w:rsidP="00BD421A">
            <w:pPr>
              <w:widowControl w:val="0"/>
              <w:shd w:val="clear" w:color="auto" w:fill="FFFFFF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додатку №46 «Міська цільова Програма фінансової підтримки діяльності відокремленого підрозділу Чернігівської обласної організації Товариства Червоного Хреста України на 2021 рік» рішення Ніжинської міської ради від 24 грудня 2020 року №3-4/2020 «Про затвердження бюджетних програм місцевого значення на 2021 рік» (зі змінами) (ПР №692 від 04.11.2021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Саєнко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Н.В.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B146F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AB146F" w:rsidRDefault="00AB146F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AB146F" w:rsidRDefault="00AB146F" w:rsidP="00BD421A">
            <w:pPr>
              <w:widowControl w:val="0"/>
              <w:shd w:val="clear" w:color="auto" w:fill="FFFFFF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надання фінансової підтримки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громадським організаціям, що здійснюють діяльність на території Ніжинської територіальної громади, за рахунок коштів бюджету Ніжинської міської територіальної громади (ПР №694 від 05.11.2021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Кулініч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В. М.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B146F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AB146F" w:rsidRDefault="00AB146F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AB146F" w:rsidRDefault="00AB146F" w:rsidP="00BD421A">
            <w:pPr>
              <w:widowControl w:val="0"/>
              <w:shd w:val="clear" w:color="auto" w:fill="FFFFFF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 (ПР №686 від 27.10.2021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Чуйко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М. А.</w:t>
            </w:r>
          </w:p>
          <w:p w:rsidR="00AB146F" w:rsidRDefault="00AB146F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B146F" w:rsidRPr="00B40D74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AB146F" w:rsidRDefault="00AB146F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AB146F" w:rsidRDefault="00AB146F" w:rsidP="00BD421A">
            <w:pPr>
              <w:pStyle w:val="Standard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Про внесення   змін та доповнень до </w:t>
            </w:r>
            <w:r>
              <w:rPr>
                <w:sz w:val="28"/>
                <w:szCs w:val="28"/>
              </w:rPr>
              <w:t xml:space="preserve">Міської цільової Програми фінансової підтримки Комунального некомерційного підприємства </w:t>
            </w:r>
            <w:proofErr w:type="spellStart"/>
            <w:r>
              <w:rPr>
                <w:sz w:val="28"/>
                <w:szCs w:val="28"/>
              </w:rPr>
              <w:t>“Ніжинський</w:t>
            </w:r>
            <w:proofErr w:type="spellEnd"/>
            <w:r>
              <w:rPr>
                <w:sz w:val="28"/>
                <w:szCs w:val="28"/>
              </w:rPr>
              <w:t xml:space="preserve"> міський центр первинної медико-санітарної </w:t>
            </w:r>
            <w:proofErr w:type="spellStart"/>
            <w:r>
              <w:rPr>
                <w:sz w:val="28"/>
                <w:szCs w:val="28"/>
              </w:rPr>
              <w:t>допомоги”</w:t>
            </w:r>
            <w:proofErr w:type="spellEnd"/>
            <w:r>
              <w:rPr>
                <w:sz w:val="28"/>
                <w:szCs w:val="28"/>
              </w:rPr>
              <w:t xml:space="preserve"> Ніжинської міської ради Чернігівської області та забезпечення медичної допомоги населенню на 2021-2023 </w:t>
            </w:r>
            <w:proofErr w:type="spellStart"/>
            <w:r>
              <w:rPr>
                <w:sz w:val="28"/>
                <w:szCs w:val="28"/>
              </w:rPr>
              <w:t>роки”</w:t>
            </w:r>
            <w:proofErr w:type="spellEnd"/>
            <w:r>
              <w:rPr>
                <w:sz w:val="28"/>
                <w:szCs w:val="28"/>
              </w:rPr>
              <w:t xml:space="preserve"> (ПР №700 від 10.11.2021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AB146F" w:rsidRDefault="00B40D74" w:rsidP="00277639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Л.С.</w:t>
            </w: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 7-13 /2016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затвердження Положення про Раду підприємців при Ніжинській міській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раді”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 № 655 від 19.10.2021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Гавриш Т.М.</w:t>
            </w:r>
          </w:p>
          <w:p w:rsidR="00012E42" w:rsidRDefault="00012E42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згоди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B40D74" w:rsidP="00BD421A">
            <w:pPr>
              <w:pStyle w:val="a6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Константиненко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М.М.</w:t>
            </w: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змін до додатку 20 «Міська програма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року», затвердженої рішенням Ніжинської міської ради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</w:rPr>
              <w:t xml:space="preserve"> скликання від 24.12.2020 року №3-4/2020 (ПР №754 від 19.11.2021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 А.</w:t>
            </w:r>
          </w:p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проектів регуляторних актів на 2022 рік (ПР №701 від 10.11.2021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Гавриш Т. М.</w:t>
            </w:r>
          </w:p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зміну назви комунального підприємства «Госпрозрахунковий відділ капітального будівництва» та внесення змін до статуту (ПР №715 від 15.11.2021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Гавриш Т. М.</w:t>
            </w:r>
          </w:p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2E42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012E42" w:rsidRDefault="00012E4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012E42" w:rsidRDefault="00012E42" w:rsidP="00BD421A">
            <w:pPr>
              <w:ind w:left="37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додатку 1 «Міська цільова програми заходів з відзначення державних та професійних свят, ювілейних та святкових дат, відзначення осіб, які зробили внесок у розвиток Ніжинської міської територіальної громади, здійснення представницьких та інших заходів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рік», затвердженого рішенням Ніжинської міської ради від 24 грудня 2020 року №3-4/2020 «Про затвердження бюджетних програм місцевого значення на 2021 рік»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(ПР №717 від 12.11.2021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Глушко П. В.</w:t>
            </w:r>
          </w:p>
          <w:p w:rsidR="00012E42" w:rsidRDefault="00012E4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244BA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4B7FD2" w:rsidP="00BD421A">
            <w:pPr>
              <w:ind w:left="37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штатного розпису Ніжинської дитячо-юнацької спортивної футбольної школи  Ніжинської міської ради  Чернігівської області (ПР №728 від 16.11.2021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3244B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Глушко П. В.</w:t>
            </w:r>
          </w:p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244BA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змін до «Міської програми утримання та забезпечення діяльності </w:t>
            </w:r>
            <w:proofErr w:type="spellStart"/>
            <w:r>
              <w:rPr>
                <w:rFonts w:ascii="Times New Roman" w:hAnsi="Times New Roman"/>
                <w:sz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Ніжинський міський молодіжний центр Ніжинської міської ради на 2019-2022 роки (ПР №727 від 16.11.2021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Тимченко А. В.</w:t>
            </w:r>
          </w:p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244BA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затвердження структури штатної чисельності, категорії Ніжинського краєзнавчого музею імені Івана </w:t>
            </w:r>
            <w:proofErr w:type="spellStart"/>
            <w:r>
              <w:rPr>
                <w:rFonts w:ascii="Times New Roman" w:hAnsi="Times New Roman"/>
                <w:sz w:val="28"/>
              </w:rPr>
              <w:t>Спаського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</w:rPr>
              <w:t>(ПР №739 від 17.11.2021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F27B55" w:rsidP="00F27B55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Сімкіна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О.В.</w:t>
            </w:r>
          </w:p>
        </w:tc>
      </w:tr>
      <w:tr w:rsidR="003244BA" w:rsidRPr="00D90E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додатку №4 рішення Ніжинської міської ради від 24 грудня 2020 року №3-4/2020  «Про затвердження бюджетних  програм місцевого значення на 2021 рік» (ПР №736 від 17.11.2021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Бурніс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І.О.</w:t>
            </w:r>
          </w:p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244BA" w:rsidRPr="00A9696D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Pr="00877909" w:rsidRDefault="003244BA" w:rsidP="0087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5549745"/>
            <w:bookmarkStart w:id="1" w:name="_Hlk83125222"/>
            <w:r w:rsidRPr="0087790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bookmarkStart w:id="2" w:name="_Hlk85546200"/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внесення змін до п.5 та п.7  Паспорта Міської програми забезпечення службовим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житлом лікарів КНП «Ніжинська ЦМЛ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ім.М.Галицького</w:t>
            </w:r>
            <w:proofErr w:type="spellEnd"/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» Ніжинської міської ради Чернігівської області на 2020-2021 роки,</w:t>
            </w:r>
          </w:p>
          <w:p w:rsidR="003244BA" w:rsidRPr="00877909" w:rsidRDefault="003244BA" w:rsidP="0087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0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затвердженої рішенням Ніжинської міської ради від 30 вересня 2020 року №4-79/2020 «Про затвердження Міської програми забезпечення службовим житлом лікарів КНП </w:t>
            </w:r>
          </w:p>
          <w:p w:rsidR="003244BA" w:rsidRPr="00877909" w:rsidRDefault="003244BA" w:rsidP="00877909">
            <w:pPr>
              <w:jc w:val="both"/>
              <w:rPr>
                <w:rFonts w:ascii="Times New Roman" w:hAnsi="Times New Roman" w:cs="Times New Roman"/>
              </w:rPr>
            </w:pPr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«Ніжинська центральна міська лікарня ім. Миколи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Галицького» Ніжинської міської ради Чернігівської області на 2020-2021 роки»  (зі змінами,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909">
              <w:rPr>
                <w:rFonts w:ascii="Times New Roman" w:hAnsi="Times New Roman" w:cs="Times New Roman"/>
                <w:sz w:val="28"/>
                <w:szCs w:val="28"/>
              </w:rPr>
              <w:t>внесеними рішеннями Ніжинської міської ради від 30 березня 2021 року №5-8/2021</w:t>
            </w:r>
            <w:bookmarkEnd w:id="0"/>
            <w:r w:rsidRPr="00877909">
              <w:rPr>
                <w:rFonts w:ascii="Times New Roman" w:hAnsi="Times New Roman" w:cs="Times New Roman"/>
                <w:sz w:val="28"/>
                <w:szCs w:val="28"/>
              </w:rPr>
              <w:t xml:space="preserve"> та 26 жовтня 2021 року №49-15/2021)</w:t>
            </w:r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(від 18.11.21р. № 740)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Бойко Н.Г.</w:t>
            </w:r>
          </w:p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ind w:lef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висновку про вартість майна комунальної власності Ніжинської територіальної громади: нежитлового приміщення, розташованого за адресою: Чернігівська область, місто Ніжин, вулиця Гоголя, будинок 13а/5,що підлягає приватизації (ПР №710 від 12.11.2021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Н.О.</w:t>
            </w:r>
          </w:p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 затвердження висновку про  вартість   майна   комунальної  власності  Ніжинської  територіальної  громади: нежитлова будівля «котельня», за адресою: Чернігівська область,  місто Ніжин, вулиця Прилуцька, будинок 89 г, що підлягає приватизації (ПР №711 від 12.11.2021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Н.О.</w:t>
            </w: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затвердження висновку про вартість майна комунальної власності Ніжинської територіальної громади: нежитлової будівлі, розташованої за адресою: Чернігівська область, місто Ніжин, вулиця </w:t>
            </w:r>
            <w:proofErr w:type="spellStart"/>
            <w:r>
              <w:rPr>
                <w:rFonts w:ascii="Times New Roman" w:hAnsi="Times New Roman"/>
                <w:sz w:val="28"/>
              </w:rPr>
              <w:t>Кушакевичів</w:t>
            </w:r>
            <w:proofErr w:type="spellEnd"/>
            <w:r>
              <w:rPr>
                <w:rFonts w:ascii="Times New Roman" w:hAnsi="Times New Roman"/>
                <w:sz w:val="28"/>
              </w:rPr>
              <w:t>, будинок 8, що підлягає приватизації (ПР №723 від 16.11.2021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Н.О.</w:t>
            </w: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власності Ніжинської територіальної громади» (ПР №741 від 18.11.2021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4B7FD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Н.О.</w:t>
            </w:r>
            <w:r w:rsidR="003244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tabs>
                <w:tab w:val="left" w:pos="3437"/>
              </w:tabs>
              <w:autoSpaceDE w:val="0"/>
              <w:autoSpaceDN w:val="0"/>
              <w:ind w:right="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виконання бюджету Ніжинської міської територіальної громади за </w:t>
            </w:r>
            <w:r w:rsidRPr="005F2B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9 місяців 2021 року (код бюджету 25538000000)</w:t>
            </w:r>
            <w:r w:rsidRPr="005F2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 № 665 від 21.10.2021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Писаренко Л. В.</w:t>
            </w:r>
          </w:p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244BA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3244BA" w:rsidRDefault="003244BA" w:rsidP="00BD421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Писаренко Л. В.</w:t>
            </w:r>
          </w:p>
          <w:p w:rsidR="003244BA" w:rsidRDefault="003244BA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57EEB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857EEB" w:rsidRDefault="004B7FD2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857EEB" w:rsidRDefault="00857EEB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затвердження Програми з підвищення ефективності управління активами Ніжинської територіальної громади на 2022-2024 роки (ПР №725 від 16.11.2021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857EEB" w:rsidRDefault="00857EEB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Н.О.</w:t>
            </w:r>
          </w:p>
        </w:tc>
      </w:tr>
      <w:tr w:rsidR="004B7FD2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4B7FD2" w:rsidRDefault="004B7FD2" w:rsidP="00BD421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4B7FD2" w:rsidRDefault="004B7FD2" w:rsidP="00BD421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затвердження штатного розпису комунального закладу «Міський центр фізичного здоров’я «Спорт для всіх» Ніжинської міської ради Чернігівської області» в новій редакції (ПР № 752 від 19.11.2021 року)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4B7FD2" w:rsidRDefault="004B7FD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Півень С. М.</w:t>
            </w:r>
          </w:p>
          <w:p w:rsidR="004B7FD2" w:rsidRDefault="004B7FD2" w:rsidP="00BD421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B7FD2" w:rsidRPr="005E398B" w:rsidTr="005776F9">
        <w:trPr>
          <w:trHeight w:val="479"/>
        </w:trPr>
        <w:tc>
          <w:tcPr>
            <w:tcW w:w="405" w:type="pct"/>
          </w:tcPr>
          <w:p w:rsidR="004B7FD2" w:rsidRDefault="004B7FD2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513" w:type="pct"/>
            <w:tcBorders>
              <w:right w:val="single" w:sz="4" w:space="0" w:color="auto"/>
            </w:tcBorders>
          </w:tcPr>
          <w:p w:rsidR="004B7FD2" w:rsidRDefault="005776F9" w:rsidP="00BD421A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Різне.</w:t>
            </w:r>
          </w:p>
        </w:tc>
        <w:tc>
          <w:tcPr>
            <w:tcW w:w="1082" w:type="pct"/>
            <w:tcBorders>
              <w:left w:val="single" w:sz="4" w:space="0" w:color="auto"/>
            </w:tcBorders>
          </w:tcPr>
          <w:p w:rsidR="004B7FD2" w:rsidRDefault="004B7FD2" w:rsidP="00BD421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776F9" w:rsidRPr="005E398B" w:rsidTr="005776F9">
        <w:trPr>
          <w:trHeight w:val="479"/>
        </w:trPr>
        <w:tc>
          <w:tcPr>
            <w:tcW w:w="405" w:type="pct"/>
          </w:tcPr>
          <w:p w:rsidR="005776F9" w:rsidRDefault="005776F9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</w:t>
            </w:r>
          </w:p>
        </w:tc>
        <w:tc>
          <w:tcPr>
            <w:tcW w:w="3513" w:type="pct"/>
            <w:tcBorders>
              <w:right w:val="single" w:sz="4" w:space="0" w:color="auto"/>
            </w:tcBorders>
          </w:tcPr>
          <w:p w:rsidR="005776F9" w:rsidRDefault="005776F9" w:rsidP="00DE4619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розгляд звернення жителів вулиці Прилуцької щодо прокладення асфальтованої доріжки до автобусної зупинки «Містечко»</w:t>
            </w:r>
          </w:p>
        </w:tc>
        <w:tc>
          <w:tcPr>
            <w:tcW w:w="1082" w:type="pct"/>
            <w:tcBorders>
              <w:left w:val="single" w:sz="4" w:space="0" w:color="auto"/>
            </w:tcBorders>
          </w:tcPr>
          <w:p w:rsidR="005776F9" w:rsidRDefault="005776F9" w:rsidP="00DE4619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В.Х.</w:t>
            </w:r>
          </w:p>
        </w:tc>
      </w:tr>
      <w:tr w:rsidR="005776F9" w:rsidRPr="005E398B" w:rsidTr="00BD421A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776F9" w:rsidRDefault="005776F9" w:rsidP="00AB146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30.2</w:t>
            </w:r>
          </w:p>
        </w:tc>
        <w:tc>
          <w:tcPr>
            <w:tcW w:w="3513" w:type="pct"/>
            <w:tcBorders>
              <w:bottom w:val="single" w:sz="4" w:space="0" w:color="auto"/>
              <w:right w:val="single" w:sz="4" w:space="0" w:color="auto"/>
            </w:tcBorders>
          </w:tcPr>
          <w:p w:rsidR="005776F9" w:rsidRDefault="005776F9" w:rsidP="00DE46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фінансування діяльності </w:t>
            </w:r>
            <w:proofErr w:type="spellStart"/>
            <w:r>
              <w:rPr>
                <w:rFonts w:ascii="Times New Roman" w:hAnsi="Times New Roman"/>
                <w:sz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CC52C9">
              <w:rPr>
                <w:rFonts w:ascii="Times New Roman" w:hAnsi="Times New Roman"/>
                <w:sz w:val="28"/>
              </w:rPr>
              <w:t xml:space="preserve">Ніжинської </w:t>
            </w:r>
            <w:r>
              <w:rPr>
                <w:rFonts w:ascii="Times New Roman" w:hAnsi="Times New Roman"/>
                <w:sz w:val="28"/>
              </w:rPr>
              <w:t>районної ради Трудового архіву Ніжинського району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</w:tcPr>
          <w:p w:rsidR="005776F9" w:rsidRDefault="005776F9" w:rsidP="00DE4619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Коробко Д.Ю.</w:t>
            </w:r>
          </w:p>
        </w:tc>
      </w:tr>
    </w:tbl>
    <w:p w:rsidR="002D5C99" w:rsidRDefault="002D5C99">
      <w:pPr>
        <w:rPr>
          <w:lang w:val="uk-UA"/>
        </w:rPr>
      </w:pPr>
    </w:p>
    <w:p w:rsidR="005F61D4" w:rsidRDefault="005F61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5F61D4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прядку денного</w:t>
      </w:r>
    </w:p>
    <w:p w:rsidR="005F61D4" w:rsidRDefault="003F1F3F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5F61D4" w:rsidRPr="00C00E4C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додатку 38 «</w:t>
      </w:r>
      <w:r w:rsidR="005F61D4" w:rsidRPr="00C00E4C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Програми</w:t>
      </w:r>
      <w:r w:rsidR="005F61D4" w:rsidRPr="00C00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інформатизації діяльності Управління освіти Ніжинської міської ради Чернігівської області на 2020 – 2022 роки» до рішення Ніжинської міської ради від 24.12. </w:t>
      </w:r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proofErr w:type="spellStart"/>
      <w:proofErr w:type="gram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№7-65/2019 «Про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бюджетних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програм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Місцевого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на 2020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) (ПР №714 </w:t>
      </w:r>
      <w:proofErr w:type="spellStart"/>
      <w:r w:rsidR="005F61D4" w:rsidRPr="00C00E4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5F61D4" w:rsidRPr="00C00E4C">
        <w:rPr>
          <w:rFonts w:ascii="Times New Roman" w:hAnsi="Times New Roman" w:cs="Times New Roman"/>
          <w:bCs/>
          <w:sz w:val="28"/>
          <w:szCs w:val="28"/>
        </w:rPr>
        <w:t xml:space="preserve"> 12.11.2021 року)</w:t>
      </w:r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D89">
        <w:rPr>
          <w:rFonts w:ascii="Times New Roman" w:hAnsi="Times New Roman" w:cs="Times New Roman"/>
          <w:sz w:val="28"/>
          <w:szCs w:val="28"/>
          <w:lang w:val="uk-UA"/>
        </w:rPr>
        <w:t>Пономаренко Н.О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3A7D8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F3F" w:rsidRDefault="003F1F3F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2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00E4C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C00E4C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C00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  <w:lang w:eastAsia="uk-UA"/>
        </w:rPr>
        <w:t>дозволу</w:t>
      </w:r>
      <w:proofErr w:type="spellEnd"/>
      <w:r w:rsidRPr="00C00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E4C">
        <w:rPr>
          <w:rFonts w:ascii="Times New Roman" w:hAnsi="Times New Roman" w:cs="Times New Roman"/>
          <w:sz w:val="28"/>
          <w:szCs w:val="28"/>
        </w:rPr>
        <w:t>ідприємству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” на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майна  (ПР №698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08.11.2021 року)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D89">
        <w:rPr>
          <w:rFonts w:ascii="Times New Roman" w:hAnsi="Times New Roman" w:cs="Times New Roman"/>
          <w:sz w:val="28"/>
          <w:szCs w:val="28"/>
          <w:lang w:val="uk-UA"/>
        </w:rPr>
        <w:t>Шпака В.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F3F" w:rsidRDefault="003F1F3F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00E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E4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0E4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(ПР №684 </w:t>
      </w:r>
      <w:proofErr w:type="spellStart"/>
      <w:r w:rsidRPr="00C00E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E4C">
        <w:rPr>
          <w:rFonts w:ascii="Times New Roman" w:hAnsi="Times New Roman" w:cs="Times New Roman"/>
          <w:sz w:val="28"/>
          <w:szCs w:val="28"/>
        </w:rPr>
        <w:t xml:space="preserve"> 25.10.2021 року)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Гавриш Т.М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F3F" w:rsidRDefault="003F1F3F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затвердження положення про колективне фінансування проектів Ніжинської територіальної громади шляхом </w:t>
      </w:r>
      <w:proofErr w:type="spellStart"/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>краудфандингу</w:t>
      </w:r>
      <w:proofErr w:type="spellEnd"/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 №688 від 02.11.2021 року).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Ляха В.М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., як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01AC" w:rsidRDefault="008B01AC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01AC" w:rsidRPr="008B01AC" w:rsidRDefault="008B01AC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1AC">
        <w:rPr>
          <w:rFonts w:ascii="Times New Roman" w:hAnsi="Times New Roman" w:cs="Times New Roman"/>
          <w:sz w:val="28"/>
          <w:szCs w:val="28"/>
          <w:lang w:val="uk-UA"/>
        </w:rPr>
        <w:t xml:space="preserve"> В обговоренні взяли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F1F3F" w:rsidRDefault="003F1F3F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 ради від  24 грудня 2019 року № 7-65/2019  «Про затвердження бюджетних програм місцевого значення на 2020 рік» (зі змінами) (ПР №707 від 11.11.2021 року).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Ляха В.М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6.</w:t>
      </w:r>
      <w:r w:rsidRPr="00C00E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00E4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змін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C00E4C">
        <w:rPr>
          <w:rFonts w:ascii="Times New Roman" w:hAnsi="Times New Roman"/>
          <w:sz w:val="28"/>
          <w:szCs w:val="28"/>
        </w:rPr>
        <w:t>р</w:t>
      </w:r>
      <w:proofErr w:type="gramEnd"/>
      <w:r w:rsidRPr="00C00E4C">
        <w:rPr>
          <w:rFonts w:ascii="Times New Roman" w:hAnsi="Times New Roman"/>
          <w:sz w:val="28"/>
          <w:szCs w:val="28"/>
        </w:rPr>
        <w:t>ішення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ради     № 24-15/2021 </w:t>
      </w:r>
      <w:proofErr w:type="spellStart"/>
      <w:r w:rsidRPr="00C00E4C">
        <w:rPr>
          <w:rFonts w:ascii="Times New Roman" w:hAnsi="Times New Roman"/>
          <w:sz w:val="28"/>
          <w:szCs w:val="28"/>
        </w:rPr>
        <w:t>від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C00E4C">
        <w:rPr>
          <w:rFonts w:ascii="Times New Roman" w:hAnsi="Times New Roman"/>
          <w:sz w:val="28"/>
          <w:szCs w:val="28"/>
        </w:rPr>
        <w:t>жовтня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2021 р. «Про передачу на </w:t>
      </w:r>
      <w:proofErr w:type="spellStart"/>
      <w:r w:rsidRPr="00C00E4C">
        <w:rPr>
          <w:rFonts w:ascii="Times New Roman" w:hAnsi="Times New Roman"/>
          <w:sz w:val="28"/>
          <w:szCs w:val="28"/>
        </w:rPr>
        <w:t>балансовий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облік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майна»  (ПР №709 </w:t>
      </w:r>
      <w:proofErr w:type="spellStart"/>
      <w:r w:rsidRPr="00C00E4C">
        <w:rPr>
          <w:rFonts w:ascii="Times New Roman" w:hAnsi="Times New Roman"/>
          <w:sz w:val="28"/>
          <w:szCs w:val="28"/>
        </w:rPr>
        <w:t>від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11.11.2021 року)</w:t>
      </w:r>
      <w:r w:rsidRPr="00C00E4C"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Ляха В.М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7. Про внесення змін до додатку №46 «Міська цільова Програма фінансової підтримки діяльності відокремленого підрозділу Чернігівської обласної організації Товариства Червоного Хреста України на 2021 рік» рішення Ніжинської міської ради від 24 грудня 2020 року №3-4/2020 «Про затвердження бюджетних програм місцевого значення на 2021 рік» (зі змінами) (ПР №692 від 04.11.2021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B01AC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="008B01AC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8. Про затвердження Порядку надання фінансової підтримки громадським організаціям, що здійснюють діяльність на території Ніжинської територіальної громади, за рахунок коштів бюджету Ніжинської міської територіальної громади (ПР №694 від 05.11.2021 року)</w:t>
      </w:r>
      <w:r w:rsidR="00630266"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B01AC">
        <w:rPr>
          <w:rFonts w:ascii="Times New Roman" w:hAnsi="Times New Roman" w:cs="Times New Roman"/>
          <w:sz w:val="28"/>
          <w:szCs w:val="28"/>
          <w:lang w:val="uk-UA"/>
        </w:rPr>
        <w:t>Куліні</w:t>
      </w:r>
      <w:r w:rsidR="003E55C4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8B01AC"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8B01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9. Про внесення змін до 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 (ПР №686 від 27.10.2021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D1DCD"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="00FD1DCD">
        <w:rPr>
          <w:rFonts w:ascii="Times New Roman" w:hAnsi="Times New Roman" w:cs="Times New Roman"/>
          <w:sz w:val="28"/>
          <w:szCs w:val="28"/>
          <w:lang w:val="uk-UA"/>
        </w:rPr>
        <w:t xml:space="preserve"> М.А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10.</w:t>
      </w:r>
      <w:r w:rsidRPr="00C00E4C">
        <w:rPr>
          <w:rFonts w:ascii="Times New Roman" w:hAnsi="Times New Roman"/>
          <w:sz w:val="28"/>
          <w:lang w:val="uk-UA"/>
        </w:rPr>
        <w:t xml:space="preserve"> Про внесення   змін та доповнень до </w:t>
      </w:r>
      <w:r w:rsidRPr="00C00E4C">
        <w:rPr>
          <w:rFonts w:ascii="Times New Roman" w:hAnsi="Times New Roman"/>
          <w:sz w:val="28"/>
          <w:szCs w:val="28"/>
          <w:lang w:val="uk-UA"/>
        </w:rPr>
        <w:t xml:space="preserve">Міської цільової Програми фінансової підтримки Комунального некомерційного підприємства </w:t>
      </w:r>
      <w:proofErr w:type="spellStart"/>
      <w:r w:rsidRPr="00C00E4C">
        <w:rPr>
          <w:rFonts w:ascii="Times New Roman" w:hAnsi="Times New Roman"/>
          <w:sz w:val="28"/>
          <w:szCs w:val="28"/>
          <w:lang w:val="uk-UA"/>
        </w:rPr>
        <w:t>“Ніжинський</w:t>
      </w:r>
      <w:proofErr w:type="spellEnd"/>
      <w:r w:rsidRPr="00C00E4C">
        <w:rPr>
          <w:rFonts w:ascii="Times New Roman" w:hAnsi="Times New Roman"/>
          <w:sz w:val="28"/>
          <w:szCs w:val="28"/>
          <w:lang w:val="uk-UA"/>
        </w:rPr>
        <w:t xml:space="preserve"> міський центр первинної медико-санітарної </w:t>
      </w:r>
      <w:proofErr w:type="spellStart"/>
      <w:r w:rsidRPr="00C00E4C">
        <w:rPr>
          <w:rFonts w:ascii="Times New Roman" w:hAnsi="Times New Roman"/>
          <w:sz w:val="28"/>
          <w:szCs w:val="28"/>
          <w:lang w:val="uk-UA"/>
        </w:rPr>
        <w:t>допомоги”</w:t>
      </w:r>
      <w:proofErr w:type="spellEnd"/>
      <w:r w:rsidRPr="00C00E4C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 w:rsidRPr="00C00E4C">
        <w:rPr>
          <w:rFonts w:ascii="Times New Roman" w:hAnsi="Times New Roman"/>
          <w:sz w:val="28"/>
          <w:szCs w:val="28"/>
          <w:lang w:val="uk-UA"/>
        </w:rPr>
        <w:t>роки”</w:t>
      </w:r>
      <w:proofErr w:type="spellEnd"/>
      <w:r w:rsidRPr="00C00E4C">
        <w:rPr>
          <w:rFonts w:ascii="Times New Roman" w:hAnsi="Times New Roman"/>
          <w:sz w:val="28"/>
          <w:szCs w:val="28"/>
          <w:lang w:val="uk-UA"/>
        </w:rPr>
        <w:t xml:space="preserve"> (ПР №700 від 10.11.2021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D1DC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FD1DCD">
        <w:rPr>
          <w:rFonts w:ascii="Times New Roman" w:hAnsi="Times New Roman" w:cs="Times New Roman"/>
          <w:sz w:val="28"/>
          <w:szCs w:val="28"/>
          <w:lang w:val="uk-UA"/>
        </w:rPr>
        <w:t xml:space="preserve"> Л.С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 xml:space="preserve">11. 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 7-13 /2016 </w:t>
      </w:r>
      <w:proofErr w:type="spellStart"/>
      <w:r w:rsidRPr="00C00E4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00E4C"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Раду підприємців при Ніжинській міській </w:t>
      </w:r>
      <w:proofErr w:type="spellStart"/>
      <w:r w:rsidRPr="00C00E4C">
        <w:rPr>
          <w:rFonts w:ascii="Times New Roman" w:hAnsi="Times New Roman"/>
          <w:sz w:val="28"/>
          <w:szCs w:val="28"/>
          <w:lang w:val="uk-UA"/>
        </w:rPr>
        <w:t>раді”</w:t>
      </w:r>
      <w:proofErr w:type="spellEnd"/>
      <w:r w:rsidRPr="00C00E4C">
        <w:rPr>
          <w:rFonts w:ascii="Times New Roman" w:hAnsi="Times New Roman"/>
          <w:sz w:val="28"/>
          <w:szCs w:val="28"/>
          <w:lang w:val="uk-UA"/>
        </w:rPr>
        <w:t xml:space="preserve"> (ПР № 655 від 19.10.2021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Гавриш Т.М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FD1D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12. Про надання згоди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E55C4"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 w:rsidR="003E55C4"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3E55C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13.</w:t>
      </w:r>
      <w:r w:rsidRPr="00C00E4C">
        <w:rPr>
          <w:rFonts w:ascii="Times New Roman" w:hAnsi="Times New Roman"/>
          <w:sz w:val="28"/>
          <w:lang w:val="uk-UA"/>
        </w:rPr>
        <w:t xml:space="preserve"> Про внесення змін до додатку 20 «Міська програма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року», затвердженої рішенням Ніжинської міської ради </w:t>
      </w:r>
      <w:r w:rsidRPr="00C00E4C">
        <w:rPr>
          <w:rFonts w:ascii="Times New Roman" w:hAnsi="Times New Roman"/>
          <w:sz w:val="28"/>
          <w:lang w:val="en-US"/>
        </w:rPr>
        <w:t>VIII</w:t>
      </w:r>
      <w:r w:rsidRPr="00C00E4C">
        <w:rPr>
          <w:rFonts w:ascii="Times New Roman" w:hAnsi="Times New Roman"/>
          <w:sz w:val="28"/>
          <w:lang w:val="uk-UA"/>
        </w:rPr>
        <w:t xml:space="preserve"> скликання від 24.12.2020 року №3-4/2020 (ПР №754 від 19.11.2021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60600"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="00D60600">
        <w:rPr>
          <w:rFonts w:ascii="Times New Roman" w:hAnsi="Times New Roman" w:cs="Times New Roman"/>
          <w:sz w:val="28"/>
          <w:szCs w:val="28"/>
          <w:lang w:val="uk-UA"/>
        </w:rPr>
        <w:t xml:space="preserve"> М.А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40C24" w:rsidRDefault="00840C24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C24" w:rsidRDefault="00840C24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840C24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840C24"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поцікавився, яка кількість укриттів цивільної оборони у місті готова до експлуатації в разі виникнення надзвичайних ситуацій.</w:t>
      </w:r>
    </w:p>
    <w:p w:rsidR="00840C24" w:rsidRPr="00840C24" w:rsidRDefault="00840C24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повідомив про те, що 92 % укриттів цивільної оборони у місті складають пристосовані приміщення і вони готові до експлуатації., 25 % укриттів знаходяться у занедбаному стані.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D6060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lang w:val="uk-UA"/>
        </w:rPr>
        <w:t>14.</w:t>
      </w:r>
      <w:r w:rsidRPr="00C00E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00E4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C00E4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з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0E4C">
        <w:rPr>
          <w:rFonts w:ascii="Times New Roman" w:hAnsi="Times New Roman"/>
          <w:sz w:val="28"/>
          <w:szCs w:val="28"/>
        </w:rPr>
        <w:t>п</w:t>
      </w:r>
      <w:proofErr w:type="gramEnd"/>
      <w:r w:rsidRPr="00C00E4C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4C">
        <w:rPr>
          <w:rFonts w:ascii="Times New Roman" w:hAnsi="Times New Roman"/>
          <w:sz w:val="28"/>
          <w:szCs w:val="28"/>
        </w:rPr>
        <w:t>актів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C00E4C">
        <w:rPr>
          <w:rFonts w:ascii="Times New Roman" w:hAnsi="Times New Roman"/>
          <w:sz w:val="28"/>
          <w:szCs w:val="28"/>
        </w:rPr>
        <w:t>рік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(ПР №701 </w:t>
      </w:r>
      <w:proofErr w:type="spellStart"/>
      <w:r w:rsidRPr="00C00E4C">
        <w:rPr>
          <w:rFonts w:ascii="Times New Roman" w:hAnsi="Times New Roman"/>
          <w:sz w:val="28"/>
          <w:szCs w:val="28"/>
        </w:rPr>
        <w:t>від</w:t>
      </w:r>
      <w:proofErr w:type="spellEnd"/>
      <w:r w:rsidRPr="00C00E4C">
        <w:rPr>
          <w:rFonts w:ascii="Times New Roman" w:hAnsi="Times New Roman"/>
          <w:sz w:val="28"/>
          <w:szCs w:val="28"/>
        </w:rPr>
        <w:t xml:space="preserve"> 10.11.2021 року)</w:t>
      </w:r>
      <w:r w:rsidRPr="00C00E4C"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0600">
        <w:rPr>
          <w:rFonts w:ascii="Times New Roman" w:hAnsi="Times New Roman" w:cs="Times New Roman"/>
          <w:sz w:val="28"/>
          <w:szCs w:val="28"/>
          <w:lang w:val="uk-UA"/>
        </w:rPr>
        <w:t>Гавриш Т.М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D60600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F3F" w:rsidRDefault="003F1F3F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t>15.</w:t>
      </w:r>
      <w:r w:rsidR="001E6B08" w:rsidRPr="00C00E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зміну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назви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E6B08" w:rsidRPr="00C00E4C">
        <w:rPr>
          <w:rFonts w:ascii="Times New Roman" w:hAnsi="Times New Roman"/>
          <w:sz w:val="28"/>
          <w:szCs w:val="28"/>
        </w:rPr>
        <w:t>п</w:t>
      </w:r>
      <w:proofErr w:type="gramEnd"/>
      <w:r w:rsidR="001E6B08" w:rsidRPr="00C00E4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Госпрозрахунковий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відділ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внесення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змін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до статуту (ПР №715 </w:t>
      </w:r>
      <w:proofErr w:type="spellStart"/>
      <w:r w:rsidR="001E6B08" w:rsidRPr="00C00E4C">
        <w:rPr>
          <w:rFonts w:ascii="Times New Roman" w:hAnsi="Times New Roman"/>
          <w:sz w:val="28"/>
          <w:szCs w:val="28"/>
        </w:rPr>
        <w:t>від</w:t>
      </w:r>
      <w:proofErr w:type="spellEnd"/>
      <w:r w:rsidR="001E6B08" w:rsidRPr="00C00E4C">
        <w:rPr>
          <w:rFonts w:ascii="Times New Roman" w:hAnsi="Times New Roman"/>
          <w:sz w:val="28"/>
          <w:szCs w:val="28"/>
        </w:rPr>
        <w:t xml:space="preserve"> 15.11.2021 року)</w:t>
      </w:r>
      <w:r w:rsidR="001E6B08" w:rsidRPr="00C00E4C"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Гавриш Т.М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08" w:rsidRDefault="001E6B08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szCs w:val="28"/>
          <w:lang w:val="uk-UA"/>
        </w:rPr>
        <w:lastRenderedPageBreak/>
        <w:t xml:space="preserve">16. Про внесення змін до додатку 1 «Міська цільова програми заходів з відзначення державних та професійних свят, ювілейних та святкових дат, відзначення осіб, які зробили внесок у розвиток Ніжинської міської територіальної громади, здійснення представницьких та інших заходів на 2021 рік», затвердженого рішенням Ніжинської міської ради від 24 грудня 2020 року №3-4/2020 «Про затвердження бюджетних програм місцевого значення на2021 рік» </w:t>
      </w:r>
      <w:r w:rsidRPr="00C00E4C">
        <w:rPr>
          <w:rFonts w:ascii="Times New Roman" w:hAnsi="Times New Roman"/>
          <w:bCs/>
          <w:sz w:val="28"/>
          <w:szCs w:val="28"/>
          <w:lang w:val="uk-UA"/>
        </w:rPr>
        <w:t>(ПР №717 від 12.11.2021 року)</w:t>
      </w:r>
      <w:r w:rsidRPr="00C00E4C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31B41" w:rsidRPr="00331B41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Глушка П.В.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31B41" w:rsidRDefault="00331B41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B41" w:rsidRPr="00331B41" w:rsidRDefault="00331B41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B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31B4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31B41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 про потребу у додаткових коштах на потреби щодо організації нагороджень.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331B4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B55" w:rsidRDefault="00F27B55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B55" w:rsidRDefault="00F27B55" w:rsidP="0063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F27B55">
        <w:rPr>
          <w:rFonts w:ascii="Times New Roman" w:hAnsi="Times New Roman"/>
          <w:sz w:val="28"/>
          <w:szCs w:val="28"/>
          <w:lang w:val="uk-UA"/>
        </w:rPr>
        <w:t xml:space="preserve"> Про внесення змін до штатного розпису Ніжинської дитячо-юнацької спортивної футбольної школи  Ніжинської міської ради  Чернігівської області (ПР №728 від 16.11.2021 року)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7B55" w:rsidRDefault="00F27B55" w:rsidP="0063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B55" w:rsidRDefault="00F27B55" w:rsidP="00F27B55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27B55" w:rsidRPr="00331B41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Глушка П.В.,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27B55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B55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27B55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B55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7B55" w:rsidRPr="00C95FC7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B55" w:rsidRDefault="00F27B55" w:rsidP="00F27B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F27B55" w:rsidRDefault="00F27B55" w:rsidP="00F2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F27B55" w:rsidRPr="00F27B55" w:rsidRDefault="00F27B55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C00E4C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08" w:rsidRDefault="001E6B08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72625F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F27B55" w:rsidRPr="0072625F">
        <w:rPr>
          <w:rFonts w:ascii="Times New Roman" w:hAnsi="Times New Roman"/>
          <w:sz w:val="28"/>
          <w:szCs w:val="28"/>
          <w:lang w:val="uk-UA"/>
        </w:rPr>
        <w:t>8</w:t>
      </w:r>
      <w:r w:rsidRPr="0072625F">
        <w:rPr>
          <w:rFonts w:ascii="Times New Roman" w:hAnsi="Times New Roman"/>
          <w:sz w:val="28"/>
          <w:szCs w:val="28"/>
          <w:lang w:val="uk-UA"/>
        </w:rPr>
        <w:t>.</w:t>
      </w:r>
      <w:r w:rsidRPr="0072625F">
        <w:rPr>
          <w:rFonts w:ascii="Times New Roman" w:hAnsi="Times New Roman"/>
          <w:sz w:val="28"/>
          <w:lang w:val="uk-UA"/>
        </w:rPr>
        <w:t xml:space="preserve"> Про</w:t>
      </w:r>
      <w:r w:rsidRPr="00C00E4C">
        <w:rPr>
          <w:rFonts w:ascii="Times New Roman" w:hAnsi="Times New Roman"/>
          <w:sz w:val="28"/>
          <w:lang w:val="uk-UA"/>
        </w:rPr>
        <w:t xml:space="preserve"> внесення змін до «Міської програми утримання та забезпечення діяльності </w:t>
      </w:r>
      <w:proofErr w:type="spellStart"/>
      <w:r w:rsidRPr="00C00E4C">
        <w:rPr>
          <w:rFonts w:ascii="Times New Roman" w:hAnsi="Times New Roman"/>
          <w:sz w:val="28"/>
          <w:lang w:val="uk-UA"/>
        </w:rPr>
        <w:t>КЗ</w:t>
      </w:r>
      <w:proofErr w:type="spellEnd"/>
      <w:r w:rsidRPr="00C00E4C">
        <w:rPr>
          <w:rFonts w:ascii="Times New Roman" w:hAnsi="Times New Roman"/>
          <w:sz w:val="28"/>
          <w:lang w:val="uk-UA"/>
        </w:rPr>
        <w:t xml:space="preserve"> Ніжинський міський молодіжний центр Ніжинської міської ради на 2019-2022 роки (ПР №727 від 16.11.2021 року).</w:t>
      </w:r>
    </w:p>
    <w:p w:rsidR="00331B41" w:rsidRDefault="00331B41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331B41" w:rsidRDefault="00331B41" w:rsidP="00331B41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31B41" w:rsidRDefault="00331B41" w:rsidP="00331B41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Тимченко А. В.,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31B41" w:rsidRDefault="00331B41" w:rsidP="0033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B41" w:rsidRPr="00F43CE2" w:rsidRDefault="00331B41" w:rsidP="00331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31B41" w:rsidRDefault="00331B41" w:rsidP="0033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1B41" w:rsidRPr="00C95FC7" w:rsidRDefault="00331B41" w:rsidP="0033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B41" w:rsidRDefault="00331B41" w:rsidP="00331B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331B41" w:rsidRDefault="00331B41" w:rsidP="0033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331B41" w:rsidRPr="00C00E4C" w:rsidRDefault="00331B41" w:rsidP="00C00E4C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1E6B08" w:rsidRDefault="001E6B08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0E4C">
        <w:rPr>
          <w:rFonts w:ascii="Times New Roman" w:hAnsi="Times New Roman"/>
          <w:sz w:val="28"/>
          <w:lang w:val="uk-UA"/>
        </w:rPr>
        <w:t>1</w:t>
      </w:r>
      <w:r w:rsidR="0072625F">
        <w:rPr>
          <w:rFonts w:ascii="Times New Roman" w:hAnsi="Times New Roman"/>
          <w:sz w:val="28"/>
          <w:lang w:val="uk-UA"/>
        </w:rPr>
        <w:t>9</w:t>
      </w:r>
      <w:r w:rsidRPr="00C00E4C">
        <w:rPr>
          <w:rFonts w:ascii="Times New Roman" w:hAnsi="Times New Roman"/>
          <w:sz w:val="28"/>
          <w:lang w:val="uk-UA"/>
        </w:rPr>
        <w:t xml:space="preserve">. Про затвердження структури штатної чисельності, категорії Ніжинського краєзнавчого музею імені Івана </w:t>
      </w:r>
      <w:proofErr w:type="spellStart"/>
      <w:r w:rsidRPr="00C00E4C">
        <w:rPr>
          <w:rFonts w:ascii="Times New Roman" w:hAnsi="Times New Roman"/>
          <w:sz w:val="28"/>
          <w:lang w:val="uk-UA"/>
        </w:rPr>
        <w:t>Спаського</w:t>
      </w:r>
      <w:proofErr w:type="spellEnd"/>
      <w:r w:rsidRPr="00C00E4C">
        <w:rPr>
          <w:rFonts w:ascii="Times New Roman" w:hAnsi="Times New Roman"/>
          <w:sz w:val="28"/>
          <w:lang w:val="uk-UA"/>
        </w:rPr>
        <w:t xml:space="preserve">  Ніжинської міської ради Чернігівської області </w:t>
      </w:r>
      <w:r w:rsidRPr="00C00E4C">
        <w:rPr>
          <w:rFonts w:ascii="Times New Roman" w:hAnsi="Times New Roman"/>
          <w:sz w:val="28"/>
          <w:szCs w:val="28"/>
          <w:lang w:val="uk-UA"/>
        </w:rPr>
        <w:t>(ПР №739 від 17.11.2021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2625F">
        <w:rPr>
          <w:rFonts w:ascii="Times New Roman" w:hAnsi="Times New Roman" w:cs="Times New Roman"/>
          <w:sz w:val="28"/>
          <w:szCs w:val="28"/>
          <w:lang w:val="uk-UA"/>
        </w:rPr>
        <w:t>Сімкіну</w:t>
      </w:r>
      <w:proofErr w:type="spellEnd"/>
      <w:r w:rsidR="0072625F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2625F" w:rsidRDefault="0072625F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25F" w:rsidRPr="0072625F" w:rsidRDefault="0072625F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2625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72625F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рекомендувати міському голові Кодолі О.М. доручити управлінню комунального майна та земельних відносин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І.А.) активізувати роботу щодо продажу земельної ділянки, на якій </w:t>
      </w:r>
      <w:r w:rsidR="00912382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</w:t>
      </w:r>
      <w:r w:rsidR="00912382">
        <w:rPr>
          <w:rFonts w:ascii="Times New Roman" w:hAnsi="Times New Roman" w:cs="Times New Roman"/>
          <w:sz w:val="28"/>
          <w:szCs w:val="28"/>
          <w:lang w:val="uk-UA"/>
        </w:rPr>
        <w:t>, у якій розміщався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E4C">
        <w:rPr>
          <w:rFonts w:ascii="Times New Roman" w:hAnsi="Times New Roman"/>
          <w:sz w:val="28"/>
          <w:lang w:val="uk-UA"/>
        </w:rPr>
        <w:t>Ніжинськ</w:t>
      </w:r>
      <w:r w:rsidR="00912382">
        <w:rPr>
          <w:rFonts w:ascii="Times New Roman" w:hAnsi="Times New Roman"/>
          <w:sz w:val="28"/>
          <w:lang w:val="uk-UA"/>
        </w:rPr>
        <w:t>ий</w:t>
      </w:r>
      <w:r w:rsidRPr="00C00E4C">
        <w:rPr>
          <w:rFonts w:ascii="Times New Roman" w:hAnsi="Times New Roman"/>
          <w:sz w:val="28"/>
          <w:lang w:val="uk-UA"/>
        </w:rPr>
        <w:t xml:space="preserve"> краєзнавч</w:t>
      </w:r>
      <w:r w:rsidR="00912382">
        <w:rPr>
          <w:rFonts w:ascii="Times New Roman" w:hAnsi="Times New Roman"/>
          <w:sz w:val="28"/>
          <w:lang w:val="uk-UA"/>
        </w:rPr>
        <w:t>ий</w:t>
      </w:r>
      <w:r>
        <w:rPr>
          <w:rFonts w:ascii="Times New Roman" w:hAnsi="Times New Roman"/>
          <w:sz w:val="28"/>
          <w:lang w:val="uk-UA"/>
        </w:rPr>
        <w:t xml:space="preserve"> музе</w:t>
      </w:r>
      <w:r w:rsidR="00912382">
        <w:rPr>
          <w:rFonts w:ascii="Times New Roman" w:hAnsi="Times New Roman"/>
          <w:sz w:val="28"/>
          <w:lang w:val="uk-UA"/>
        </w:rPr>
        <w:t>й</w:t>
      </w:r>
      <w:r>
        <w:rPr>
          <w:rFonts w:ascii="Times New Roman" w:hAnsi="Times New Roman"/>
          <w:sz w:val="28"/>
          <w:lang w:val="uk-UA"/>
        </w:rPr>
        <w:t xml:space="preserve"> імені Івана </w:t>
      </w:r>
      <w:proofErr w:type="spellStart"/>
      <w:r>
        <w:rPr>
          <w:rFonts w:ascii="Times New Roman" w:hAnsi="Times New Roman"/>
          <w:sz w:val="28"/>
          <w:lang w:val="uk-UA"/>
        </w:rPr>
        <w:t>Спаського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(вул. </w:t>
      </w:r>
      <w:proofErr w:type="spellStart"/>
      <w:r>
        <w:rPr>
          <w:rFonts w:ascii="Times New Roman" w:hAnsi="Times New Roman"/>
          <w:sz w:val="28"/>
          <w:lang w:val="uk-UA"/>
        </w:rPr>
        <w:t>Батюка</w:t>
      </w:r>
      <w:proofErr w:type="spellEnd"/>
      <w:r>
        <w:rPr>
          <w:rFonts w:ascii="Times New Roman" w:hAnsi="Times New Roman"/>
          <w:sz w:val="28"/>
          <w:lang w:val="uk-UA"/>
        </w:rPr>
        <w:t>, 6).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</w:t>
      </w:r>
      <w:r w:rsidR="0072625F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внести до туристичного маршруту містом музею футбольного клубу м. Ніжина,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E5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</w:t>
      </w:r>
      <w:r w:rsidR="00BC6EE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екомендувати для розгляду на засіданні чергової сесії міської ради.</w:t>
      </w:r>
      <w:r w:rsidR="00BC6EE5" w:rsidRPr="00BC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266" w:rsidRDefault="00BC6EE5" w:rsidP="00BC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Рекомендувати міському голові Кодолі О.М. доручити управлінню комунального майна та земельних відносин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І.А.) активізувати роботу щодо продажу земельної ділянки, на якій </w:t>
      </w:r>
      <w:r w:rsidR="00BD421A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</w:t>
      </w:r>
      <w:r w:rsidR="00BD4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1A">
        <w:rPr>
          <w:rFonts w:ascii="Times New Roman" w:hAnsi="Times New Roman" w:cs="Times New Roman"/>
          <w:sz w:val="28"/>
          <w:szCs w:val="28"/>
          <w:lang w:val="uk-UA"/>
        </w:rPr>
        <w:t>у якій розміщався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E4C">
        <w:rPr>
          <w:rFonts w:ascii="Times New Roman" w:hAnsi="Times New Roman"/>
          <w:sz w:val="28"/>
          <w:lang w:val="uk-UA"/>
        </w:rPr>
        <w:t>Ніжинськ</w:t>
      </w:r>
      <w:r w:rsidR="00BD421A">
        <w:rPr>
          <w:rFonts w:ascii="Times New Roman" w:hAnsi="Times New Roman"/>
          <w:sz w:val="28"/>
          <w:lang w:val="uk-UA"/>
        </w:rPr>
        <w:t>ий</w:t>
      </w:r>
      <w:r w:rsidRPr="00C00E4C">
        <w:rPr>
          <w:rFonts w:ascii="Times New Roman" w:hAnsi="Times New Roman"/>
          <w:sz w:val="28"/>
          <w:lang w:val="uk-UA"/>
        </w:rPr>
        <w:t xml:space="preserve"> краєзнавч</w:t>
      </w:r>
      <w:r w:rsidR="00BD421A">
        <w:rPr>
          <w:rFonts w:ascii="Times New Roman" w:hAnsi="Times New Roman"/>
          <w:sz w:val="28"/>
          <w:lang w:val="uk-UA"/>
        </w:rPr>
        <w:t>ий</w:t>
      </w:r>
      <w:r>
        <w:rPr>
          <w:rFonts w:ascii="Times New Roman" w:hAnsi="Times New Roman"/>
          <w:sz w:val="28"/>
          <w:lang w:val="uk-UA"/>
        </w:rPr>
        <w:t xml:space="preserve"> музе</w:t>
      </w:r>
      <w:r w:rsidR="00BD421A">
        <w:rPr>
          <w:rFonts w:ascii="Times New Roman" w:hAnsi="Times New Roman"/>
          <w:sz w:val="28"/>
          <w:lang w:val="uk-UA"/>
        </w:rPr>
        <w:t>й</w:t>
      </w:r>
      <w:r>
        <w:rPr>
          <w:rFonts w:ascii="Times New Roman" w:hAnsi="Times New Roman"/>
          <w:sz w:val="28"/>
          <w:lang w:val="uk-UA"/>
        </w:rPr>
        <w:t xml:space="preserve"> імені Івана </w:t>
      </w:r>
      <w:proofErr w:type="spellStart"/>
      <w:r>
        <w:rPr>
          <w:rFonts w:ascii="Times New Roman" w:hAnsi="Times New Roman"/>
          <w:sz w:val="28"/>
          <w:lang w:val="uk-UA"/>
        </w:rPr>
        <w:t>Спаського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(вул. </w:t>
      </w:r>
      <w:proofErr w:type="spellStart"/>
      <w:r>
        <w:rPr>
          <w:rFonts w:ascii="Times New Roman" w:hAnsi="Times New Roman"/>
          <w:sz w:val="28"/>
          <w:lang w:val="uk-UA"/>
        </w:rPr>
        <w:t>Батюка</w:t>
      </w:r>
      <w:proofErr w:type="spellEnd"/>
      <w:r>
        <w:rPr>
          <w:rFonts w:ascii="Times New Roman" w:hAnsi="Times New Roman"/>
          <w:sz w:val="28"/>
          <w:lang w:val="uk-UA"/>
        </w:rPr>
        <w:t>, 6).</w:t>
      </w:r>
    </w:p>
    <w:p w:rsidR="00BC6EE5" w:rsidRDefault="00BC6EE5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266" w:rsidRDefault="00630266" w:rsidP="00A6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F27B5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1A1" w:rsidRPr="00A641A1" w:rsidRDefault="00A641A1" w:rsidP="00A6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B08" w:rsidRDefault="00BD421A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1E6B08" w:rsidRPr="00C00E4C">
        <w:rPr>
          <w:rFonts w:ascii="Times New Roman" w:hAnsi="Times New Roman"/>
          <w:sz w:val="28"/>
          <w:szCs w:val="28"/>
          <w:lang w:val="uk-UA"/>
        </w:rPr>
        <w:t>. Про внесення змін до додатку №</w:t>
      </w:r>
      <w:r w:rsidR="00BC6E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B08" w:rsidRPr="00C00E4C">
        <w:rPr>
          <w:rFonts w:ascii="Times New Roman" w:hAnsi="Times New Roman"/>
          <w:sz w:val="28"/>
          <w:szCs w:val="28"/>
          <w:lang w:val="uk-UA"/>
        </w:rPr>
        <w:t>4 рішення Ніжинської міської ради від 24 грудня 2020 року №3-4/2020  «Про затвердження бюджетних  програм місцевого значення на 2021 рік» (ПР №736 від 17.11.2021 року).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27B55"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 w:rsidR="00F27B55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F27B5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Default="00630266" w:rsidP="00C00E4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1A1" w:rsidRDefault="00A641A1" w:rsidP="00C00E4C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41A1">
        <w:rPr>
          <w:rFonts w:ascii="Times New Roman" w:hAnsi="Times New Roman"/>
          <w:i/>
          <w:sz w:val="28"/>
          <w:szCs w:val="28"/>
          <w:lang w:val="uk-UA"/>
        </w:rPr>
        <w:t xml:space="preserve">На засідання прибув депутат міської ради </w:t>
      </w:r>
      <w:proofErr w:type="spellStart"/>
      <w:r w:rsidRPr="00A641A1">
        <w:rPr>
          <w:rFonts w:ascii="Times New Roman" w:hAnsi="Times New Roman"/>
          <w:i/>
          <w:sz w:val="28"/>
          <w:szCs w:val="28"/>
          <w:lang w:val="uk-UA"/>
        </w:rPr>
        <w:t>Охонько</w:t>
      </w:r>
      <w:proofErr w:type="spellEnd"/>
      <w:r w:rsidRPr="00A641A1">
        <w:rPr>
          <w:rFonts w:ascii="Times New Roman" w:hAnsi="Times New Roman"/>
          <w:i/>
          <w:sz w:val="28"/>
          <w:szCs w:val="28"/>
          <w:lang w:val="uk-UA"/>
        </w:rPr>
        <w:t xml:space="preserve"> С.М.</w:t>
      </w:r>
    </w:p>
    <w:p w:rsidR="00A641A1" w:rsidRPr="00A641A1" w:rsidRDefault="00A641A1" w:rsidP="00C00E4C">
      <w:pPr>
        <w:pStyle w:val="a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84E6E" w:rsidRDefault="001E6B08" w:rsidP="00E8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0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п.5 та п.7  Паспорта Міської програми забезпечення службовим житлом лікарів КНП «Ніжинська ЦМЛ ім.</w:t>
      </w:r>
      <w:r w:rsidR="00E8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М.Галицького» Ніжинської міської ради Чернігівської області на 2020-2021 роки,затвердженої рішенням Ніжинської міської ради від 30 вересня 2020 року №4-79/2020 «Про затвердження Міської програми забезпечення службовим житлом лікарів КНП «Ніжинська центральна міська лікарня ім. Миколи Галицького» Ніжинської міської ради Чернігівської області на 2020-2021 роки»  (зі змінами, внесеними рішеннями Ніжинської міської ради від 30 березня 2021 року №5-8/2021 та 26 жовтня 2021 року №49-15/2021) (від 18.11.21р. № 740).</w:t>
      </w:r>
    </w:p>
    <w:p w:rsidR="00630266" w:rsidRDefault="00630266" w:rsidP="00E8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41A1">
        <w:rPr>
          <w:rFonts w:ascii="Times New Roman" w:hAnsi="Times New Roman" w:cs="Times New Roman"/>
          <w:sz w:val="28"/>
          <w:szCs w:val="28"/>
          <w:lang w:val="uk-UA"/>
        </w:rPr>
        <w:t>Бойко Н.Г.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641A1" w:rsidRDefault="00A641A1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1A1" w:rsidRPr="00A641A1" w:rsidRDefault="00A641A1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641A1"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тому,  що квартири, які запропоновані як житло для лікарів, обтяжені боргами за комунальні послуги і не можуть бути використані за призначенням. </w:t>
      </w:r>
      <w:r w:rsidR="009D45A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дане рішення зняти з розгляду, підготувати проект рішення про передачу даних приміщень на баланс </w:t>
      </w:r>
      <w:proofErr w:type="spellStart"/>
      <w:r w:rsidR="009D45A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D45AF"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r w:rsidR="009D45AF">
        <w:rPr>
          <w:rFonts w:ascii="Times New Roman" w:hAnsi="Times New Roman" w:cs="Times New Roman"/>
          <w:sz w:val="28"/>
          <w:szCs w:val="28"/>
          <w:lang w:val="uk-UA"/>
        </w:rPr>
        <w:t>рішення зняти з розгляду.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A641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E8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B08" w:rsidRDefault="001E6B08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0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висновку про вартість майна комунальної власності </w:t>
      </w:r>
      <w:r w:rsidRPr="00C00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Ніжинської територіальної громади: нежитлового приміщення, 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розташованого за адресою: Чернігівська область, місто Ніжин, вулиця Гоголя, будинок 13а/5,що підлягає приватизації (ПР №710 від 12.11.2021 року)</w:t>
      </w:r>
      <w:r w:rsidR="003055BB" w:rsidRPr="00C00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40D74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B40D7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B40D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5BB" w:rsidRDefault="003055BB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2E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 xml:space="preserve">. Про  затвердження висновку про  вартість   майна   комунальної  власності  </w:t>
      </w:r>
      <w:r w:rsidRPr="00C00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Ніжинської  територіальної  громади: нежитлова будівля «котельня», 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за адресою: Чернігівська область,  місто Ніжин, вулиця Прилуцька, будинок 89 г, що підлягає приватизації (ПР №711 від 12.11.2021 року).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D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92E72">
        <w:rPr>
          <w:rFonts w:ascii="Times New Roman" w:hAnsi="Times New Roman" w:cs="Times New Roman"/>
          <w:sz w:val="28"/>
          <w:szCs w:val="28"/>
          <w:lang w:val="uk-UA"/>
        </w:rPr>
        <w:t>едчун</w:t>
      </w:r>
      <w:proofErr w:type="spellEnd"/>
      <w:r w:rsidR="00692E72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692E7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Pr="00C00E4C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5BB" w:rsidRDefault="003055BB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00E4C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692E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0E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0E4C">
        <w:rPr>
          <w:rFonts w:ascii="Times New Roman" w:hAnsi="Times New Roman" w:cs="Times New Roman"/>
          <w:sz w:val="28"/>
          <w:lang w:val="uk-UA"/>
        </w:rPr>
        <w:t xml:space="preserve"> Про затвердження висновку про вартість майна комунальної власності Ніжинської територіальної громади: нежитлової будівлі, розташованої за адресою: Чернігівська область, місто Ніжин, вулиця </w:t>
      </w:r>
      <w:proofErr w:type="spellStart"/>
      <w:r w:rsidRPr="00C00E4C">
        <w:rPr>
          <w:rFonts w:ascii="Times New Roman" w:hAnsi="Times New Roman" w:cs="Times New Roman"/>
          <w:sz w:val="28"/>
          <w:lang w:val="uk-UA"/>
        </w:rPr>
        <w:t>Кушакевичів</w:t>
      </w:r>
      <w:proofErr w:type="spellEnd"/>
      <w:r w:rsidRPr="00C00E4C">
        <w:rPr>
          <w:rFonts w:ascii="Times New Roman" w:hAnsi="Times New Roman" w:cs="Times New Roman"/>
          <w:sz w:val="28"/>
          <w:lang w:val="uk-UA"/>
        </w:rPr>
        <w:t>, будинок 8, що підлягає приватизації (ПР №723 від 16.11.2021 року).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92E72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692E72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632D7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92E72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25.</w:t>
      </w:r>
      <w:r w:rsidRPr="00692E72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власності Ніжинської територіальної громади» (ПР №741 від 18.11.2021 року)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2E72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E72" w:rsidRDefault="00692E72" w:rsidP="00692E72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92E72" w:rsidRDefault="00692E72" w:rsidP="00692E7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D2784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4D2784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92E72" w:rsidRDefault="00692E72" w:rsidP="006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72" w:rsidRPr="00F43CE2" w:rsidRDefault="00692E72" w:rsidP="0069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92E72" w:rsidRDefault="00692E72" w:rsidP="006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2E72" w:rsidRPr="00C95FC7" w:rsidRDefault="00692E72" w:rsidP="0069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72" w:rsidRDefault="00692E72" w:rsidP="00692E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92E72" w:rsidRPr="00692E72" w:rsidRDefault="00692E72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4D2784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E72" w:rsidRPr="00692E72" w:rsidRDefault="00692E72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84E6E" w:rsidRDefault="00E84E6E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692E72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E84E6E">
        <w:rPr>
          <w:rFonts w:ascii="Times New Roman" w:hAnsi="Times New Roman"/>
          <w:sz w:val="28"/>
          <w:szCs w:val="28"/>
          <w:lang w:val="uk-UA"/>
        </w:rPr>
        <w:t xml:space="preserve"> Про виконання бюджету Ніжинської міської територіальної громади за    9 місяців 2021 року (код бюджету 25538000000) (ПР № 665 від 21.10.2021 року)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784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4D27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E6E" w:rsidRDefault="00E84E6E" w:rsidP="00C00E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92E7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84E6E">
        <w:rPr>
          <w:rFonts w:ascii="Times New Roman" w:hAnsi="Times New Roman"/>
          <w:sz w:val="28"/>
          <w:lang w:val="uk-UA"/>
        </w:rPr>
        <w:t xml:space="preserve"> 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 w:rsidRPr="00E84E6E"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rFonts w:ascii="Times New Roman" w:hAnsi="Times New Roman"/>
          <w:sz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784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F43CE2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</w:t>
      </w:r>
      <w:r w:rsidR="004D27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92E72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0266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28.Про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ідвищення ефективності управління активами Ніжинської територіальної громади на 2022-2024 роки (ПР №725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16.11.2021 року).</w:t>
      </w:r>
    </w:p>
    <w:p w:rsidR="004D2784" w:rsidRDefault="004D2784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2784" w:rsidRDefault="004D2784" w:rsidP="004D2784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784" w:rsidRPr="00F43CE2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2784" w:rsidRPr="00C95FC7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784" w:rsidRDefault="004D2784" w:rsidP="004D2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4D2784" w:rsidRPr="004D2784" w:rsidRDefault="004D2784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8.</w:t>
      </w:r>
    </w:p>
    <w:p w:rsidR="00692E72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2E72" w:rsidRDefault="004D2784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29.</w:t>
      </w:r>
      <w:r w:rsidRPr="004D27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штатного </w:t>
      </w:r>
      <w:proofErr w:type="spellStart"/>
      <w:r>
        <w:rPr>
          <w:rFonts w:ascii="Times New Roman" w:hAnsi="Times New Roman"/>
          <w:sz w:val="28"/>
        </w:rPr>
        <w:t>розпису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комунального</w:t>
      </w:r>
      <w:proofErr w:type="spellEnd"/>
      <w:r>
        <w:rPr>
          <w:rFonts w:ascii="Times New Roman" w:hAnsi="Times New Roman"/>
          <w:sz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</w:rPr>
        <w:t>Міський</w:t>
      </w:r>
      <w:proofErr w:type="spellEnd"/>
      <w:r>
        <w:rPr>
          <w:rFonts w:ascii="Times New Roman" w:hAnsi="Times New Roman"/>
          <w:sz w:val="28"/>
        </w:rPr>
        <w:t xml:space="preserve"> центр </w:t>
      </w:r>
      <w:proofErr w:type="spellStart"/>
      <w:r>
        <w:rPr>
          <w:rFonts w:ascii="Times New Roman" w:hAnsi="Times New Roman"/>
          <w:sz w:val="28"/>
        </w:rPr>
        <w:t>фізичного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 «Спорт для </w:t>
      </w:r>
      <w:proofErr w:type="spellStart"/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>іх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Ніжинської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  <w:proofErr w:type="spellStart"/>
      <w:r>
        <w:rPr>
          <w:rFonts w:ascii="Times New Roman" w:hAnsi="Times New Roman"/>
          <w:sz w:val="28"/>
        </w:rPr>
        <w:t>Чернігівської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  <w:r>
        <w:rPr>
          <w:rFonts w:ascii="Times New Roman" w:hAnsi="Times New Roman"/>
          <w:sz w:val="28"/>
        </w:rPr>
        <w:t xml:space="preserve">» в </w:t>
      </w:r>
      <w:proofErr w:type="spellStart"/>
      <w:r>
        <w:rPr>
          <w:rFonts w:ascii="Times New Roman" w:hAnsi="Times New Roman"/>
          <w:sz w:val="28"/>
        </w:rPr>
        <w:t>новій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редакції</w:t>
      </w:r>
      <w:proofErr w:type="spellEnd"/>
      <w:r>
        <w:rPr>
          <w:rFonts w:ascii="Times New Roman" w:hAnsi="Times New Roman"/>
          <w:sz w:val="28"/>
        </w:rPr>
        <w:t xml:space="preserve"> (ПР № 752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19.11.2021 року).</w:t>
      </w:r>
    </w:p>
    <w:p w:rsidR="004D2784" w:rsidRDefault="004D2784" w:rsidP="00C00E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2784" w:rsidRDefault="004D2784" w:rsidP="004D2784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4141B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вня </w:t>
      </w:r>
      <w:r w:rsidR="004141B2">
        <w:rPr>
          <w:rFonts w:ascii="Times New Roman" w:hAnsi="Times New Roman" w:cs="Times New Roman"/>
          <w:sz w:val="28"/>
          <w:szCs w:val="28"/>
          <w:lang w:val="uk-UA"/>
        </w:rPr>
        <w:t>С.М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4141B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4141B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141B2" w:rsidRDefault="004141B2" w:rsidP="004D2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1B2" w:rsidRDefault="004141B2" w:rsidP="004D27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41B2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4141B2"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який підтримав введення додаткової одиниці до штатного розпису </w:t>
      </w:r>
      <w:proofErr w:type="spellStart"/>
      <w:r>
        <w:rPr>
          <w:rFonts w:ascii="Times New Roman" w:hAnsi="Times New Roman"/>
          <w:sz w:val="28"/>
        </w:rPr>
        <w:t>комунального</w:t>
      </w:r>
      <w:proofErr w:type="spellEnd"/>
      <w:r>
        <w:rPr>
          <w:rFonts w:ascii="Times New Roman" w:hAnsi="Times New Roman"/>
          <w:sz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</w:rPr>
        <w:t>Міський</w:t>
      </w:r>
      <w:proofErr w:type="spellEnd"/>
      <w:r>
        <w:rPr>
          <w:rFonts w:ascii="Times New Roman" w:hAnsi="Times New Roman"/>
          <w:sz w:val="28"/>
        </w:rPr>
        <w:t xml:space="preserve"> центр </w:t>
      </w:r>
      <w:proofErr w:type="spellStart"/>
      <w:r>
        <w:rPr>
          <w:rFonts w:ascii="Times New Roman" w:hAnsi="Times New Roman"/>
          <w:sz w:val="28"/>
        </w:rPr>
        <w:t>фізичного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 «Спорт для </w:t>
      </w:r>
      <w:proofErr w:type="spellStart"/>
      <w:r>
        <w:rPr>
          <w:rFonts w:ascii="Times New Roman" w:hAnsi="Times New Roman"/>
          <w:sz w:val="28"/>
        </w:rPr>
        <w:t>всіх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uk-UA"/>
        </w:rPr>
        <w:t>.</w:t>
      </w:r>
    </w:p>
    <w:p w:rsidR="004141B2" w:rsidRDefault="0079658A" w:rsidP="004D27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Писаренко Л.В. запропонувала введення штатної одиниці в межах затвердженого штатного розпису.</w:t>
      </w:r>
    </w:p>
    <w:p w:rsidR="0079658A" w:rsidRPr="0079658A" w:rsidRDefault="0079658A" w:rsidP="004D27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lang w:val="uk-UA"/>
        </w:rPr>
        <w:t>Тимошик</w:t>
      </w:r>
      <w:proofErr w:type="spellEnd"/>
      <w:r>
        <w:rPr>
          <w:rFonts w:ascii="Times New Roman" w:hAnsi="Times New Roman"/>
          <w:sz w:val="28"/>
          <w:lang w:val="uk-UA"/>
        </w:rPr>
        <w:t xml:space="preserve"> Д.М. порекомендував керівнику </w:t>
      </w:r>
      <w:proofErr w:type="spellStart"/>
      <w:r>
        <w:rPr>
          <w:rFonts w:ascii="Times New Roman" w:hAnsi="Times New Roman"/>
          <w:sz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79658A">
        <w:rPr>
          <w:rFonts w:ascii="Times New Roman" w:hAnsi="Times New Roman"/>
          <w:sz w:val="28"/>
          <w:lang w:val="uk-UA"/>
        </w:rPr>
        <w:t>«Міський центр фізичного здоров’я «Спорт для всіх»</w:t>
      </w:r>
      <w:r>
        <w:rPr>
          <w:rFonts w:ascii="Times New Roman" w:hAnsi="Times New Roman"/>
          <w:sz w:val="28"/>
          <w:lang w:val="uk-UA"/>
        </w:rPr>
        <w:t xml:space="preserve"> Півню С.М. провести роботу з оптимізації штатної структури підприємства на наступний рік.</w:t>
      </w:r>
    </w:p>
    <w:p w:rsidR="004D2784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2784" w:rsidRPr="00C95FC7" w:rsidRDefault="004D2784" w:rsidP="004D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784" w:rsidRDefault="004D2784" w:rsidP="004D2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4D2784" w:rsidRPr="004D2784" w:rsidRDefault="004D2784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4141B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E72" w:rsidRDefault="00692E72" w:rsidP="00C00E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20521" w:rsidRDefault="004D2784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30</w:t>
      </w:r>
      <w:r w:rsidR="00E84E6E">
        <w:rPr>
          <w:rFonts w:ascii="Times New Roman" w:hAnsi="Times New Roman"/>
          <w:sz w:val="28"/>
          <w:lang w:val="uk-UA"/>
        </w:rPr>
        <w:t>.</w:t>
      </w:r>
      <w:r w:rsidR="00E84E6E" w:rsidRPr="00E84E6E">
        <w:rPr>
          <w:rFonts w:ascii="Times New Roman" w:hAnsi="Times New Roman"/>
          <w:sz w:val="28"/>
          <w:szCs w:val="28"/>
          <w:lang w:val="uk-UA"/>
        </w:rPr>
        <w:t xml:space="preserve"> Різне. </w:t>
      </w:r>
    </w:p>
    <w:p w:rsidR="00E84E6E" w:rsidRDefault="00B20521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30.1. </w:t>
      </w:r>
      <w:r w:rsidR="00E84E6E" w:rsidRPr="00E84E6E">
        <w:rPr>
          <w:rFonts w:ascii="Times New Roman" w:hAnsi="Times New Roman"/>
          <w:sz w:val="28"/>
          <w:szCs w:val="28"/>
          <w:lang w:val="uk-UA"/>
        </w:rPr>
        <w:t>Про розгляд звернення жителів вулиці Прилуцької щодо прокладення асфальтованої доріжки до автобусної зупинки «Містечко»</w:t>
      </w:r>
      <w:r w:rsidR="00E84E6E">
        <w:rPr>
          <w:rFonts w:ascii="Times New Roman" w:hAnsi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266" w:rsidRDefault="00630266" w:rsidP="0063026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9658A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="0079658A"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9658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4610B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зміст листа – звернення </w:t>
      </w:r>
      <w:r w:rsidR="0074610B" w:rsidRPr="00E84E6E">
        <w:rPr>
          <w:rFonts w:ascii="Times New Roman" w:hAnsi="Times New Roman"/>
          <w:sz w:val="28"/>
          <w:szCs w:val="28"/>
          <w:lang w:val="uk-UA"/>
        </w:rPr>
        <w:t>жителів вулиці Прилуцької щодо прокладення асфальтованої доріжки до автобусної зупинки «Містечко»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1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4610B" w:rsidRPr="0074610B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74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4610B" w:rsidRDefault="0074610B" w:rsidP="0063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4610B" w:rsidRDefault="0074610B" w:rsidP="0063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74610B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74610B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 рекомендувати міському голові Кодолі О.М. доручити управлінню житлово-комунального господарства та будівництва (Кушніренк</w:t>
      </w:r>
      <w:r w:rsidR="00B2052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А.М.) вивчити питання щодо потреби у прокладенні </w:t>
      </w:r>
      <w:r w:rsidRPr="00E84E6E">
        <w:rPr>
          <w:rFonts w:ascii="Times New Roman" w:hAnsi="Times New Roman"/>
          <w:sz w:val="28"/>
          <w:szCs w:val="28"/>
          <w:lang w:val="uk-UA"/>
        </w:rPr>
        <w:t>асфальтованої доріжки до автобусної зупинки «Містечко»</w:t>
      </w:r>
      <w:r>
        <w:rPr>
          <w:rFonts w:ascii="Times New Roman" w:hAnsi="Times New Roman"/>
          <w:sz w:val="28"/>
          <w:szCs w:val="28"/>
          <w:lang w:val="uk-UA"/>
        </w:rPr>
        <w:t>, що в районі вул.</w:t>
      </w:r>
      <w:r w:rsidR="00B205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Прилуцької.</w:t>
      </w:r>
    </w:p>
    <w:p w:rsidR="00630266" w:rsidRPr="00C95FC7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521" w:rsidRDefault="00630266" w:rsidP="00B20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21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  <w:r w:rsidR="00B20521" w:rsidRPr="00B2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Кодолі О.М. доручити управлінню житлово-комунального господарства та будівництва (Кушніренко А.М.) вивчити питання щодо потреби у прокладенні </w:t>
      </w:r>
      <w:r w:rsidR="00B20521" w:rsidRPr="00E84E6E">
        <w:rPr>
          <w:rFonts w:ascii="Times New Roman" w:hAnsi="Times New Roman"/>
          <w:sz w:val="28"/>
          <w:szCs w:val="28"/>
          <w:lang w:val="uk-UA"/>
        </w:rPr>
        <w:t>асфальтованої доріжки до автобусної зупинки «Містечко»</w:t>
      </w:r>
      <w:r w:rsidR="00B20521">
        <w:rPr>
          <w:rFonts w:ascii="Times New Roman" w:hAnsi="Times New Roman"/>
          <w:sz w:val="28"/>
          <w:szCs w:val="28"/>
          <w:lang w:val="uk-UA"/>
        </w:rPr>
        <w:t>, що в районі вул. Прилуцької.</w:t>
      </w:r>
    </w:p>
    <w:p w:rsidR="00630266" w:rsidRDefault="00630266" w:rsidP="00630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Default="00630266" w:rsidP="006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B2052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66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72" w:rsidRDefault="00B20521" w:rsidP="00C00E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30.2. Про фінансування діяльності </w:t>
      </w:r>
      <w:proofErr w:type="spellStart"/>
      <w:r>
        <w:rPr>
          <w:rFonts w:ascii="Times New Roman" w:hAnsi="Times New Roman"/>
          <w:sz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CC52C9">
        <w:rPr>
          <w:rFonts w:ascii="Times New Roman" w:hAnsi="Times New Roman"/>
          <w:sz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lang w:val="uk-UA"/>
        </w:rPr>
        <w:t>районної ради Трудового архіву Ніжинського району.</w:t>
      </w:r>
    </w:p>
    <w:p w:rsidR="00B20521" w:rsidRDefault="00B20521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5A2" w:rsidRDefault="00B20521" w:rsidP="00B20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75A2" w:rsidRDefault="00A275A2" w:rsidP="00B20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5A2" w:rsidRPr="00A275A2" w:rsidRDefault="00A275A2" w:rsidP="00A275A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275A2">
        <w:rPr>
          <w:rFonts w:ascii="Times New Roman" w:hAnsi="Times New Roman" w:cs="Times New Roman"/>
          <w:sz w:val="28"/>
          <w:szCs w:val="28"/>
          <w:lang w:val="uk-UA"/>
        </w:rPr>
        <w:t>Коробка</w:t>
      </w:r>
      <w:r w:rsidRPr="00A27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Д.Ю.,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275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Ніжинської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повідомив про відсутність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CC52C9">
        <w:rPr>
          <w:rFonts w:ascii="Times New Roman" w:hAnsi="Times New Roman"/>
          <w:sz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lang w:val="uk-UA"/>
        </w:rPr>
        <w:t>районної ради Трудового архіву Ніжинського району і попросив допомоги у вирішенні даного питання.</w:t>
      </w:r>
    </w:p>
    <w:p w:rsidR="00B20521" w:rsidRDefault="00B20521" w:rsidP="00B2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0521" w:rsidRDefault="00B20521" w:rsidP="00B20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75A2" w:rsidRDefault="00A275A2" w:rsidP="00B20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5A2" w:rsidRDefault="00632D70" w:rsidP="00B205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75A2" w:rsidRPr="00A275A2"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 w:rsidR="00A275A2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те, що у бюджеті Ніжинської міської ради не передбачено фінансування</w:t>
      </w:r>
      <w:r w:rsidR="00A275A2" w:rsidRPr="00A2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5A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proofErr w:type="spellStart"/>
      <w:r w:rsidR="00A275A2">
        <w:rPr>
          <w:rFonts w:ascii="Times New Roman" w:hAnsi="Times New Roman"/>
          <w:sz w:val="28"/>
          <w:lang w:val="uk-UA"/>
        </w:rPr>
        <w:t>КУ</w:t>
      </w:r>
      <w:proofErr w:type="spellEnd"/>
      <w:r w:rsidR="00A275A2">
        <w:rPr>
          <w:rFonts w:ascii="Times New Roman" w:hAnsi="Times New Roman"/>
          <w:sz w:val="28"/>
          <w:lang w:val="uk-UA"/>
        </w:rPr>
        <w:t xml:space="preserve"> </w:t>
      </w:r>
      <w:r w:rsidR="00A275A2" w:rsidRPr="00CC52C9">
        <w:rPr>
          <w:rFonts w:ascii="Times New Roman" w:hAnsi="Times New Roman"/>
          <w:sz w:val="28"/>
          <w:lang w:val="uk-UA"/>
        </w:rPr>
        <w:t xml:space="preserve">Ніжинської </w:t>
      </w:r>
      <w:r w:rsidR="00A275A2">
        <w:rPr>
          <w:rFonts w:ascii="Times New Roman" w:hAnsi="Times New Roman"/>
          <w:sz w:val="28"/>
          <w:lang w:val="uk-UA"/>
        </w:rPr>
        <w:t>районної ради Трудового архіву Ніжинського району проте питання необхідно вирішувати.</w:t>
      </w:r>
    </w:p>
    <w:p w:rsidR="00632D70" w:rsidRPr="00A275A2" w:rsidRDefault="00632D70" w:rsidP="00B20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lang w:val="uk-UA"/>
        </w:rPr>
        <w:t>Тимошик</w:t>
      </w:r>
      <w:proofErr w:type="spellEnd"/>
      <w:r>
        <w:rPr>
          <w:rFonts w:ascii="Times New Roman" w:hAnsi="Times New Roman"/>
          <w:sz w:val="28"/>
          <w:lang w:val="uk-UA"/>
        </w:rPr>
        <w:t xml:space="preserve"> Д.М. запропонував рекомендувати міському голові Кодолі О.М. доручити першому заступнику міського голови з питань діяльності виконавчих органів ради Вовченку Ф.І. вивчити питання щодо об’єднання </w:t>
      </w:r>
      <w:proofErr w:type="spellStart"/>
      <w:r>
        <w:rPr>
          <w:rFonts w:ascii="Times New Roman" w:hAnsi="Times New Roman"/>
          <w:sz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CC52C9">
        <w:rPr>
          <w:rFonts w:ascii="Times New Roman" w:hAnsi="Times New Roman"/>
          <w:sz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lang w:val="uk-UA"/>
        </w:rPr>
        <w:t>районної ради Трудового архіву Ніжинського району з архівом виконавчого комітету Ніжинської міської ради.</w:t>
      </w:r>
    </w:p>
    <w:p w:rsidR="00B20521" w:rsidRDefault="00B20521" w:rsidP="00B20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32D70" w:rsidRPr="00A275A2" w:rsidRDefault="00B20521" w:rsidP="006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  <w:r w:rsidRPr="00B2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32D70">
        <w:rPr>
          <w:rFonts w:ascii="Times New Roman" w:hAnsi="Times New Roman"/>
          <w:sz w:val="28"/>
          <w:lang w:val="uk-UA"/>
        </w:rPr>
        <w:t xml:space="preserve">екомендувати міському голові Кодолі О.М. доручити першому заступнику міського голови з питань діяльності виконавчих органів ради Вовченку Ф.І. вивчити питання щодо об’єднання </w:t>
      </w:r>
      <w:proofErr w:type="spellStart"/>
      <w:r w:rsidR="00632D70">
        <w:rPr>
          <w:rFonts w:ascii="Times New Roman" w:hAnsi="Times New Roman"/>
          <w:sz w:val="28"/>
          <w:lang w:val="uk-UA"/>
        </w:rPr>
        <w:t>КУ</w:t>
      </w:r>
      <w:proofErr w:type="spellEnd"/>
      <w:r w:rsidR="00632D70">
        <w:rPr>
          <w:rFonts w:ascii="Times New Roman" w:hAnsi="Times New Roman"/>
          <w:sz w:val="28"/>
          <w:lang w:val="uk-UA"/>
        </w:rPr>
        <w:t xml:space="preserve"> </w:t>
      </w:r>
      <w:r w:rsidR="00632D70" w:rsidRPr="00CC52C9">
        <w:rPr>
          <w:rFonts w:ascii="Times New Roman" w:hAnsi="Times New Roman"/>
          <w:sz w:val="28"/>
          <w:lang w:val="uk-UA"/>
        </w:rPr>
        <w:t xml:space="preserve">Ніжинської </w:t>
      </w:r>
      <w:r w:rsidR="00632D70">
        <w:rPr>
          <w:rFonts w:ascii="Times New Roman" w:hAnsi="Times New Roman"/>
          <w:sz w:val="28"/>
          <w:lang w:val="uk-UA"/>
        </w:rPr>
        <w:t>районної ради Трудового архіву Ніжинського району з архівом виконавчого комітету Ніжинської міської ради.</w:t>
      </w:r>
    </w:p>
    <w:p w:rsidR="00B20521" w:rsidRDefault="00B20521" w:rsidP="00B20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521" w:rsidRDefault="00B20521" w:rsidP="00B20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521" w:rsidRPr="00B20521" w:rsidRDefault="00B20521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66" w:rsidRPr="00E84E6E" w:rsidRDefault="00630266" w:rsidP="00C0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                                         Володимир МАМЕДОВ</w:t>
      </w:r>
    </w:p>
    <w:sectPr w:rsidR="00630266" w:rsidRPr="00E84E6E" w:rsidSect="00A641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9B8"/>
    <w:multiLevelType w:val="multilevel"/>
    <w:tmpl w:val="3A952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7296"/>
    <w:multiLevelType w:val="hybridMultilevel"/>
    <w:tmpl w:val="6B7E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6BA"/>
    <w:rsid w:val="00012E42"/>
    <w:rsid w:val="000F6237"/>
    <w:rsid w:val="001147EF"/>
    <w:rsid w:val="00191EC8"/>
    <w:rsid w:val="001E6B08"/>
    <w:rsid w:val="00215E5C"/>
    <w:rsid w:val="002726FB"/>
    <w:rsid w:val="00277639"/>
    <w:rsid w:val="002D5C99"/>
    <w:rsid w:val="002D5E7B"/>
    <w:rsid w:val="002E5A0D"/>
    <w:rsid w:val="003055BB"/>
    <w:rsid w:val="003244BA"/>
    <w:rsid w:val="00331B41"/>
    <w:rsid w:val="003A7D89"/>
    <w:rsid w:val="003D6ACD"/>
    <w:rsid w:val="003E55C4"/>
    <w:rsid w:val="003F1F3F"/>
    <w:rsid w:val="004141B2"/>
    <w:rsid w:val="004716BA"/>
    <w:rsid w:val="004A4223"/>
    <w:rsid w:val="004B7FD2"/>
    <w:rsid w:val="004D2784"/>
    <w:rsid w:val="005776F9"/>
    <w:rsid w:val="005E398B"/>
    <w:rsid w:val="005F61D4"/>
    <w:rsid w:val="00630266"/>
    <w:rsid w:val="00632D70"/>
    <w:rsid w:val="00692E72"/>
    <w:rsid w:val="0072625F"/>
    <w:rsid w:val="007350FD"/>
    <w:rsid w:val="0074610B"/>
    <w:rsid w:val="0079658A"/>
    <w:rsid w:val="00840C24"/>
    <w:rsid w:val="00857EEB"/>
    <w:rsid w:val="00877909"/>
    <w:rsid w:val="008B01AC"/>
    <w:rsid w:val="00912382"/>
    <w:rsid w:val="009D45AF"/>
    <w:rsid w:val="00A04E9E"/>
    <w:rsid w:val="00A275A2"/>
    <w:rsid w:val="00A40B98"/>
    <w:rsid w:val="00A641A1"/>
    <w:rsid w:val="00A9696D"/>
    <w:rsid w:val="00AB146F"/>
    <w:rsid w:val="00B20521"/>
    <w:rsid w:val="00B40D74"/>
    <w:rsid w:val="00BB4B03"/>
    <w:rsid w:val="00BC6EE5"/>
    <w:rsid w:val="00BD421A"/>
    <w:rsid w:val="00C00E4C"/>
    <w:rsid w:val="00D5252C"/>
    <w:rsid w:val="00D60600"/>
    <w:rsid w:val="00D976EC"/>
    <w:rsid w:val="00DC4000"/>
    <w:rsid w:val="00E33C33"/>
    <w:rsid w:val="00E4389C"/>
    <w:rsid w:val="00E84E6E"/>
    <w:rsid w:val="00E87AE3"/>
    <w:rsid w:val="00F064FD"/>
    <w:rsid w:val="00F27B55"/>
    <w:rsid w:val="00FD1DCD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716BA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qFormat/>
    <w:rsid w:val="004716BA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59"/>
    <w:qFormat/>
    <w:rsid w:val="004716BA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716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Без інтервалів"/>
    <w:qFormat/>
    <w:rsid w:val="004716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4716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F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740E-B23F-4638-9C4C-55A79824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2021-11-18T06:16:00Z</dcterms:created>
  <dcterms:modified xsi:type="dcterms:W3CDTF">2021-12-02T08:09:00Z</dcterms:modified>
</cp:coreProperties>
</file>