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E6" w:rsidRDefault="003717E6" w:rsidP="007121B0">
      <w:pPr>
        <w:pStyle w:val="3"/>
        <w:numPr>
          <w:ilvl w:val="0"/>
          <w:numId w:val="0"/>
        </w:numPr>
        <w:tabs>
          <w:tab w:val="left" w:pos="708"/>
        </w:tabs>
        <w:spacing w:before="60" w:after="60"/>
        <w:jc w:val="center"/>
      </w:pPr>
    </w:p>
    <w:p w:rsidR="007121B0" w:rsidRDefault="007121B0" w:rsidP="007121B0">
      <w:pPr>
        <w:pStyle w:val="3"/>
        <w:numPr>
          <w:ilvl w:val="0"/>
          <w:numId w:val="0"/>
        </w:numPr>
        <w:tabs>
          <w:tab w:val="left" w:pos="708"/>
        </w:tabs>
        <w:spacing w:before="60" w:after="60"/>
        <w:jc w:val="center"/>
      </w:pPr>
      <w:r>
        <w:rPr>
          <w:noProof/>
          <w:u w:val="none"/>
          <w:lang w:val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2882265</wp:posOffset>
            </wp:positionH>
            <wp:positionV relativeFrom="paragraph">
              <wp:posOffset>-168910</wp:posOffset>
            </wp:positionV>
            <wp:extent cx="47625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1B0" w:rsidRDefault="007121B0" w:rsidP="007121B0">
      <w:pPr>
        <w:pStyle w:val="2"/>
        <w:numPr>
          <w:ilvl w:val="0"/>
          <w:numId w:val="0"/>
        </w:numPr>
        <w:tabs>
          <w:tab w:val="left" w:pos="3090"/>
        </w:tabs>
        <w:spacing w:before="60" w:after="60"/>
        <w:rPr>
          <w:b/>
        </w:rPr>
      </w:pPr>
    </w:p>
    <w:p w:rsidR="007121B0" w:rsidRDefault="007121B0" w:rsidP="007121B0">
      <w:pPr>
        <w:pStyle w:val="2"/>
        <w:numPr>
          <w:ilvl w:val="0"/>
          <w:numId w:val="0"/>
        </w:numPr>
        <w:tabs>
          <w:tab w:val="left" w:pos="3090"/>
        </w:tabs>
        <w:spacing w:before="60" w:after="60"/>
        <w:rPr>
          <w:b/>
        </w:rPr>
      </w:pPr>
      <w:r>
        <w:rPr>
          <w:b/>
        </w:rPr>
        <w:t xml:space="preserve">ПРОТОКОЛ № </w:t>
      </w:r>
      <w:r w:rsidR="00383578">
        <w:rPr>
          <w:b/>
        </w:rPr>
        <w:t>2</w:t>
      </w:r>
      <w:r w:rsidR="006B2590">
        <w:rPr>
          <w:b/>
        </w:rPr>
        <w:t>2</w:t>
      </w:r>
    </w:p>
    <w:p w:rsidR="007121B0" w:rsidRDefault="007121B0" w:rsidP="007121B0">
      <w:pPr>
        <w:pStyle w:val="2"/>
        <w:numPr>
          <w:ilvl w:val="0"/>
          <w:numId w:val="0"/>
        </w:numPr>
        <w:tabs>
          <w:tab w:val="left" w:pos="708"/>
        </w:tabs>
        <w:spacing w:before="60" w:after="60"/>
        <w:rPr>
          <w:b/>
        </w:rPr>
      </w:pPr>
      <w:r>
        <w:rPr>
          <w:b/>
        </w:rPr>
        <w:t>ПОЗАЧЕРГОВОГО ЗАСІДАННЯ МІСЬКОЇ КОМІСІЇ</w:t>
      </w:r>
    </w:p>
    <w:p w:rsidR="007121B0" w:rsidRDefault="007121B0" w:rsidP="007121B0">
      <w:pPr>
        <w:pStyle w:val="2"/>
        <w:numPr>
          <w:ilvl w:val="0"/>
          <w:numId w:val="0"/>
        </w:numPr>
        <w:tabs>
          <w:tab w:val="left" w:pos="708"/>
        </w:tabs>
        <w:spacing w:before="60" w:after="60"/>
        <w:rPr>
          <w:b/>
        </w:rPr>
      </w:pPr>
      <w:r>
        <w:rPr>
          <w:b/>
        </w:rPr>
        <w:t>з питань техногенно-екологічної безпеки та надзвичайних ситуацій</w:t>
      </w:r>
    </w:p>
    <w:p w:rsidR="007121B0" w:rsidRDefault="00101659" w:rsidP="007121B0">
      <w:pPr>
        <w:spacing w:before="60" w:after="60"/>
        <w:jc w:val="center"/>
        <w:rPr>
          <w:sz w:val="28"/>
          <w:szCs w:val="28"/>
        </w:rPr>
      </w:pPr>
      <w:r w:rsidRPr="00101659">
        <w:rPr>
          <w:noProof/>
          <w:lang w:eastAsia="uk-UA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20.4pt,6.2pt" to="48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" o:allowincell="f" strokeweight="3pt">
            <v:stroke linestyle="thinThin"/>
          </v:line>
        </w:pict>
      </w:r>
    </w:p>
    <w:p w:rsidR="007121B0" w:rsidRDefault="007121B0" w:rsidP="007121B0">
      <w:pPr>
        <w:tabs>
          <w:tab w:val="left" w:pos="8647"/>
        </w:tabs>
        <w:spacing w:before="60" w:after="60"/>
        <w:rPr>
          <w:sz w:val="28"/>
          <w:szCs w:val="28"/>
        </w:rPr>
      </w:pPr>
      <w:r>
        <w:rPr>
          <w:sz w:val="28"/>
          <w:szCs w:val="28"/>
        </w:rPr>
        <w:t xml:space="preserve">         ”</w:t>
      </w:r>
      <w:r w:rsidR="006C605E">
        <w:rPr>
          <w:sz w:val="28"/>
          <w:szCs w:val="28"/>
        </w:rPr>
        <w:t>20</w:t>
      </w:r>
      <w:r>
        <w:rPr>
          <w:sz w:val="28"/>
          <w:szCs w:val="28"/>
        </w:rPr>
        <w:t xml:space="preserve">” </w:t>
      </w:r>
      <w:r w:rsidR="006B2590">
        <w:rPr>
          <w:sz w:val="28"/>
          <w:szCs w:val="28"/>
        </w:rPr>
        <w:t>грудня</w:t>
      </w:r>
      <w:r>
        <w:rPr>
          <w:sz w:val="28"/>
          <w:szCs w:val="28"/>
        </w:rPr>
        <w:t xml:space="preserve"> 2021 року                                                                 м. Ніжин</w:t>
      </w:r>
    </w:p>
    <w:p w:rsidR="007121B0" w:rsidRDefault="007121B0" w:rsidP="007121B0">
      <w:pPr>
        <w:tabs>
          <w:tab w:val="left" w:pos="1418"/>
        </w:tabs>
        <w:spacing w:before="60" w:after="60"/>
        <w:ind w:left="1560" w:right="98" w:hanging="1560"/>
        <w:jc w:val="both"/>
        <w:rPr>
          <w:sz w:val="28"/>
        </w:rPr>
      </w:pPr>
      <w:r w:rsidRPr="00660535">
        <w:rPr>
          <w:b/>
          <w:bCs/>
          <w:sz w:val="28"/>
          <w:szCs w:val="28"/>
        </w:rPr>
        <w:t>Головував:</w:t>
      </w:r>
      <w:r>
        <w:rPr>
          <w:sz w:val="28"/>
          <w:szCs w:val="28"/>
        </w:rPr>
        <w:t xml:space="preserve"> </w:t>
      </w:r>
      <w:r w:rsidR="008A2DD0">
        <w:rPr>
          <w:sz w:val="28"/>
          <w:szCs w:val="28"/>
        </w:rPr>
        <w:t xml:space="preserve">перший </w:t>
      </w:r>
      <w:r>
        <w:rPr>
          <w:bCs/>
          <w:sz w:val="28"/>
          <w:szCs w:val="28"/>
        </w:rPr>
        <w:t xml:space="preserve">заступник міського голови </w:t>
      </w:r>
      <w:r>
        <w:rPr>
          <w:bCs/>
          <w:sz w:val="28"/>
          <w:szCs w:val="28"/>
          <w:shd w:val="clear" w:color="auto" w:fill="FFFFFF"/>
        </w:rPr>
        <w:t>з питань діяльності виконавчих органів</w:t>
      </w:r>
      <w:r w:rsidR="0076373E">
        <w:rPr>
          <w:bCs/>
          <w:sz w:val="28"/>
          <w:szCs w:val="28"/>
          <w:shd w:val="clear" w:color="auto" w:fill="FFFFFF"/>
        </w:rPr>
        <w:t xml:space="preserve"> ради</w:t>
      </w:r>
      <w:r>
        <w:rPr>
          <w:sz w:val="28"/>
          <w:szCs w:val="28"/>
          <w:shd w:val="clear" w:color="auto" w:fill="FFFFFF"/>
        </w:rPr>
        <w:t>.</w:t>
      </w:r>
    </w:p>
    <w:p w:rsidR="007121B0" w:rsidRDefault="007121B0" w:rsidP="007121B0">
      <w:pPr>
        <w:jc w:val="both"/>
        <w:rPr>
          <w:sz w:val="28"/>
          <w:szCs w:val="28"/>
        </w:rPr>
      </w:pPr>
      <w:r w:rsidRPr="00660535">
        <w:rPr>
          <w:b/>
          <w:bCs/>
          <w:sz w:val="28"/>
          <w:szCs w:val="28"/>
        </w:rPr>
        <w:t>На засіданні присутні:</w:t>
      </w:r>
      <w:r>
        <w:rPr>
          <w:sz w:val="28"/>
          <w:szCs w:val="28"/>
        </w:rPr>
        <w:t xml:space="preserve"> члени комісії (за списком) та запрошені.</w:t>
      </w:r>
    </w:p>
    <w:p w:rsidR="007121B0" w:rsidRPr="001D4909" w:rsidRDefault="007121B0" w:rsidP="007121B0">
      <w:pPr>
        <w:ind w:left="2124" w:firstLine="708"/>
        <w:jc w:val="both"/>
        <w:rPr>
          <w:b/>
        </w:rPr>
      </w:pPr>
    </w:p>
    <w:p w:rsidR="0065075E" w:rsidRDefault="0065075E" w:rsidP="0065075E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денний:</w:t>
      </w:r>
    </w:p>
    <w:p w:rsidR="009C7529" w:rsidRDefault="00F5113B" w:rsidP="009C7529">
      <w:pPr>
        <w:pStyle w:val="a6"/>
        <w:numPr>
          <w:ilvl w:val="0"/>
          <w:numId w:val="36"/>
        </w:numPr>
        <w:tabs>
          <w:tab w:val="left" w:pos="9000"/>
        </w:tabs>
        <w:jc w:val="both"/>
        <w:rPr>
          <w:b/>
          <w:sz w:val="28"/>
          <w:szCs w:val="28"/>
          <w:lang w:val="uk-UA"/>
        </w:rPr>
      </w:pPr>
      <w:r w:rsidRPr="00F5113B">
        <w:rPr>
          <w:b/>
          <w:sz w:val="28"/>
          <w:szCs w:val="28"/>
        </w:rPr>
        <w:t>П</w:t>
      </w:r>
      <w:proofErr w:type="spellStart"/>
      <w:r>
        <w:rPr>
          <w:b/>
          <w:sz w:val="28"/>
          <w:szCs w:val="28"/>
          <w:lang w:val="uk-UA"/>
        </w:rPr>
        <w:t>ро</w:t>
      </w:r>
      <w:proofErr w:type="spellEnd"/>
      <w:r w:rsidRPr="00F5113B">
        <w:rPr>
          <w:b/>
          <w:sz w:val="28"/>
          <w:szCs w:val="28"/>
        </w:rPr>
        <w:t xml:space="preserve"> </w:t>
      </w:r>
      <w:proofErr w:type="spellStart"/>
      <w:r w:rsidRPr="00F5113B">
        <w:rPr>
          <w:b/>
          <w:sz w:val="28"/>
          <w:szCs w:val="28"/>
        </w:rPr>
        <w:t>зд</w:t>
      </w:r>
      <w:proofErr w:type="gramStart"/>
      <w:r w:rsidRPr="00F5113B">
        <w:rPr>
          <w:b/>
          <w:sz w:val="28"/>
          <w:szCs w:val="28"/>
        </w:rPr>
        <w:t>i</w:t>
      </w:r>
      <w:proofErr w:type="gramEnd"/>
      <w:r w:rsidRPr="00F5113B">
        <w:rPr>
          <w:b/>
          <w:sz w:val="28"/>
          <w:szCs w:val="28"/>
        </w:rPr>
        <w:t>йснення</w:t>
      </w:r>
      <w:proofErr w:type="spellEnd"/>
      <w:r w:rsidRPr="00F5113B">
        <w:rPr>
          <w:b/>
          <w:sz w:val="28"/>
          <w:szCs w:val="28"/>
        </w:rPr>
        <w:t xml:space="preserve"> контролю за </w:t>
      </w:r>
      <w:proofErr w:type="spellStart"/>
      <w:r w:rsidRPr="00F5113B">
        <w:rPr>
          <w:b/>
          <w:sz w:val="28"/>
          <w:szCs w:val="28"/>
        </w:rPr>
        <w:t>дотриманням</w:t>
      </w:r>
      <w:proofErr w:type="spellEnd"/>
      <w:r w:rsidRPr="00F5113B">
        <w:rPr>
          <w:b/>
          <w:sz w:val="28"/>
          <w:szCs w:val="28"/>
        </w:rPr>
        <w:t xml:space="preserve"> </w:t>
      </w:r>
      <w:proofErr w:type="spellStart"/>
      <w:r w:rsidRPr="00F5113B">
        <w:rPr>
          <w:b/>
          <w:sz w:val="28"/>
          <w:szCs w:val="28"/>
        </w:rPr>
        <w:t>протиепiдемiчних</w:t>
      </w:r>
      <w:proofErr w:type="spellEnd"/>
      <w:r w:rsidRPr="00F5113B">
        <w:rPr>
          <w:b/>
          <w:sz w:val="28"/>
          <w:szCs w:val="28"/>
        </w:rPr>
        <w:t xml:space="preserve"> </w:t>
      </w:r>
      <w:proofErr w:type="spellStart"/>
      <w:r w:rsidRPr="00F5113B">
        <w:rPr>
          <w:b/>
          <w:sz w:val="28"/>
          <w:szCs w:val="28"/>
        </w:rPr>
        <w:t>заходiв</w:t>
      </w:r>
      <w:proofErr w:type="spellEnd"/>
      <w:r w:rsidR="009C7529" w:rsidRPr="00F5113B">
        <w:rPr>
          <w:b/>
          <w:sz w:val="28"/>
          <w:szCs w:val="28"/>
        </w:rPr>
        <w:t xml:space="preserve">. </w:t>
      </w:r>
    </w:p>
    <w:p w:rsidR="00115E4B" w:rsidRDefault="00115E4B" w:rsidP="009C7529">
      <w:pPr>
        <w:pStyle w:val="a6"/>
        <w:numPr>
          <w:ilvl w:val="0"/>
          <w:numId w:val="36"/>
        </w:numPr>
        <w:tabs>
          <w:tab w:val="left" w:pos="9000"/>
        </w:tabs>
        <w:jc w:val="both"/>
        <w:rPr>
          <w:b/>
          <w:sz w:val="28"/>
          <w:szCs w:val="28"/>
          <w:lang w:val="uk-UA"/>
        </w:rPr>
      </w:pPr>
      <w:r w:rsidRPr="00115E4B">
        <w:rPr>
          <w:b/>
          <w:sz w:val="28"/>
          <w:szCs w:val="28"/>
        </w:rPr>
        <w:t xml:space="preserve">Про </w:t>
      </w:r>
      <w:proofErr w:type="spellStart"/>
      <w:r w:rsidRPr="00115E4B">
        <w:rPr>
          <w:b/>
          <w:sz w:val="28"/>
          <w:szCs w:val="28"/>
        </w:rPr>
        <w:t>затвердження</w:t>
      </w:r>
      <w:proofErr w:type="spellEnd"/>
      <w:r w:rsidRPr="00115E4B">
        <w:rPr>
          <w:b/>
          <w:sz w:val="28"/>
          <w:szCs w:val="28"/>
        </w:rPr>
        <w:t xml:space="preserve"> </w:t>
      </w:r>
      <w:r w:rsidRPr="00115E4B">
        <w:rPr>
          <w:b/>
          <w:sz w:val="28"/>
          <w:szCs w:val="28"/>
          <w:lang w:val="uk-UA"/>
        </w:rPr>
        <w:t>«Плану</w:t>
      </w:r>
      <w:r w:rsidRPr="00115E4B">
        <w:rPr>
          <w:b/>
          <w:sz w:val="28"/>
          <w:szCs w:val="28"/>
        </w:rPr>
        <w:t xml:space="preserve"> </w:t>
      </w:r>
      <w:proofErr w:type="spellStart"/>
      <w:r w:rsidRPr="00115E4B">
        <w:rPr>
          <w:b/>
          <w:sz w:val="28"/>
          <w:szCs w:val="28"/>
        </w:rPr>
        <w:t>заход</w:t>
      </w:r>
      <w:proofErr w:type="gramStart"/>
      <w:r w:rsidRPr="00115E4B">
        <w:rPr>
          <w:b/>
          <w:sz w:val="28"/>
          <w:szCs w:val="28"/>
        </w:rPr>
        <w:t>i</w:t>
      </w:r>
      <w:proofErr w:type="gramEnd"/>
      <w:r w:rsidRPr="00115E4B">
        <w:rPr>
          <w:b/>
          <w:sz w:val="28"/>
          <w:szCs w:val="28"/>
        </w:rPr>
        <w:t>в</w:t>
      </w:r>
      <w:proofErr w:type="spellEnd"/>
      <w:r w:rsidRPr="00115E4B">
        <w:rPr>
          <w:b/>
          <w:sz w:val="28"/>
          <w:szCs w:val="28"/>
        </w:rPr>
        <w:t xml:space="preserve"> </w:t>
      </w:r>
      <w:proofErr w:type="spellStart"/>
      <w:r w:rsidRPr="00115E4B">
        <w:rPr>
          <w:b/>
          <w:sz w:val="28"/>
          <w:szCs w:val="28"/>
        </w:rPr>
        <w:t>щодо</w:t>
      </w:r>
      <w:proofErr w:type="spellEnd"/>
      <w:r w:rsidRPr="00115E4B">
        <w:rPr>
          <w:b/>
          <w:sz w:val="28"/>
          <w:szCs w:val="28"/>
        </w:rPr>
        <w:t xml:space="preserve"> </w:t>
      </w:r>
      <w:proofErr w:type="spellStart"/>
      <w:r w:rsidRPr="00115E4B">
        <w:rPr>
          <w:b/>
          <w:sz w:val="28"/>
          <w:szCs w:val="28"/>
        </w:rPr>
        <w:t>запобiгання</w:t>
      </w:r>
      <w:proofErr w:type="spellEnd"/>
      <w:r w:rsidRPr="00115E4B">
        <w:rPr>
          <w:b/>
          <w:sz w:val="28"/>
          <w:szCs w:val="28"/>
        </w:rPr>
        <w:t xml:space="preserve"> </w:t>
      </w:r>
      <w:proofErr w:type="spellStart"/>
      <w:r w:rsidRPr="00115E4B">
        <w:rPr>
          <w:b/>
          <w:sz w:val="28"/>
          <w:szCs w:val="28"/>
        </w:rPr>
        <w:t>загибелi</w:t>
      </w:r>
      <w:proofErr w:type="spellEnd"/>
      <w:r w:rsidRPr="00115E4B">
        <w:rPr>
          <w:b/>
          <w:sz w:val="28"/>
          <w:szCs w:val="28"/>
        </w:rPr>
        <w:t xml:space="preserve"> людей на </w:t>
      </w:r>
      <w:proofErr w:type="spellStart"/>
      <w:r w:rsidRPr="00115E4B">
        <w:rPr>
          <w:b/>
          <w:sz w:val="28"/>
          <w:szCs w:val="28"/>
        </w:rPr>
        <w:t>водних</w:t>
      </w:r>
      <w:proofErr w:type="spellEnd"/>
      <w:r w:rsidRPr="00115E4B">
        <w:rPr>
          <w:b/>
          <w:sz w:val="28"/>
          <w:szCs w:val="28"/>
        </w:rPr>
        <w:t xml:space="preserve"> об'</w:t>
      </w:r>
      <w:r w:rsidRPr="00115E4B">
        <w:rPr>
          <w:b/>
          <w:sz w:val="28"/>
          <w:szCs w:val="28"/>
          <w:lang w:val="uk-UA"/>
        </w:rPr>
        <w:t>є</w:t>
      </w:r>
      <w:proofErr w:type="spellStart"/>
      <w:r w:rsidRPr="00115E4B">
        <w:rPr>
          <w:b/>
          <w:sz w:val="28"/>
          <w:szCs w:val="28"/>
        </w:rPr>
        <w:t>ктах</w:t>
      </w:r>
      <w:proofErr w:type="spellEnd"/>
      <w:r w:rsidRPr="00115E4B">
        <w:rPr>
          <w:b/>
          <w:sz w:val="28"/>
          <w:szCs w:val="28"/>
        </w:rPr>
        <w:t xml:space="preserve"> </w:t>
      </w:r>
      <w:proofErr w:type="spellStart"/>
      <w:r w:rsidRPr="00115E4B">
        <w:rPr>
          <w:b/>
          <w:sz w:val="28"/>
          <w:szCs w:val="28"/>
        </w:rPr>
        <w:t>Ніжинської</w:t>
      </w:r>
      <w:proofErr w:type="spellEnd"/>
      <w:r w:rsidRPr="00115E4B">
        <w:rPr>
          <w:b/>
          <w:sz w:val="28"/>
          <w:szCs w:val="28"/>
        </w:rPr>
        <w:t xml:space="preserve"> </w:t>
      </w:r>
      <w:proofErr w:type="spellStart"/>
      <w:r w:rsidRPr="00115E4B">
        <w:rPr>
          <w:b/>
          <w:sz w:val="28"/>
          <w:szCs w:val="28"/>
        </w:rPr>
        <w:t>територіальної</w:t>
      </w:r>
      <w:proofErr w:type="spellEnd"/>
      <w:r w:rsidRPr="00115E4B">
        <w:rPr>
          <w:b/>
          <w:sz w:val="28"/>
          <w:szCs w:val="28"/>
        </w:rPr>
        <w:t xml:space="preserve"> </w:t>
      </w:r>
      <w:proofErr w:type="spellStart"/>
      <w:r w:rsidRPr="00115E4B">
        <w:rPr>
          <w:b/>
          <w:sz w:val="28"/>
          <w:szCs w:val="28"/>
        </w:rPr>
        <w:t>громади</w:t>
      </w:r>
      <w:proofErr w:type="spellEnd"/>
      <w:r w:rsidRPr="00115E4B">
        <w:rPr>
          <w:b/>
          <w:sz w:val="28"/>
          <w:szCs w:val="28"/>
        </w:rPr>
        <w:t xml:space="preserve"> у зимовий </w:t>
      </w:r>
      <w:proofErr w:type="spellStart"/>
      <w:r w:rsidRPr="00115E4B">
        <w:rPr>
          <w:b/>
          <w:sz w:val="28"/>
          <w:szCs w:val="28"/>
        </w:rPr>
        <w:t>перiо</w:t>
      </w:r>
      <w:proofErr w:type="spellEnd"/>
      <w:r>
        <w:rPr>
          <w:b/>
          <w:sz w:val="28"/>
          <w:szCs w:val="28"/>
          <w:lang w:val="uk-UA"/>
        </w:rPr>
        <w:t>д</w:t>
      </w:r>
      <w:r w:rsidRPr="00115E4B">
        <w:rPr>
          <w:b/>
          <w:sz w:val="28"/>
          <w:szCs w:val="28"/>
        </w:rPr>
        <w:t xml:space="preserve"> 2021</w:t>
      </w:r>
      <w:r w:rsidRPr="00115E4B">
        <w:rPr>
          <w:b/>
          <w:sz w:val="28"/>
          <w:szCs w:val="28"/>
          <w:lang w:val="uk-UA"/>
        </w:rPr>
        <w:t>/</w:t>
      </w:r>
      <w:r w:rsidRPr="00115E4B">
        <w:rPr>
          <w:b/>
          <w:sz w:val="28"/>
          <w:szCs w:val="28"/>
        </w:rPr>
        <w:t>2022 року</w:t>
      </w:r>
      <w:r w:rsidRPr="00115E4B">
        <w:rPr>
          <w:b/>
          <w:sz w:val="28"/>
          <w:szCs w:val="28"/>
          <w:lang w:val="uk-UA"/>
        </w:rPr>
        <w:t>»</w:t>
      </w:r>
      <w:r w:rsidRPr="00115E4B">
        <w:rPr>
          <w:b/>
          <w:sz w:val="28"/>
          <w:szCs w:val="28"/>
        </w:rPr>
        <w:t>.</w:t>
      </w:r>
    </w:p>
    <w:p w:rsidR="003D334D" w:rsidRDefault="003D334D" w:rsidP="009C7529">
      <w:pPr>
        <w:pStyle w:val="a6"/>
        <w:numPr>
          <w:ilvl w:val="0"/>
          <w:numId w:val="36"/>
        </w:numPr>
        <w:tabs>
          <w:tab w:val="left" w:pos="9000"/>
        </w:tabs>
        <w:jc w:val="both"/>
        <w:rPr>
          <w:b/>
          <w:sz w:val="28"/>
          <w:szCs w:val="28"/>
          <w:lang w:val="uk-UA"/>
        </w:rPr>
      </w:pPr>
      <w:r w:rsidRPr="003D334D">
        <w:rPr>
          <w:b/>
          <w:sz w:val="28"/>
          <w:szCs w:val="28"/>
          <w:lang w:val="uk-UA"/>
        </w:rPr>
        <w:t xml:space="preserve">Про затвердження «Плану дій міських управлінь, служб, організацій і підприємств з підготовки до безпечного пропуску льодоходу, повені та  дощових паводків на території </w:t>
      </w:r>
      <w:r w:rsidRPr="003D334D">
        <w:rPr>
          <w:b/>
          <w:bCs/>
          <w:sz w:val="28"/>
          <w:szCs w:val="28"/>
          <w:lang w:val="uk-UA"/>
        </w:rPr>
        <w:t xml:space="preserve">Ніжинської територіальної громади </w:t>
      </w:r>
      <w:r w:rsidRPr="003D334D">
        <w:rPr>
          <w:b/>
          <w:sz w:val="28"/>
          <w:szCs w:val="28"/>
          <w:lang w:val="uk-UA"/>
        </w:rPr>
        <w:t>у весняний період 2022 року.</w:t>
      </w:r>
    </w:p>
    <w:p w:rsidR="003D334D" w:rsidRDefault="00254FC4" w:rsidP="009C7529">
      <w:pPr>
        <w:pStyle w:val="a6"/>
        <w:numPr>
          <w:ilvl w:val="0"/>
          <w:numId w:val="36"/>
        </w:numPr>
        <w:tabs>
          <w:tab w:val="left" w:pos="9000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затвердження плану роботи комісії на 2022 рік.</w:t>
      </w:r>
    </w:p>
    <w:p w:rsidR="003D334D" w:rsidRPr="003D334D" w:rsidRDefault="003D334D" w:rsidP="003D334D">
      <w:pPr>
        <w:ind w:left="360"/>
        <w:jc w:val="both"/>
        <w:rPr>
          <w:b/>
          <w:sz w:val="28"/>
          <w:szCs w:val="28"/>
        </w:rPr>
      </w:pPr>
    </w:p>
    <w:p w:rsidR="00C01D8F" w:rsidRDefault="00F5113B" w:rsidP="00C01D8F">
      <w:pPr>
        <w:pStyle w:val="a6"/>
        <w:shd w:val="clear" w:color="auto" w:fill="FFFFFF"/>
        <w:ind w:left="851" w:right="-144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першому питанню: </w:t>
      </w:r>
      <w:r w:rsidRPr="00C01D8F">
        <w:rPr>
          <w:b/>
          <w:sz w:val="28"/>
          <w:szCs w:val="28"/>
          <w:lang w:val="uk-UA"/>
        </w:rPr>
        <w:t xml:space="preserve">Про </w:t>
      </w:r>
      <w:proofErr w:type="spellStart"/>
      <w:r w:rsidRPr="00C01D8F">
        <w:rPr>
          <w:b/>
          <w:sz w:val="28"/>
          <w:szCs w:val="28"/>
          <w:lang w:val="uk-UA"/>
        </w:rPr>
        <w:t>зд</w:t>
      </w:r>
      <w:r>
        <w:rPr>
          <w:b/>
          <w:sz w:val="28"/>
          <w:szCs w:val="28"/>
        </w:rPr>
        <w:t>i</w:t>
      </w:r>
      <w:r w:rsidRPr="00C01D8F">
        <w:rPr>
          <w:b/>
          <w:sz w:val="28"/>
          <w:szCs w:val="28"/>
          <w:lang w:val="uk-UA"/>
        </w:rPr>
        <w:t>йснення</w:t>
      </w:r>
      <w:proofErr w:type="spellEnd"/>
      <w:r w:rsidRPr="00C01D8F">
        <w:rPr>
          <w:b/>
          <w:sz w:val="28"/>
          <w:szCs w:val="28"/>
          <w:lang w:val="uk-UA"/>
        </w:rPr>
        <w:t xml:space="preserve"> контролю за дотриманням </w:t>
      </w:r>
      <w:proofErr w:type="spellStart"/>
      <w:r w:rsidRPr="00C01D8F">
        <w:rPr>
          <w:b/>
          <w:sz w:val="28"/>
          <w:szCs w:val="28"/>
          <w:lang w:val="uk-UA"/>
        </w:rPr>
        <w:t>протиеп</w:t>
      </w:r>
      <w:r>
        <w:rPr>
          <w:b/>
          <w:sz w:val="28"/>
          <w:szCs w:val="28"/>
        </w:rPr>
        <w:t>i</w:t>
      </w:r>
      <w:r w:rsidRPr="00C01D8F">
        <w:rPr>
          <w:b/>
          <w:sz w:val="28"/>
          <w:szCs w:val="28"/>
          <w:lang w:val="uk-UA"/>
        </w:rPr>
        <w:t>дем</w:t>
      </w:r>
      <w:r>
        <w:rPr>
          <w:b/>
          <w:sz w:val="28"/>
          <w:szCs w:val="28"/>
        </w:rPr>
        <w:t>i</w:t>
      </w:r>
      <w:r w:rsidRPr="00C01D8F">
        <w:rPr>
          <w:b/>
          <w:sz w:val="28"/>
          <w:szCs w:val="28"/>
          <w:lang w:val="uk-UA"/>
        </w:rPr>
        <w:t>чних</w:t>
      </w:r>
      <w:proofErr w:type="spellEnd"/>
      <w:r w:rsidRPr="00C01D8F">
        <w:rPr>
          <w:b/>
          <w:sz w:val="28"/>
          <w:szCs w:val="28"/>
          <w:lang w:val="uk-UA"/>
        </w:rPr>
        <w:t xml:space="preserve"> </w:t>
      </w:r>
      <w:proofErr w:type="spellStart"/>
      <w:r w:rsidRPr="00C01D8F">
        <w:rPr>
          <w:b/>
          <w:sz w:val="28"/>
          <w:szCs w:val="28"/>
          <w:lang w:val="uk-UA"/>
        </w:rPr>
        <w:t>заход</w:t>
      </w:r>
      <w:r>
        <w:rPr>
          <w:b/>
          <w:sz w:val="28"/>
          <w:szCs w:val="28"/>
        </w:rPr>
        <w:t>i</w:t>
      </w:r>
      <w:proofErr w:type="spellEnd"/>
      <w:r w:rsidRPr="00C01D8F"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</w:p>
    <w:p w:rsidR="00F5113B" w:rsidRPr="00C01D8F" w:rsidRDefault="00F5113B" w:rsidP="00C01D8F">
      <w:pPr>
        <w:pStyle w:val="a6"/>
        <w:shd w:val="clear" w:color="auto" w:fill="FFFFFF"/>
        <w:ind w:left="851" w:right="-144"/>
        <w:jc w:val="both"/>
        <w:textAlignment w:val="baseline"/>
        <w:rPr>
          <w:sz w:val="28"/>
          <w:szCs w:val="28"/>
          <w:lang w:val="uk-UA"/>
        </w:rPr>
      </w:pPr>
      <w:r w:rsidRPr="00C01D8F">
        <w:rPr>
          <w:sz w:val="28"/>
          <w:szCs w:val="28"/>
          <w:lang w:val="uk-UA"/>
        </w:rPr>
        <w:t>(</w:t>
      </w:r>
      <w:proofErr w:type="spellStart"/>
      <w:r w:rsidRPr="00C01D8F">
        <w:rPr>
          <w:bCs/>
          <w:sz w:val="28"/>
          <w:szCs w:val="28"/>
          <w:lang w:val="uk-UA"/>
        </w:rPr>
        <w:t>Костирко</w:t>
      </w:r>
      <w:proofErr w:type="spellEnd"/>
      <w:r w:rsidRPr="00C01D8F">
        <w:rPr>
          <w:bCs/>
          <w:sz w:val="28"/>
          <w:szCs w:val="28"/>
          <w:lang w:val="uk-UA"/>
        </w:rPr>
        <w:t xml:space="preserve"> О.М.</w:t>
      </w:r>
      <w:r w:rsidRPr="00C01D8F">
        <w:rPr>
          <w:sz w:val="28"/>
          <w:szCs w:val="28"/>
          <w:lang w:val="uk-UA"/>
        </w:rPr>
        <w:t xml:space="preserve">, </w:t>
      </w:r>
      <w:proofErr w:type="spellStart"/>
      <w:r w:rsidRPr="00C01D8F">
        <w:rPr>
          <w:bCs/>
          <w:sz w:val="28"/>
          <w:szCs w:val="28"/>
          <w:lang w:val="uk-UA"/>
        </w:rPr>
        <w:t>Калініченко</w:t>
      </w:r>
      <w:proofErr w:type="spellEnd"/>
      <w:r w:rsidRPr="00C01D8F">
        <w:rPr>
          <w:bCs/>
          <w:sz w:val="28"/>
          <w:szCs w:val="28"/>
          <w:lang w:val="uk-UA"/>
        </w:rPr>
        <w:t xml:space="preserve"> О.А.</w:t>
      </w:r>
      <w:r w:rsidRPr="00C01D8F">
        <w:rPr>
          <w:sz w:val="28"/>
          <w:szCs w:val="28"/>
          <w:lang w:val="uk-UA"/>
        </w:rPr>
        <w:t xml:space="preserve">, </w:t>
      </w:r>
      <w:r w:rsidRPr="00C01D8F">
        <w:rPr>
          <w:bCs/>
          <w:sz w:val="28"/>
          <w:szCs w:val="28"/>
          <w:lang w:val="uk-UA"/>
        </w:rPr>
        <w:t>Наріжний Ю.К.</w:t>
      </w:r>
      <w:r w:rsidRPr="00C01D8F">
        <w:rPr>
          <w:sz w:val="28"/>
          <w:szCs w:val="28"/>
          <w:lang w:val="uk-UA"/>
        </w:rPr>
        <w:t xml:space="preserve">, </w:t>
      </w:r>
      <w:proofErr w:type="spellStart"/>
      <w:r w:rsidRPr="00C01D8F">
        <w:rPr>
          <w:sz w:val="28"/>
          <w:szCs w:val="28"/>
          <w:lang w:val="uk-UA"/>
        </w:rPr>
        <w:t>Рафальський</w:t>
      </w:r>
      <w:proofErr w:type="spellEnd"/>
      <w:r w:rsidRPr="00C01D8F">
        <w:rPr>
          <w:sz w:val="28"/>
          <w:szCs w:val="28"/>
          <w:lang w:val="uk-UA"/>
        </w:rPr>
        <w:t xml:space="preserve"> В.С.)</w:t>
      </w:r>
    </w:p>
    <w:p w:rsidR="00F5113B" w:rsidRDefault="00F5113B" w:rsidP="00F5113B">
      <w:pPr>
        <w:pStyle w:val="a4"/>
        <w:spacing w:before="60" w:after="6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 xml:space="preserve">Відповідно до постанови Кабінету Міністрів України від 09.12.2020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>
        <w:rPr>
          <w:spacing w:val="-4"/>
          <w:sz w:val="28"/>
          <w:szCs w:val="28"/>
        </w:rPr>
        <w:t>коронавірусом</w:t>
      </w:r>
      <w:proofErr w:type="spellEnd"/>
      <w:r>
        <w:rPr>
          <w:spacing w:val="-4"/>
          <w:sz w:val="28"/>
          <w:szCs w:val="28"/>
        </w:rPr>
        <w:t xml:space="preserve"> SARS-CoV-2»</w:t>
      </w:r>
      <w:r>
        <w:rPr>
          <w:sz w:val="28"/>
          <w:szCs w:val="28"/>
        </w:rPr>
        <w:t xml:space="preserve"> (зі</w:t>
      </w:r>
      <w:r>
        <w:rPr>
          <w:b/>
          <w:bCs/>
          <w:sz w:val="28"/>
          <w:szCs w:val="28"/>
        </w:rPr>
        <w:t xml:space="preserve"> </w:t>
      </w:r>
      <w:r>
        <w:rPr>
          <w:rStyle w:val="10"/>
          <w:b w:val="0"/>
          <w:bCs w:val="0"/>
          <w:color w:val="000000" w:themeColor="text1"/>
        </w:rPr>
        <w:t>змінами)</w:t>
      </w:r>
      <w:r>
        <w:rPr>
          <w:b/>
          <w:bCs/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рішення обласної комісії з питань техногенно-екологічної безпеки та надзвичайних ситуацій від 19.10.2021 року № 29, </w:t>
      </w:r>
      <w:r>
        <w:rPr>
          <w:color w:val="000000"/>
          <w:sz w:val="28"/>
          <w:szCs w:val="28"/>
        </w:rPr>
        <w:t xml:space="preserve">за результатами доповідей та з урахуванням обговорення </w:t>
      </w:r>
      <w:r>
        <w:rPr>
          <w:b/>
          <w:bCs/>
          <w:color w:val="000000"/>
          <w:sz w:val="28"/>
          <w:szCs w:val="28"/>
        </w:rPr>
        <w:t>комісія вирішила:</w:t>
      </w:r>
    </w:p>
    <w:p w:rsidR="00F5113B" w:rsidRDefault="00F5113B" w:rsidP="00F5113B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Керівникам</w:t>
      </w:r>
      <w:r>
        <w:rPr>
          <w:sz w:val="28"/>
          <w:szCs w:val="28"/>
        </w:rPr>
        <w:t xml:space="preserve"> структурних підрозділів, комунальних підприємств міської ради, підприємств, установ, організацій незалежно від форми власності та підпорядкування, що здійснюють свою діяльність на території Ніжинської територіальної громади: </w:t>
      </w:r>
    </w:p>
    <w:p w:rsidR="00F5113B" w:rsidRDefault="00F5113B" w:rsidP="00F5113B">
      <w:pPr>
        <w:pStyle w:val="a4"/>
        <w:shd w:val="clear" w:color="auto" w:fill="FFFFFF"/>
        <w:tabs>
          <w:tab w:val="left" w:pos="1134"/>
        </w:tabs>
        <w:ind w:left="360"/>
        <w:jc w:val="both"/>
        <w:textAlignment w:val="baseline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Посилити контроль за дотриманням протиепідемічних заходів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 xml:space="preserve"> визначених ПКМУ від 09.12.2020 року №1236 «Про встановлення карантину та запровадження обмежувальних заходів з метою запобігання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 xml:space="preserve"> поширенню на території України гострої респіраторної хвороби </w:t>
      </w:r>
      <w:r>
        <w:rPr>
          <w:color w:val="000000"/>
          <w:sz w:val="28"/>
          <w:szCs w:val="28"/>
          <w:lang w:val="ru-RU"/>
        </w:rPr>
        <w:t>COVID</w:t>
      </w:r>
      <w:r>
        <w:rPr>
          <w:color w:val="000000"/>
          <w:sz w:val="28"/>
          <w:szCs w:val="28"/>
        </w:rPr>
        <w:t xml:space="preserve">-19, спричиненої </w:t>
      </w:r>
      <w:proofErr w:type="spellStart"/>
      <w:r>
        <w:rPr>
          <w:color w:val="000000"/>
          <w:sz w:val="28"/>
          <w:szCs w:val="28"/>
        </w:rPr>
        <w:t>коронавірусом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SARS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ru-RU"/>
        </w:rPr>
        <w:t>CoV</w:t>
      </w:r>
      <w:proofErr w:type="spellEnd"/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>2»</w:t>
      </w:r>
      <w:r>
        <w:rPr>
          <w:sz w:val="28"/>
          <w:szCs w:val="28"/>
        </w:rPr>
        <w:t xml:space="preserve"> (зі</w:t>
      </w:r>
      <w:r>
        <w:rPr>
          <w:b/>
          <w:bCs/>
          <w:sz w:val="28"/>
          <w:szCs w:val="28"/>
        </w:rPr>
        <w:t xml:space="preserve"> </w:t>
      </w:r>
      <w:r>
        <w:rPr>
          <w:rStyle w:val="10"/>
          <w:b w:val="0"/>
          <w:bCs w:val="0"/>
          <w:color w:val="000000" w:themeColor="text1"/>
        </w:rPr>
        <w:t>змінами)</w:t>
      </w:r>
      <w:r>
        <w:rPr>
          <w:b/>
          <w:bCs/>
          <w:spacing w:val="-4"/>
          <w:sz w:val="28"/>
          <w:szCs w:val="28"/>
        </w:rPr>
        <w:t>.</w:t>
      </w:r>
    </w:p>
    <w:p w:rsidR="00F5113B" w:rsidRDefault="00F5113B" w:rsidP="00F5113B">
      <w:pPr>
        <w:pStyle w:val="a4"/>
        <w:shd w:val="clear" w:color="auto" w:fill="FFFFFF"/>
        <w:tabs>
          <w:tab w:val="left" w:pos="1134"/>
        </w:tabs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Вжити заходів щодо активізації вакцинації. </w:t>
      </w:r>
    </w:p>
    <w:p w:rsidR="00F5113B" w:rsidRDefault="00F5113B" w:rsidP="00F5113B">
      <w:pPr>
        <w:pStyle w:val="a4"/>
        <w:shd w:val="clear" w:color="auto" w:fill="FFFFFF"/>
        <w:tabs>
          <w:tab w:val="left" w:pos="1134"/>
        </w:tabs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Продовжити роботу щодо проведення інформаційно-роз’яснювальної роботи та поширення соціальної реклами стосовно епідемічної небезпеки та профілактики захворювання на гостру респіраторну хворобу COVID-19, спричинену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SARS-CoV-2.</w:t>
      </w:r>
    </w:p>
    <w:p w:rsidR="00F5113B" w:rsidRDefault="00F5113B" w:rsidP="00F5113B">
      <w:pPr>
        <w:pStyle w:val="21"/>
        <w:numPr>
          <w:ilvl w:val="0"/>
          <w:numId w:val="24"/>
        </w:numPr>
        <w:spacing w:after="0" w:line="240" w:lineRule="auto"/>
        <w:ind w:left="0" w:firstLine="426"/>
        <w:jc w:val="both"/>
        <w:rPr>
          <w:rStyle w:val="10"/>
        </w:rPr>
      </w:pPr>
      <w:r>
        <w:rPr>
          <w:b/>
          <w:sz w:val="28"/>
          <w:szCs w:val="28"/>
        </w:rPr>
        <w:lastRenderedPageBreak/>
        <w:t xml:space="preserve">Ніжинському РВП ГУНПУ в Чернігівській області, Ніжинському Управлінню ГУ </w:t>
      </w:r>
      <w:proofErr w:type="spellStart"/>
      <w:r>
        <w:rPr>
          <w:b/>
          <w:sz w:val="28"/>
          <w:szCs w:val="28"/>
        </w:rPr>
        <w:t>Держпродспоживслужби</w:t>
      </w:r>
      <w:proofErr w:type="spellEnd"/>
      <w:r>
        <w:rPr>
          <w:b/>
          <w:sz w:val="28"/>
          <w:szCs w:val="28"/>
        </w:rPr>
        <w:t xml:space="preserve"> в Чернігівській області</w:t>
      </w:r>
      <w:r>
        <w:rPr>
          <w:b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b/>
          <w:sz w:val="28"/>
          <w:szCs w:val="28"/>
          <w:shd w:val="clear" w:color="auto" w:fill="FFFFFF"/>
        </w:rPr>
        <w:t>КП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Ніжинської міської ради «Муніципальна служба правопорядку – ВАРТА»,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10"/>
          <w:b w:val="0"/>
          <w:bCs w:val="0"/>
          <w:color w:val="000000" w:themeColor="text1"/>
        </w:rPr>
        <w:t>згідно</w:t>
      </w:r>
      <w:r>
        <w:rPr>
          <w:rStyle w:val="10"/>
          <w:color w:val="000000" w:themeColor="text1"/>
        </w:rPr>
        <w:t xml:space="preserve"> </w:t>
      </w:r>
      <w:r>
        <w:rPr>
          <w:sz w:val="28"/>
          <w:szCs w:val="28"/>
        </w:rPr>
        <w:t xml:space="preserve">розпорядження міського голови за № 90 від 24.03.2021р. «Про створення робочої групи для здійснення контролю дотримання вимог обмежень, пов’язаних з запобіганням поширення </w:t>
      </w:r>
      <w:proofErr w:type="spellStart"/>
      <w:r>
        <w:rPr>
          <w:sz w:val="28"/>
          <w:szCs w:val="28"/>
        </w:rPr>
        <w:t>коронавірусної</w:t>
      </w:r>
      <w:proofErr w:type="spellEnd"/>
      <w:r>
        <w:rPr>
          <w:sz w:val="28"/>
          <w:szCs w:val="28"/>
        </w:rPr>
        <w:t xml:space="preserve"> хвороби</w:t>
      </w:r>
      <w:r>
        <w:rPr>
          <w:sz w:val="28"/>
          <w:szCs w:val="28"/>
          <w:shd w:val="clear" w:color="auto" w:fill="FFFFFF"/>
        </w:rPr>
        <w:t xml:space="preserve"> СOVID-19» </w:t>
      </w:r>
      <w:r>
        <w:rPr>
          <w:sz w:val="28"/>
          <w:szCs w:val="28"/>
        </w:rPr>
        <w:t xml:space="preserve">забезпечити контроль за виконанням обмежень визначених постановою КМУ від 09.12.2020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SARS-CoV-2» (зі </w:t>
      </w:r>
      <w:r>
        <w:rPr>
          <w:rStyle w:val="10"/>
          <w:b w:val="0"/>
          <w:bCs w:val="0"/>
          <w:color w:val="000000" w:themeColor="text1"/>
        </w:rPr>
        <w:t xml:space="preserve">змінами), вимог постанов Головного державного санітарного лікаря України, особливу увагу приділяти місцям </w:t>
      </w:r>
      <w:r>
        <w:rPr>
          <w:color w:val="000000"/>
          <w:sz w:val="28"/>
          <w:szCs w:val="28"/>
        </w:rPr>
        <w:t xml:space="preserve">масового перебування </w:t>
      </w:r>
      <w:r>
        <w:rPr>
          <w:rStyle w:val="10"/>
          <w:b w:val="0"/>
          <w:bCs w:val="0"/>
          <w:color w:val="000000" w:themeColor="text1"/>
        </w:rPr>
        <w:t>людей</w:t>
      </w:r>
      <w:r>
        <w:rPr>
          <w:rStyle w:val="docdata"/>
          <w:color w:val="000000"/>
          <w:sz w:val="28"/>
          <w:szCs w:val="28"/>
        </w:rPr>
        <w:t>.</w:t>
      </w:r>
    </w:p>
    <w:p w:rsidR="001F187E" w:rsidRPr="001F187E" w:rsidRDefault="001F187E" w:rsidP="001F187E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15E4B" w:rsidRDefault="008F10E2" w:rsidP="003D334D">
      <w:pPr>
        <w:pStyle w:val="Default"/>
        <w:ind w:left="851"/>
        <w:jc w:val="both"/>
        <w:rPr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По другому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питанню</w:t>
      </w:r>
      <w:proofErr w:type="spellEnd"/>
      <w:r>
        <w:rPr>
          <w:b/>
          <w:sz w:val="28"/>
          <w:szCs w:val="28"/>
        </w:rPr>
        <w:t xml:space="preserve">: </w:t>
      </w:r>
      <w:r w:rsidR="00115E4B">
        <w:rPr>
          <w:b/>
          <w:bCs/>
          <w:sz w:val="28"/>
          <w:szCs w:val="28"/>
          <w:lang w:val="uk-UA"/>
        </w:rPr>
        <w:t>Про затвердження плану заходів щодо запобігання загибелі людей на водних об’єктах Ніжинської територіальної громади у зимовий період 202</w:t>
      </w:r>
      <w:r w:rsidR="007E7D4E">
        <w:rPr>
          <w:b/>
          <w:bCs/>
          <w:sz w:val="28"/>
          <w:szCs w:val="28"/>
          <w:lang w:val="uk-UA"/>
        </w:rPr>
        <w:t>1</w:t>
      </w:r>
      <w:r w:rsidR="00115E4B">
        <w:rPr>
          <w:b/>
          <w:bCs/>
          <w:sz w:val="28"/>
          <w:szCs w:val="28"/>
          <w:lang w:val="uk-UA"/>
        </w:rPr>
        <w:t>/202</w:t>
      </w:r>
      <w:r w:rsidR="007E7D4E">
        <w:rPr>
          <w:b/>
          <w:bCs/>
          <w:sz w:val="28"/>
          <w:szCs w:val="28"/>
          <w:lang w:val="uk-UA"/>
        </w:rPr>
        <w:t>2</w:t>
      </w:r>
      <w:r w:rsidR="00115E4B">
        <w:rPr>
          <w:b/>
          <w:bCs/>
          <w:sz w:val="28"/>
          <w:szCs w:val="28"/>
          <w:lang w:val="uk-UA"/>
        </w:rPr>
        <w:t xml:space="preserve"> року.</w:t>
      </w:r>
      <w:r w:rsidR="00115E4B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15E4B">
        <w:rPr>
          <w:bCs/>
          <w:sz w:val="28"/>
          <w:szCs w:val="28"/>
          <w:bdr w:val="none" w:sz="0" w:space="0" w:color="auto" w:frame="1"/>
          <w:lang w:val="uk-UA"/>
        </w:rPr>
        <w:t>(</w:t>
      </w:r>
      <w:proofErr w:type="spellStart"/>
      <w:r w:rsidR="00115E4B">
        <w:rPr>
          <w:bCs/>
          <w:sz w:val="28"/>
          <w:szCs w:val="28"/>
          <w:bdr w:val="none" w:sz="0" w:space="0" w:color="auto" w:frame="1"/>
          <w:lang w:val="uk-UA"/>
        </w:rPr>
        <w:t>Чуйко</w:t>
      </w:r>
      <w:proofErr w:type="spellEnd"/>
      <w:r w:rsidR="00115E4B">
        <w:rPr>
          <w:bCs/>
          <w:sz w:val="28"/>
          <w:szCs w:val="28"/>
          <w:bdr w:val="none" w:sz="0" w:space="0" w:color="auto" w:frame="1"/>
          <w:lang w:val="uk-UA"/>
        </w:rPr>
        <w:t xml:space="preserve"> М.А.</w:t>
      </w:r>
      <w:r w:rsidR="00115E4B">
        <w:rPr>
          <w:sz w:val="28"/>
          <w:szCs w:val="28"/>
          <w:lang w:val="uk-UA"/>
        </w:rPr>
        <w:t>)</w:t>
      </w:r>
    </w:p>
    <w:p w:rsidR="00115E4B" w:rsidRDefault="00115E4B" w:rsidP="00115E4B">
      <w:pPr>
        <w:pStyle w:val="Default"/>
        <w:ind w:left="502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3D334D">
        <w:rPr>
          <w:sz w:val="28"/>
          <w:szCs w:val="28"/>
        </w:rPr>
        <w:t xml:space="preserve">результатами </w:t>
      </w:r>
      <w:proofErr w:type="spellStart"/>
      <w:r w:rsidR="003D334D">
        <w:rPr>
          <w:sz w:val="28"/>
          <w:szCs w:val="28"/>
        </w:rPr>
        <w:t>доповід</w:t>
      </w:r>
      <w:proofErr w:type="spellEnd"/>
      <w:r w:rsidR="00254FC4">
        <w:rPr>
          <w:sz w:val="28"/>
          <w:szCs w:val="28"/>
          <w:lang w:val="uk-UA"/>
        </w:rPr>
        <w:t>і</w:t>
      </w:r>
      <w:r w:rsidR="003D334D">
        <w:rPr>
          <w:sz w:val="28"/>
          <w:szCs w:val="28"/>
        </w:rPr>
        <w:t xml:space="preserve"> та </w:t>
      </w:r>
      <w:proofErr w:type="spellStart"/>
      <w:r w:rsidR="003D334D">
        <w:rPr>
          <w:sz w:val="28"/>
          <w:szCs w:val="28"/>
        </w:rPr>
        <w:t>з</w:t>
      </w:r>
      <w:proofErr w:type="spellEnd"/>
      <w:r w:rsidR="003D334D">
        <w:rPr>
          <w:sz w:val="28"/>
          <w:szCs w:val="28"/>
        </w:rPr>
        <w:t xml:space="preserve"> </w:t>
      </w:r>
      <w:proofErr w:type="spellStart"/>
      <w:r w:rsidR="003D334D">
        <w:rPr>
          <w:sz w:val="28"/>
          <w:szCs w:val="28"/>
        </w:rPr>
        <w:t>урахуванням</w:t>
      </w:r>
      <w:proofErr w:type="spellEnd"/>
      <w:r w:rsidR="003D334D">
        <w:rPr>
          <w:sz w:val="28"/>
          <w:szCs w:val="28"/>
        </w:rPr>
        <w:t xml:space="preserve"> </w:t>
      </w:r>
      <w:proofErr w:type="spellStart"/>
      <w:r w:rsidR="003D334D">
        <w:rPr>
          <w:sz w:val="28"/>
          <w:szCs w:val="28"/>
        </w:rPr>
        <w:t>обговорення</w:t>
      </w:r>
      <w:proofErr w:type="spellEnd"/>
      <w:r w:rsidR="003D334D">
        <w:rPr>
          <w:sz w:val="28"/>
          <w:szCs w:val="28"/>
        </w:rPr>
        <w:t xml:space="preserve"> </w:t>
      </w:r>
      <w:proofErr w:type="spellStart"/>
      <w:r w:rsidR="003D334D">
        <w:rPr>
          <w:b/>
          <w:bCs/>
          <w:sz w:val="28"/>
          <w:szCs w:val="28"/>
        </w:rPr>
        <w:t>комісія</w:t>
      </w:r>
      <w:proofErr w:type="spellEnd"/>
      <w:r w:rsidR="003D334D">
        <w:rPr>
          <w:b/>
          <w:bCs/>
          <w:sz w:val="28"/>
          <w:szCs w:val="28"/>
        </w:rPr>
        <w:t xml:space="preserve"> </w:t>
      </w:r>
      <w:proofErr w:type="spellStart"/>
      <w:r w:rsidR="003D334D">
        <w:rPr>
          <w:b/>
          <w:bCs/>
          <w:sz w:val="28"/>
          <w:szCs w:val="28"/>
        </w:rPr>
        <w:t>вирішила</w:t>
      </w:r>
      <w:proofErr w:type="spellEnd"/>
      <w:r w:rsidR="003D334D">
        <w:rPr>
          <w:b/>
          <w:bCs/>
          <w:sz w:val="28"/>
          <w:szCs w:val="28"/>
        </w:rPr>
        <w:t>:</w:t>
      </w:r>
    </w:p>
    <w:p w:rsidR="00115E4B" w:rsidRDefault="00115E4B" w:rsidP="00115E4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План заходів щодо запобігання загибелі людей на водних об’єктах Ніжинської територіальної громади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зимовий період 2021/2022 року (додається).</w:t>
      </w:r>
    </w:p>
    <w:p w:rsidR="00115E4B" w:rsidRDefault="00115E4B" w:rsidP="00115E4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Керівникам структурних підрозділів виконавчого комітету Ніжинської міської ради, міських управлінь, організацій і підприємств забезпечити безумовне і своєчасне виконання в повному обсязі виконання Плану заходів щодо запобігання загибелі людей на водних об’єктах Ніжинської територіальної громади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зимовий період 202</w:t>
      </w:r>
      <w:r w:rsidR="007E7D4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7E7D4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року.</w:t>
      </w:r>
    </w:p>
    <w:p w:rsidR="00115E4B" w:rsidRDefault="00115E4B" w:rsidP="00115E4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хід виконання Плану заходів щодо запобігання загибелі людей на водних об’єктах Ніжинської територіальної громади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зимовий період 202</w:t>
      </w:r>
      <w:r w:rsidR="007E7D4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7E7D4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поінформувати комісію через відділ з питань 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:rsidR="00E64823" w:rsidRDefault="00E64823" w:rsidP="00115E4B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:rsidR="003D334D" w:rsidRDefault="005836F6" w:rsidP="00254FC4">
      <w:pPr>
        <w:pStyle w:val="a6"/>
        <w:tabs>
          <w:tab w:val="left" w:pos="9000"/>
        </w:tabs>
        <w:jc w:val="both"/>
        <w:rPr>
          <w:b/>
          <w:sz w:val="28"/>
          <w:szCs w:val="28"/>
          <w:lang w:val="uk-UA"/>
        </w:rPr>
      </w:pPr>
      <w:r w:rsidRPr="005836F6">
        <w:rPr>
          <w:b/>
          <w:sz w:val="28"/>
          <w:szCs w:val="28"/>
          <w:lang w:val="uk-UA"/>
        </w:rPr>
        <w:t>По третьому питанню:</w:t>
      </w:r>
      <w:r w:rsidR="004564EF" w:rsidRPr="003D334D">
        <w:rPr>
          <w:b/>
          <w:sz w:val="28"/>
          <w:szCs w:val="28"/>
          <w:lang w:val="uk-UA"/>
        </w:rPr>
        <w:t xml:space="preserve"> </w:t>
      </w:r>
      <w:r w:rsidR="003D334D">
        <w:rPr>
          <w:b/>
          <w:sz w:val="28"/>
          <w:szCs w:val="28"/>
          <w:lang w:val="uk-UA"/>
        </w:rPr>
        <w:t xml:space="preserve">Про затвердження «Плану дій міських управлінь, служб, організацій і підприємств з підготовки до безпечного  пропуску льодоходу, повені та дощових паводків на території </w:t>
      </w:r>
      <w:r w:rsidR="003D334D">
        <w:rPr>
          <w:b/>
          <w:bCs/>
          <w:sz w:val="28"/>
          <w:szCs w:val="28"/>
          <w:lang w:val="uk-UA"/>
        </w:rPr>
        <w:t xml:space="preserve">Ніжинської територіальної громади </w:t>
      </w:r>
      <w:r w:rsidR="003D334D">
        <w:rPr>
          <w:b/>
          <w:sz w:val="28"/>
          <w:szCs w:val="28"/>
          <w:lang w:val="uk-UA"/>
        </w:rPr>
        <w:t>у весняний період 2022 року.</w:t>
      </w:r>
      <w:r w:rsidR="00254FC4" w:rsidRPr="00254FC4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54FC4">
        <w:rPr>
          <w:bCs/>
          <w:sz w:val="28"/>
          <w:szCs w:val="28"/>
          <w:bdr w:val="none" w:sz="0" w:space="0" w:color="auto" w:frame="1"/>
        </w:rPr>
        <w:t>(Чуйко М.А.</w:t>
      </w:r>
      <w:r w:rsidR="00254FC4">
        <w:rPr>
          <w:sz w:val="28"/>
          <w:szCs w:val="28"/>
        </w:rPr>
        <w:t>)</w:t>
      </w:r>
    </w:p>
    <w:p w:rsidR="003D334D" w:rsidRDefault="003D334D" w:rsidP="00254FC4">
      <w:pPr>
        <w:pStyle w:val="Default"/>
        <w:ind w:firstLine="851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</w:rPr>
        <w:t xml:space="preserve">результатами </w:t>
      </w:r>
      <w:proofErr w:type="spellStart"/>
      <w:r>
        <w:rPr>
          <w:sz w:val="28"/>
          <w:szCs w:val="28"/>
        </w:rPr>
        <w:t>доповід</w:t>
      </w:r>
      <w:proofErr w:type="spellEnd"/>
      <w:r w:rsidR="00254FC4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обговорення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комісія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вирішила</w:t>
      </w:r>
      <w:proofErr w:type="spellEnd"/>
      <w:r>
        <w:rPr>
          <w:b/>
          <w:bCs/>
          <w:sz w:val="28"/>
          <w:szCs w:val="28"/>
        </w:rPr>
        <w:t>:</w:t>
      </w:r>
    </w:p>
    <w:p w:rsidR="003D334D" w:rsidRDefault="003D334D" w:rsidP="00254FC4">
      <w:pPr>
        <w:pStyle w:val="Defaul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</w:t>
      </w:r>
      <w:r w:rsidR="00254FC4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 xml:space="preserve"> </w:t>
      </w:r>
      <w:r w:rsidR="00254FC4" w:rsidRPr="00254FC4">
        <w:rPr>
          <w:sz w:val="28"/>
          <w:szCs w:val="28"/>
          <w:lang w:val="uk-UA"/>
        </w:rPr>
        <w:t xml:space="preserve">дій міських управлінь, служб, організацій і підприємств з підготовки до безпечного  пропуску льодоходу, повені  та  дощових паводків на території </w:t>
      </w:r>
      <w:r w:rsidR="00254FC4" w:rsidRPr="00254FC4">
        <w:rPr>
          <w:bCs/>
          <w:sz w:val="28"/>
          <w:szCs w:val="28"/>
          <w:lang w:val="uk-UA"/>
        </w:rPr>
        <w:t xml:space="preserve">Ніжинської територіальної громади </w:t>
      </w:r>
      <w:r w:rsidR="00254FC4" w:rsidRPr="00254FC4">
        <w:rPr>
          <w:sz w:val="28"/>
          <w:szCs w:val="28"/>
          <w:lang w:val="uk-UA"/>
        </w:rPr>
        <w:t>у весняний період 2022 року</w:t>
      </w:r>
      <w:r w:rsidRPr="00254FC4">
        <w:rPr>
          <w:sz w:val="28"/>
          <w:szCs w:val="28"/>
          <w:lang w:val="uk-UA"/>
        </w:rPr>
        <w:t xml:space="preserve"> (додається</w:t>
      </w:r>
      <w:r>
        <w:rPr>
          <w:sz w:val="28"/>
          <w:szCs w:val="28"/>
          <w:lang w:val="uk-UA"/>
        </w:rPr>
        <w:t>).</w:t>
      </w:r>
    </w:p>
    <w:p w:rsidR="003D334D" w:rsidRPr="00254FC4" w:rsidRDefault="003D334D" w:rsidP="00254FC4">
      <w:pPr>
        <w:pStyle w:val="Defaul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Керівникам структурних підрозділів виконавчого комітету Ніжинської міської ради, міських управлінь, організацій і підприємств забезпечити безумовне і своєчасне виконання в повному обсязі виконання Плану </w:t>
      </w:r>
      <w:r w:rsidR="00254FC4" w:rsidRPr="00254FC4">
        <w:rPr>
          <w:sz w:val="28"/>
          <w:szCs w:val="28"/>
          <w:lang w:val="uk-UA"/>
        </w:rPr>
        <w:t xml:space="preserve">дій міських управлінь, служб, організацій і підприємств з підготовки до безпечного  пропуску льодоходу, повені  та  дощових паводків на території </w:t>
      </w:r>
      <w:r w:rsidR="00254FC4" w:rsidRPr="00254FC4">
        <w:rPr>
          <w:bCs/>
          <w:sz w:val="28"/>
          <w:szCs w:val="28"/>
          <w:lang w:val="uk-UA"/>
        </w:rPr>
        <w:t xml:space="preserve">Ніжинської територіальної громади </w:t>
      </w:r>
      <w:r w:rsidR="00254FC4" w:rsidRPr="00254FC4">
        <w:rPr>
          <w:sz w:val="28"/>
          <w:szCs w:val="28"/>
          <w:lang w:val="uk-UA"/>
        </w:rPr>
        <w:t>у весняний період 2022 року</w:t>
      </w:r>
      <w:r w:rsidRPr="00254FC4">
        <w:rPr>
          <w:sz w:val="28"/>
          <w:szCs w:val="28"/>
          <w:lang w:val="uk-UA"/>
        </w:rPr>
        <w:t>.</w:t>
      </w:r>
    </w:p>
    <w:p w:rsidR="003D334D" w:rsidRDefault="003D334D" w:rsidP="00254FC4">
      <w:pPr>
        <w:pStyle w:val="Defaul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Про хід виконання Плану </w:t>
      </w:r>
      <w:r w:rsidR="00254FC4" w:rsidRPr="00254FC4">
        <w:rPr>
          <w:sz w:val="28"/>
          <w:szCs w:val="28"/>
          <w:lang w:val="uk-UA"/>
        </w:rPr>
        <w:t xml:space="preserve">дій міських управлінь, служб, організацій і підприємств з підготовки до безпечного пропуску льодоходу, повені та  дощових паводків на території </w:t>
      </w:r>
      <w:r w:rsidR="00254FC4" w:rsidRPr="00254FC4">
        <w:rPr>
          <w:bCs/>
          <w:sz w:val="28"/>
          <w:szCs w:val="28"/>
          <w:lang w:val="uk-UA"/>
        </w:rPr>
        <w:t xml:space="preserve">Ніжинської територіальної громади </w:t>
      </w:r>
      <w:r w:rsidR="00254FC4" w:rsidRPr="00254FC4">
        <w:rPr>
          <w:sz w:val="28"/>
          <w:szCs w:val="28"/>
          <w:lang w:val="uk-UA"/>
        </w:rPr>
        <w:t>у весняний період 2022 року</w:t>
      </w:r>
      <w:r>
        <w:rPr>
          <w:sz w:val="28"/>
          <w:szCs w:val="28"/>
          <w:lang w:val="uk-UA"/>
        </w:rPr>
        <w:t xml:space="preserve"> поінформувати комісію через відділ з питань 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:rsidR="0087522B" w:rsidRDefault="0087522B" w:rsidP="000D6D46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</w:p>
    <w:p w:rsidR="00254FC4" w:rsidRDefault="000D6D46" w:rsidP="00254FC4">
      <w:pPr>
        <w:pStyle w:val="Default"/>
        <w:ind w:left="851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четвертому питанню</w:t>
      </w:r>
      <w:r w:rsidRPr="00945358">
        <w:rPr>
          <w:b/>
          <w:sz w:val="28"/>
          <w:szCs w:val="28"/>
          <w:lang w:val="uk-UA"/>
        </w:rPr>
        <w:t xml:space="preserve">: </w:t>
      </w:r>
      <w:r w:rsidR="00254FC4">
        <w:rPr>
          <w:b/>
          <w:bCs/>
          <w:sz w:val="28"/>
          <w:szCs w:val="28"/>
          <w:lang w:val="uk-UA"/>
        </w:rPr>
        <w:t>Про затвердження плану роботи комісії на 2022 рік.</w:t>
      </w:r>
      <w:r w:rsidR="00254FC4">
        <w:rPr>
          <w:bCs/>
          <w:sz w:val="28"/>
          <w:szCs w:val="28"/>
          <w:bdr w:val="none" w:sz="0" w:space="0" w:color="auto" w:frame="1"/>
          <w:lang w:val="uk-UA"/>
        </w:rPr>
        <w:t xml:space="preserve"> (</w:t>
      </w:r>
      <w:proofErr w:type="spellStart"/>
      <w:r w:rsidR="00254FC4">
        <w:rPr>
          <w:bCs/>
          <w:sz w:val="28"/>
          <w:szCs w:val="28"/>
          <w:bdr w:val="none" w:sz="0" w:space="0" w:color="auto" w:frame="1"/>
          <w:lang w:val="uk-UA"/>
        </w:rPr>
        <w:t>Чуйко</w:t>
      </w:r>
      <w:proofErr w:type="spellEnd"/>
      <w:r w:rsidR="00254FC4">
        <w:rPr>
          <w:bCs/>
          <w:sz w:val="28"/>
          <w:szCs w:val="28"/>
          <w:bdr w:val="none" w:sz="0" w:space="0" w:color="auto" w:frame="1"/>
          <w:lang w:val="uk-UA"/>
        </w:rPr>
        <w:t xml:space="preserve"> М.А.</w:t>
      </w:r>
      <w:r w:rsidR="00254FC4">
        <w:rPr>
          <w:sz w:val="28"/>
          <w:szCs w:val="28"/>
          <w:lang w:val="uk-UA"/>
        </w:rPr>
        <w:t>)</w:t>
      </w:r>
    </w:p>
    <w:p w:rsidR="00254FC4" w:rsidRDefault="00254FC4" w:rsidP="00254FC4">
      <w:pPr>
        <w:pStyle w:val="Defaul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результатом доповіді комісія вирішила:</w:t>
      </w:r>
    </w:p>
    <w:p w:rsidR="00254FC4" w:rsidRDefault="00254FC4" w:rsidP="00254FC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  <w:lang w:val="uk-UA"/>
        </w:rPr>
        <w:t xml:space="preserve"> План роботи комісії на 2022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ік.</w:t>
      </w:r>
    </w:p>
    <w:p w:rsidR="00254FC4" w:rsidRDefault="00254FC4" w:rsidP="00254FC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Структурним підрозділам виконавчого комітету Ніжинської міської ради, міським управлінням, організаціям і підприємствам забезпечити своєчасну підготовку та подання до відділу з питань надзвичайних ситуацій, цивільного захисту населення, оборонної та мобілізаційної роботи виконавчого комітету Ніжинської міської ради матеріалів стосовно питань розгляду комісією.</w:t>
      </w:r>
    </w:p>
    <w:p w:rsidR="009C7529" w:rsidRPr="00254FC4" w:rsidRDefault="009C7529" w:rsidP="00254FC4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254FC4" w:rsidRDefault="00254FC4" w:rsidP="00E843FC">
      <w:pPr>
        <w:rPr>
          <w:sz w:val="28"/>
          <w:szCs w:val="28"/>
        </w:rPr>
      </w:pPr>
    </w:p>
    <w:p w:rsidR="007121B0" w:rsidRDefault="007121B0" w:rsidP="00E843FC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Головуючий на засіданні                                                      </w:t>
      </w:r>
      <w:r w:rsidR="008A2DD0">
        <w:rPr>
          <w:sz w:val="28"/>
          <w:szCs w:val="28"/>
        </w:rPr>
        <w:t>Федір ВОВЧЕНКО</w:t>
      </w:r>
    </w:p>
    <w:p w:rsidR="00F637D2" w:rsidRDefault="00F637D2" w:rsidP="009C7D2F">
      <w:pPr>
        <w:jc w:val="both"/>
        <w:rPr>
          <w:bCs/>
          <w:iCs/>
          <w:sz w:val="28"/>
          <w:szCs w:val="28"/>
        </w:rPr>
      </w:pPr>
    </w:p>
    <w:p w:rsidR="00254FC4" w:rsidRDefault="00254FC4" w:rsidP="009C7D2F">
      <w:pPr>
        <w:jc w:val="both"/>
        <w:rPr>
          <w:bCs/>
          <w:iCs/>
          <w:sz w:val="28"/>
          <w:szCs w:val="28"/>
        </w:rPr>
      </w:pPr>
    </w:p>
    <w:p w:rsidR="007121B0" w:rsidRDefault="007121B0" w:rsidP="009C7D2F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Відповідальний секретар        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Анатолій ІВАНИЦЬКИЙ</w:t>
      </w:r>
    </w:p>
    <w:p w:rsidR="00E35B2D" w:rsidRDefault="00E35B2D"/>
    <w:sectPr w:rsidR="00E35B2D" w:rsidSect="00F637D2">
      <w:pgSz w:w="11906" w:h="16838"/>
      <w:pgMar w:top="454" w:right="680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3FC"/>
    <w:multiLevelType w:val="hybridMultilevel"/>
    <w:tmpl w:val="6B30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78F7"/>
    <w:multiLevelType w:val="hybridMultilevel"/>
    <w:tmpl w:val="BE6815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176A"/>
    <w:multiLevelType w:val="hybridMultilevel"/>
    <w:tmpl w:val="6B30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56CD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CA50D45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D96490A"/>
    <w:multiLevelType w:val="hybridMultilevel"/>
    <w:tmpl w:val="9E7A272E"/>
    <w:lvl w:ilvl="0" w:tplc="0422000F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D785F"/>
    <w:multiLevelType w:val="multilevel"/>
    <w:tmpl w:val="612E8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1D1D1B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1D1D1B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1D1D1B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1D1D1B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1D1D1B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1D1D1B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1D1D1B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1D1D1B"/>
        <w:sz w:val="28"/>
      </w:rPr>
    </w:lvl>
  </w:abstractNum>
  <w:abstractNum w:abstractNumId="7">
    <w:nsid w:val="24B61EEB"/>
    <w:multiLevelType w:val="hybridMultilevel"/>
    <w:tmpl w:val="D87222CC"/>
    <w:lvl w:ilvl="0" w:tplc="9D1A8048">
      <w:start w:val="1"/>
      <w:numFmt w:val="decimal"/>
      <w:lvlText w:val="%1."/>
      <w:lvlJc w:val="left"/>
      <w:pPr>
        <w:ind w:left="495" w:hanging="37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A27FA"/>
    <w:multiLevelType w:val="hybridMultilevel"/>
    <w:tmpl w:val="C052B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C65F29"/>
    <w:multiLevelType w:val="hybridMultilevel"/>
    <w:tmpl w:val="FAE49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35C97"/>
    <w:multiLevelType w:val="hybridMultilevel"/>
    <w:tmpl w:val="A09AC1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4363685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36DA0DDB"/>
    <w:multiLevelType w:val="multilevel"/>
    <w:tmpl w:val="612E8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1D1D1B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1D1D1B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1D1D1B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1D1D1B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1D1D1B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1D1D1B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1D1D1B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1D1D1B"/>
        <w:sz w:val="28"/>
      </w:rPr>
    </w:lvl>
  </w:abstractNum>
  <w:abstractNum w:abstractNumId="13">
    <w:nsid w:val="37416F0C"/>
    <w:multiLevelType w:val="hybridMultilevel"/>
    <w:tmpl w:val="519EA49E"/>
    <w:lvl w:ilvl="0" w:tplc="763670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7504A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BB30A13"/>
    <w:multiLevelType w:val="hybridMultilevel"/>
    <w:tmpl w:val="2D7C5D82"/>
    <w:lvl w:ilvl="0" w:tplc="C974E520">
      <w:start w:val="1"/>
      <w:numFmt w:val="decimal"/>
      <w:lvlText w:val="%1."/>
      <w:lvlJc w:val="left"/>
      <w:pPr>
        <w:ind w:left="1211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43B0F"/>
    <w:multiLevelType w:val="hybridMultilevel"/>
    <w:tmpl w:val="8F16D0B4"/>
    <w:lvl w:ilvl="0" w:tplc="AE1E326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1B05E9"/>
    <w:multiLevelType w:val="hybridMultilevel"/>
    <w:tmpl w:val="0C1CE02C"/>
    <w:lvl w:ilvl="0" w:tplc="7D3E38B0">
      <w:start w:val="1"/>
      <w:numFmt w:val="decimal"/>
      <w:lvlText w:val="%1."/>
      <w:lvlJc w:val="left"/>
      <w:pPr>
        <w:ind w:left="1084" w:hanging="375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8C60A4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41301062"/>
    <w:multiLevelType w:val="hybridMultilevel"/>
    <w:tmpl w:val="6F28D004"/>
    <w:lvl w:ilvl="0" w:tplc="BF3E6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73B59CA"/>
    <w:multiLevelType w:val="hybridMultilevel"/>
    <w:tmpl w:val="6F28D004"/>
    <w:lvl w:ilvl="0" w:tplc="BF3E6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8B04C3D"/>
    <w:multiLevelType w:val="hybridMultilevel"/>
    <w:tmpl w:val="6C04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D0105"/>
    <w:multiLevelType w:val="hybridMultilevel"/>
    <w:tmpl w:val="527CE73A"/>
    <w:lvl w:ilvl="0" w:tplc="774AF3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E31A4F"/>
    <w:multiLevelType w:val="hybridMultilevel"/>
    <w:tmpl w:val="2684ED1A"/>
    <w:lvl w:ilvl="0" w:tplc="E7FAF8D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7F6310"/>
    <w:multiLevelType w:val="hybridMultilevel"/>
    <w:tmpl w:val="15B4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808A6"/>
    <w:multiLevelType w:val="hybridMultilevel"/>
    <w:tmpl w:val="6B30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44986"/>
    <w:multiLevelType w:val="multilevel"/>
    <w:tmpl w:val="D272E25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7">
    <w:nsid w:val="59F258B5"/>
    <w:multiLevelType w:val="hybridMultilevel"/>
    <w:tmpl w:val="62DCE7B6"/>
    <w:lvl w:ilvl="0" w:tplc="4E928CF6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>
    <w:nsid w:val="60EC0ED8"/>
    <w:multiLevelType w:val="hybridMultilevel"/>
    <w:tmpl w:val="EECCC384"/>
    <w:lvl w:ilvl="0" w:tplc="94EC8B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E7734"/>
    <w:multiLevelType w:val="hybridMultilevel"/>
    <w:tmpl w:val="628C2480"/>
    <w:lvl w:ilvl="0" w:tplc="CC2E8B3A">
      <w:start w:val="2"/>
      <w:numFmt w:val="decimal"/>
      <w:lvlText w:val="%1."/>
      <w:lvlJc w:val="left"/>
      <w:pPr>
        <w:ind w:left="1429" w:hanging="360"/>
      </w:pPr>
      <w:rPr>
        <w:rFonts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2E6697D"/>
    <w:multiLevelType w:val="hybridMultilevel"/>
    <w:tmpl w:val="FBCE9C78"/>
    <w:lvl w:ilvl="0" w:tplc="A094F68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3A04761"/>
    <w:multiLevelType w:val="hybridMultilevel"/>
    <w:tmpl w:val="25CC6B16"/>
    <w:lvl w:ilvl="0" w:tplc="DD7C99B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42071D0"/>
    <w:multiLevelType w:val="hybridMultilevel"/>
    <w:tmpl w:val="179E4AD4"/>
    <w:lvl w:ilvl="0" w:tplc="CC2E8B3A">
      <w:start w:val="2"/>
      <w:numFmt w:val="decimal"/>
      <w:lvlText w:val="%1."/>
      <w:lvlJc w:val="left"/>
      <w:pPr>
        <w:ind w:left="1429" w:hanging="360"/>
      </w:pPr>
      <w:rPr>
        <w:rFonts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04142"/>
    <w:multiLevelType w:val="hybridMultilevel"/>
    <w:tmpl w:val="E63073DA"/>
    <w:lvl w:ilvl="0" w:tplc="2BC221BE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9D31E9D"/>
    <w:multiLevelType w:val="hybridMultilevel"/>
    <w:tmpl w:val="364C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D604E1"/>
    <w:multiLevelType w:val="hybridMultilevel"/>
    <w:tmpl w:val="6C04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03CB4"/>
    <w:multiLevelType w:val="hybridMultilevel"/>
    <w:tmpl w:val="15D8586C"/>
    <w:lvl w:ilvl="0" w:tplc="BF3E64F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67B2C"/>
    <w:multiLevelType w:val="hybridMultilevel"/>
    <w:tmpl w:val="72F6A58E"/>
    <w:lvl w:ilvl="0" w:tplc="BF22F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CB61E51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>
    <w:nsid w:val="7D5B6979"/>
    <w:multiLevelType w:val="hybridMultilevel"/>
    <w:tmpl w:val="381C0C72"/>
    <w:lvl w:ilvl="0" w:tplc="82EE82F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F84181"/>
    <w:multiLevelType w:val="hybridMultilevel"/>
    <w:tmpl w:val="6C04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6"/>
  </w:num>
  <w:num w:numId="5">
    <w:abstractNumId w:val="32"/>
  </w:num>
  <w:num w:numId="6">
    <w:abstractNumId w:val="5"/>
  </w:num>
  <w:num w:numId="7">
    <w:abstractNumId w:val="3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"/>
  </w:num>
  <w:num w:numId="12">
    <w:abstractNumId w:val="3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3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3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28"/>
  </w:num>
  <w:num w:numId="30">
    <w:abstractNumId w:val="1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8"/>
  </w:num>
  <w:num w:numId="34">
    <w:abstractNumId w:val="4"/>
  </w:num>
  <w:num w:numId="35">
    <w:abstractNumId w:val="10"/>
  </w:num>
  <w:num w:numId="36">
    <w:abstractNumId w:val="24"/>
  </w:num>
  <w:num w:numId="37">
    <w:abstractNumId w:val="0"/>
  </w:num>
  <w:num w:numId="38">
    <w:abstractNumId w:val="25"/>
  </w:num>
  <w:num w:numId="39">
    <w:abstractNumId w:val="2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40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AD3"/>
    <w:rsid w:val="000073F9"/>
    <w:rsid w:val="000112A9"/>
    <w:rsid w:val="000377DA"/>
    <w:rsid w:val="000402DA"/>
    <w:rsid w:val="0005013D"/>
    <w:rsid w:val="00070D63"/>
    <w:rsid w:val="000803A2"/>
    <w:rsid w:val="00094EC0"/>
    <w:rsid w:val="000C25C7"/>
    <w:rsid w:val="000C3E66"/>
    <w:rsid w:val="000D1A25"/>
    <w:rsid w:val="000D213C"/>
    <w:rsid w:val="000D6D46"/>
    <w:rsid w:val="000E0ED9"/>
    <w:rsid w:val="00101659"/>
    <w:rsid w:val="00115492"/>
    <w:rsid w:val="00115E4B"/>
    <w:rsid w:val="00153DAB"/>
    <w:rsid w:val="00164D7A"/>
    <w:rsid w:val="00167913"/>
    <w:rsid w:val="001904E2"/>
    <w:rsid w:val="001A67E6"/>
    <w:rsid w:val="001B18C1"/>
    <w:rsid w:val="001D4909"/>
    <w:rsid w:val="001E0765"/>
    <w:rsid w:val="001F187E"/>
    <w:rsid w:val="00215848"/>
    <w:rsid w:val="002201F7"/>
    <w:rsid w:val="002457E5"/>
    <w:rsid w:val="00254B1F"/>
    <w:rsid w:val="00254FC4"/>
    <w:rsid w:val="002602A0"/>
    <w:rsid w:val="00281935"/>
    <w:rsid w:val="00296286"/>
    <w:rsid w:val="002A74E0"/>
    <w:rsid w:val="002E7745"/>
    <w:rsid w:val="003269CB"/>
    <w:rsid w:val="003553B4"/>
    <w:rsid w:val="00370F70"/>
    <w:rsid w:val="003717E6"/>
    <w:rsid w:val="00372687"/>
    <w:rsid w:val="00383578"/>
    <w:rsid w:val="003936AA"/>
    <w:rsid w:val="003C078D"/>
    <w:rsid w:val="003D334D"/>
    <w:rsid w:val="003E65EB"/>
    <w:rsid w:val="0044694C"/>
    <w:rsid w:val="004564EF"/>
    <w:rsid w:val="0046038F"/>
    <w:rsid w:val="00467833"/>
    <w:rsid w:val="004951C5"/>
    <w:rsid w:val="004A1C42"/>
    <w:rsid w:val="004B18DA"/>
    <w:rsid w:val="004C4BB5"/>
    <w:rsid w:val="00531D79"/>
    <w:rsid w:val="005521A6"/>
    <w:rsid w:val="00555016"/>
    <w:rsid w:val="00556438"/>
    <w:rsid w:val="005836F6"/>
    <w:rsid w:val="005B579D"/>
    <w:rsid w:val="005D2D80"/>
    <w:rsid w:val="005E3383"/>
    <w:rsid w:val="005E3E1A"/>
    <w:rsid w:val="00626C1F"/>
    <w:rsid w:val="006306DD"/>
    <w:rsid w:val="00631BD9"/>
    <w:rsid w:val="0065075E"/>
    <w:rsid w:val="00660535"/>
    <w:rsid w:val="00681D0D"/>
    <w:rsid w:val="006A615D"/>
    <w:rsid w:val="006B2590"/>
    <w:rsid w:val="006C605E"/>
    <w:rsid w:val="006D0D74"/>
    <w:rsid w:val="006E14F6"/>
    <w:rsid w:val="007009B2"/>
    <w:rsid w:val="007120C6"/>
    <w:rsid w:val="007121B0"/>
    <w:rsid w:val="0072357B"/>
    <w:rsid w:val="0072593A"/>
    <w:rsid w:val="00761514"/>
    <w:rsid w:val="0076347A"/>
    <w:rsid w:val="0076373E"/>
    <w:rsid w:val="007A6892"/>
    <w:rsid w:val="007B7901"/>
    <w:rsid w:val="007C59D4"/>
    <w:rsid w:val="007D5135"/>
    <w:rsid w:val="007D77AF"/>
    <w:rsid w:val="007E0954"/>
    <w:rsid w:val="007E7D4E"/>
    <w:rsid w:val="007F0AD3"/>
    <w:rsid w:val="007F27BF"/>
    <w:rsid w:val="007F4DFA"/>
    <w:rsid w:val="008322B5"/>
    <w:rsid w:val="00835386"/>
    <w:rsid w:val="0085373F"/>
    <w:rsid w:val="00872DAE"/>
    <w:rsid w:val="0087522B"/>
    <w:rsid w:val="00881304"/>
    <w:rsid w:val="008912A3"/>
    <w:rsid w:val="00892266"/>
    <w:rsid w:val="00893182"/>
    <w:rsid w:val="008A2DD0"/>
    <w:rsid w:val="008A3D10"/>
    <w:rsid w:val="008B133C"/>
    <w:rsid w:val="008D6F5D"/>
    <w:rsid w:val="008F10E2"/>
    <w:rsid w:val="009059CB"/>
    <w:rsid w:val="00945358"/>
    <w:rsid w:val="009859FD"/>
    <w:rsid w:val="0098618B"/>
    <w:rsid w:val="009A0079"/>
    <w:rsid w:val="009B5B01"/>
    <w:rsid w:val="009C7529"/>
    <w:rsid w:val="009C7D2F"/>
    <w:rsid w:val="009D27AC"/>
    <w:rsid w:val="009E1F99"/>
    <w:rsid w:val="009E7D5C"/>
    <w:rsid w:val="00A548B3"/>
    <w:rsid w:val="00A62244"/>
    <w:rsid w:val="00A66C1B"/>
    <w:rsid w:val="00A70068"/>
    <w:rsid w:val="00A954D2"/>
    <w:rsid w:val="00AA4844"/>
    <w:rsid w:val="00AC282C"/>
    <w:rsid w:val="00AC3FF9"/>
    <w:rsid w:val="00AD6F30"/>
    <w:rsid w:val="00AE212D"/>
    <w:rsid w:val="00B00BCC"/>
    <w:rsid w:val="00B1190C"/>
    <w:rsid w:val="00B17120"/>
    <w:rsid w:val="00B21E90"/>
    <w:rsid w:val="00B6223B"/>
    <w:rsid w:val="00B63738"/>
    <w:rsid w:val="00B91F13"/>
    <w:rsid w:val="00C01D8F"/>
    <w:rsid w:val="00C01F2A"/>
    <w:rsid w:val="00C41007"/>
    <w:rsid w:val="00C66F0C"/>
    <w:rsid w:val="00C739C0"/>
    <w:rsid w:val="00CB08B0"/>
    <w:rsid w:val="00CC2309"/>
    <w:rsid w:val="00CD0794"/>
    <w:rsid w:val="00CE5B6E"/>
    <w:rsid w:val="00CE746E"/>
    <w:rsid w:val="00D232DD"/>
    <w:rsid w:val="00D234E4"/>
    <w:rsid w:val="00D3267F"/>
    <w:rsid w:val="00D44908"/>
    <w:rsid w:val="00D640B1"/>
    <w:rsid w:val="00D650CF"/>
    <w:rsid w:val="00D77D05"/>
    <w:rsid w:val="00DF17A6"/>
    <w:rsid w:val="00E35B2D"/>
    <w:rsid w:val="00E64823"/>
    <w:rsid w:val="00E664B9"/>
    <w:rsid w:val="00E843FC"/>
    <w:rsid w:val="00E95A22"/>
    <w:rsid w:val="00EC304A"/>
    <w:rsid w:val="00EE2912"/>
    <w:rsid w:val="00EF3D04"/>
    <w:rsid w:val="00F16BE3"/>
    <w:rsid w:val="00F40ADD"/>
    <w:rsid w:val="00F44E74"/>
    <w:rsid w:val="00F5113B"/>
    <w:rsid w:val="00F637D2"/>
    <w:rsid w:val="00F73238"/>
    <w:rsid w:val="00F92917"/>
    <w:rsid w:val="00FD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1B0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121B0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121B0"/>
    <w:pPr>
      <w:keepNext/>
      <w:numPr>
        <w:ilvl w:val="2"/>
        <w:numId w:val="1"/>
      </w:numPr>
      <w:jc w:val="right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121B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121B0"/>
    <w:pPr>
      <w:numPr>
        <w:ilvl w:val="4"/>
        <w:numId w:val="1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121B0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121B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21B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121B0"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1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121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121B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121B0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12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121B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121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121B0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121B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7121B0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unhideWhenUsed/>
    <w:rsid w:val="007121B0"/>
    <w:rPr>
      <w:sz w:val="24"/>
      <w:szCs w:val="24"/>
    </w:rPr>
  </w:style>
  <w:style w:type="character" w:customStyle="1" w:styleId="a5">
    <w:name w:val="Абзац списка Знак"/>
    <w:basedOn w:val="a0"/>
    <w:link w:val="a6"/>
    <w:uiPriority w:val="34"/>
    <w:locked/>
    <w:rsid w:val="007121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5"/>
    <w:uiPriority w:val="34"/>
    <w:qFormat/>
    <w:rsid w:val="007121B0"/>
    <w:pPr>
      <w:ind w:left="720"/>
      <w:contextualSpacing/>
    </w:pPr>
    <w:rPr>
      <w:sz w:val="24"/>
      <w:szCs w:val="24"/>
      <w:lang w:val="ru-RU"/>
    </w:rPr>
  </w:style>
  <w:style w:type="paragraph" w:customStyle="1" w:styleId="LO-Normal5">
    <w:name w:val="LO-Normal5"/>
    <w:uiPriority w:val="99"/>
    <w:rsid w:val="007121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docdata">
    <w:name w:val="docdata"/>
    <w:aliases w:val="docy,v5,2351,baiaagaaboqcaaad+gqaaauibqaaaaaaaaaaaaaaaaaaaaaaaaaaaaaaaaaaaaaaaaaaaaaaaaaaaaaaaaaaaaaaaaaaaaaaaaaaaaaaaaaaaaaaaaaaaaaaaaaaaaaaaaaaaaaaaaaaaaaaaaaaaaaaaaaaaaaaaaaaaaaaaaaaaaaaaaaaaaaaaaaaaaaaaaaaaaaaaaaaaaaaaaaaaaaaaaaaaaaaaaaaaaaa"/>
    <w:basedOn w:val="a0"/>
    <w:rsid w:val="007121B0"/>
  </w:style>
  <w:style w:type="character" w:styleId="a7">
    <w:name w:val="Strong"/>
    <w:basedOn w:val="a0"/>
    <w:qFormat/>
    <w:rsid w:val="007121B0"/>
    <w:rPr>
      <w:b/>
      <w:bCs/>
    </w:rPr>
  </w:style>
  <w:style w:type="paragraph" w:customStyle="1" w:styleId="105304">
    <w:name w:val="105304"/>
    <w:aliases w:val="baiaagaaboqcaaadopibaavikgeaaaaaaaaaaaaaaaaaaaaaaaaaaaaaaaaaaaaaaaaaaaaaaaaaaaaaaaaaaaaaaaaaaaaaaaaaaaaaaaaaaaaaaaaaaaaaaaaaaaaaaaaaaaaaaaaaaaaaaaaaaaaaaaaaaaaaaaaaaaaaaaaaaaaaaaaaaaaaaaaaaaaaaaaaaaaaaaaaaaaaaaaaaaaaaaaaaaaaaaaaaa"/>
    <w:basedOn w:val="a"/>
    <w:rsid w:val="007121B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Обычный1"/>
    <w:rsid w:val="009B5B01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507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50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0D1A25"/>
    <w:rPr>
      <w:i/>
      <w:iCs/>
    </w:rPr>
  </w:style>
  <w:style w:type="paragraph" w:customStyle="1" w:styleId="Default">
    <w:name w:val="Default"/>
    <w:rsid w:val="0029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9059CB"/>
    <w:pPr>
      <w:spacing w:after="120" w:line="276" w:lineRule="auto"/>
      <w:ind w:left="283"/>
    </w:pPr>
    <w:rPr>
      <w:rFonts w:ascii="Calibri" w:hAnsi="Calibri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059CB"/>
    <w:rPr>
      <w:rFonts w:ascii="Calibri" w:eastAsia="Times New Roman" w:hAnsi="Calibri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EE177-CB00-4C25-9BC3-E4C575FF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VNMR-Arc-02</cp:lastModifiedBy>
  <cp:revision>4</cp:revision>
  <cp:lastPrinted>2021-12-20T13:42:00Z</cp:lastPrinted>
  <dcterms:created xsi:type="dcterms:W3CDTF">2021-12-20T13:38:00Z</dcterms:created>
  <dcterms:modified xsi:type="dcterms:W3CDTF">2021-12-21T07:53:00Z</dcterms:modified>
</cp:coreProperties>
</file>