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E7E" w:rsidRDefault="00061E7E" w:rsidP="00061E7E">
      <w:pPr>
        <w:widowControl w:val="0"/>
        <w:spacing w:after="0" w:line="240" w:lineRule="auto"/>
        <w:jc w:val="right"/>
        <w:rPr>
          <w:rFonts w:eastAsiaTheme="minorEastAsia"/>
          <w:lang w:val="uk-UA" w:eastAsia="ru-RU"/>
        </w:rPr>
      </w:pPr>
      <w:proofErr w:type="spellStart"/>
      <w:r>
        <w:rPr>
          <w:rFonts w:eastAsiaTheme="minorEastAsia"/>
          <w:lang w:val="uk-UA" w:eastAsia="ru-RU"/>
        </w:rPr>
        <w:t>проєкт</w:t>
      </w:r>
      <w:proofErr w:type="spellEnd"/>
    </w:p>
    <w:p w:rsidR="00CF6E33" w:rsidRPr="00585EAA" w:rsidRDefault="00CF6E33" w:rsidP="00CF6E33">
      <w:pPr>
        <w:widowControl w:val="0"/>
        <w:spacing w:after="0" w:line="240" w:lineRule="auto"/>
        <w:jc w:val="center"/>
        <w:rPr>
          <w:rFonts w:eastAsiaTheme="minorEastAsia"/>
          <w:lang w:val="uk-UA" w:eastAsia="ru-RU"/>
        </w:rPr>
      </w:pPr>
      <w:r w:rsidRPr="00585EAA">
        <w:rPr>
          <w:rFonts w:eastAsiaTheme="minorEastAsia"/>
          <w:noProof/>
          <w:lang w:eastAsia="ru-RU"/>
        </w:rPr>
        <w:drawing>
          <wp:inline distT="0" distB="0" distL="0" distR="0" wp14:anchorId="0C1D7173" wp14:editId="6095F13D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6E33" w:rsidRPr="00585EAA" w:rsidRDefault="00CF6E33" w:rsidP="00CF6E33">
      <w:pPr>
        <w:widowControl w:val="0"/>
        <w:spacing w:after="0" w:line="240" w:lineRule="auto"/>
        <w:jc w:val="center"/>
        <w:rPr>
          <w:rFonts w:eastAsiaTheme="minorEastAsia"/>
          <w:lang w:val="uk-UA" w:eastAsia="ru-RU"/>
        </w:rPr>
      </w:pPr>
    </w:p>
    <w:p w:rsidR="00CF6E33" w:rsidRPr="00585EAA" w:rsidRDefault="00CF6E33" w:rsidP="00CF6E33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85EA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УКРАЇНА</w:t>
      </w:r>
    </w:p>
    <w:p w:rsidR="00CF6E33" w:rsidRPr="00585EAA" w:rsidRDefault="00CF6E33" w:rsidP="00CF6E33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585EA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ЧЕРНІГІВСЬКА ОБЛАСТЬ</w:t>
      </w:r>
    </w:p>
    <w:p w:rsidR="00CF6E33" w:rsidRPr="00585EAA" w:rsidRDefault="00CF6E33" w:rsidP="00CF6E33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</w:pPr>
      <w:r w:rsidRPr="00585EAA"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  <w:t>Н І Ж И Н С Ь К А    М І С Ь К А    Р А Д А</w:t>
      </w:r>
    </w:p>
    <w:p w:rsidR="00CF6E33" w:rsidRPr="00585EAA" w:rsidRDefault="00CF6E33" w:rsidP="00CF6E33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585EAA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В И К О Н А В Ч И Й    К О М І Т Е Т</w:t>
      </w:r>
    </w:p>
    <w:p w:rsidR="00CF6E33" w:rsidRPr="00585EAA" w:rsidRDefault="00CF6E33" w:rsidP="00CF6E33">
      <w:pPr>
        <w:keepNext/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lang w:eastAsia="ru-RU"/>
        </w:rPr>
      </w:pPr>
      <w:r w:rsidRPr="00585EA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CF6E33" w:rsidRPr="00585EAA" w:rsidRDefault="00CF6E33" w:rsidP="00CF6E33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</w:pPr>
      <w:r w:rsidRPr="00585EAA"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r w:rsidRPr="00585EAA"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  <w:t>Н</w:t>
      </w:r>
      <w:proofErr w:type="spellEnd"/>
      <w:r w:rsidRPr="00585EAA"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  <w:t xml:space="preserve"> Я</w:t>
      </w:r>
    </w:p>
    <w:p w:rsidR="00CF6E33" w:rsidRPr="00585EAA" w:rsidRDefault="00CF6E33" w:rsidP="00CF6E33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lang w:eastAsia="ru-RU"/>
        </w:rPr>
      </w:pPr>
    </w:p>
    <w:p w:rsidR="00CF6E33" w:rsidRPr="00585EAA" w:rsidRDefault="00CF6E33" w:rsidP="00CF6E33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val="uk-UA" w:eastAsia="ru-RU"/>
        </w:rPr>
      </w:pP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</w:t>
      </w:r>
      <w:proofErr w:type="spellStart"/>
      <w:r w:rsidRPr="00585EAA">
        <w:rPr>
          <w:rFonts w:ascii="Times New Roman" w:eastAsiaTheme="minorEastAsia" w:hAnsi="Times New Roman" w:cs="Times New Roman"/>
          <w:sz w:val="28"/>
          <w:szCs w:val="28"/>
          <w:lang w:eastAsia="ru-RU"/>
        </w:rPr>
        <w:t>ід</w:t>
      </w:r>
      <w:proofErr w:type="spellEnd"/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061E7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___</w:t>
      </w:r>
      <w:r w:rsidR="001901C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вересня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585EAA">
        <w:rPr>
          <w:rFonts w:ascii="Times New Roman" w:eastAsiaTheme="minorEastAsia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</w:t>
      </w:r>
      <w:r w:rsidR="00061E7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585EAA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року</w:t>
      </w:r>
      <w:r w:rsidRPr="00585EAA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   </w:t>
      </w:r>
      <w:r w:rsidRPr="00585E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м. </w:t>
      </w:r>
      <w:proofErr w:type="spellStart"/>
      <w:r w:rsidRPr="00585EAA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Ніжин</w:t>
      </w:r>
      <w:proofErr w:type="spellEnd"/>
      <w:r w:rsidRPr="00585EAA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            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</w:t>
      </w:r>
      <w:r w:rsidRPr="00585E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585E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      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585EAA">
        <w:rPr>
          <w:rFonts w:ascii="Times New Roman" w:eastAsiaTheme="minorEastAsia" w:hAnsi="Times New Roman" w:cs="Times New Roman"/>
          <w:sz w:val="28"/>
          <w:szCs w:val="28"/>
          <w:lang w:eastAsia="ru-RU"/>
        </w:rPr>
        <w:t>№</w:t>
      </w:r>
      <w:r w:rsidR="00061E7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___</w:t>
      </w:r>
      <w:r w:rsidRPr="00585EAA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   </w:t>
      </w:r>
    </w:p>
    <w:p w:rsidR="00CF6E33" w:rsidRPr="00585EAA" w:rsidRDefault="00CF6E33" w:rsidP="00CF6E33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</w:p>
    <w:p w:rsidR="00CF6E33" w:rsidRDefault="00CF6E33" w:rsidP="00061E7E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 w:rsidRPr="00585EAA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Про </w:t>
      </w:r>
      <w:r w:rsidR="00061E7E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відзначення з нагоди Дня працівників</w:t>
      </w:r>
    </w:p>
    <w:p w:rsidR="00061E7E" w:rsidRDefault="00061E7E" w:rsidP="00061E7E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нафтової, газової та нафтопереробної</w:t>
      </w:r>
    </w:p>
    <w:p w:rsidR="00061E7E" w:rsidRPr="00585EAA" w:rsidRDefault="00061E7E" w:rsidP="00061E7E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промисловості України</w:t>
      </w:r>
    </w:p>
    <w:p w:rsidR="00CF6E33" w:rsidRPr="00585EAA" w:rsidRDefault="00CF6E33" w:rsidP="00CF6E33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</w:p>
    <w:p w:rsidR="00CF6E33" w:rsidRDefault="00CF6E33" w:rsidP="00CF6E33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Відповідно до </w:t>
      </w:r>
      <w:r w:rsidRPr="00585EAA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 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статей 40, 42, 59 Закону України «Про місцеве самоврядування в Україні», </w:t>
      </w:r>
      <w:r w:rsidR="00737E9C"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рішення Ніжинської міської ради Чернігівської області «</w:t>
      </w:r>
      <w:r w:rsidR="00737E9C" w:rsidRPr="008454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внесення змін до рішення Ніжинської міської ради від 03 травня 2017 року №27-23/2017 «Про затвердження Положень про Почесну грамоту, Грамоту та Подяку виконавчого комітету Ніжинської міської ради»</w:t>
      </w:r>
      <w:r w:rsidR="00737E9C" w:rsidRPr="0084540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737E9C"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від 02.02.2018 р. №18-35/2018</w:t>
      </w:r>
      <w:r w:rsidR="00737E9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, 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Регламенту виконавчого комітету Ніжинської міської ради Чернігівської області VІ</w:t>
      </w:r>
      <w:r w:rsidR="00061E7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І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І скликання, затвердженого рішенням Ніжинської міської ради Чернігівської облас</w:t>
      </w:r>
      <w:r w:rsidR="00545E69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ті V</w:t>
      </w:r>
      <w:r w:rsidR="00061E7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І</w:t>
      </w:r>
      <w:r w:rsidR="00545E69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ІІ скликання від </w:t>
      </w:r>
      <w:r w:rsidR="00061E7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24</w:t>
      </w:r>
      <w:r w:rsidR="00545E69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  <w:r w:rsidR="00061E7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12</w:t>
      </w:r>
      <w:r w:rsidR="00545E69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.20</w:t>
      </w:r>
      <w:r w:rsidR="00061E7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20р. №27-4/2020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,</w:t>
      </w:r>
      <w:r w:rsidRPr="00585EAA">
        <w:rPr>
          <w:rFonts w:ascii="Times New Roman" w:eastAsiaTheme="minorEastAsia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розглянувши клопотання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начальника Ніжинського відділення </w:t>
      </w:r>
      <w:r w:rsidR="0049009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АТ «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Чернігівгаз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»</w:t>
      </w:r>
      <w:r w:rsidR="00737E9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061E7E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В.П. Щура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, </w:t>
      </w:r>
      <w:r w:rsidR="00303BA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голов</w:t>
      </w:r>
      <w:r w:rsidR="0049009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и</w:t>
      </w:r>
      <w:r w:rsidR="00303BA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правління АТ «</w:t>
      </w:r>
      <w:proofErr w:type="spellStart"/>
      <w:r w:rsidR="00303BA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Чернігівгаз</w:t>
      </w:r>
      <w:proofErr w:type="spellEnd"/>
      <w:r w:rsidR="00303BA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»</w:t>
      </w:r>
      <w:r w:rsidR="0049009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А.А. Ярової</w:t>
      </w:r>
      <w:r w:rsidR="00303BAB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, 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виконавчий комітет Ніжинської міської ради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вирішив: </w:t>
      </w:r>
    </w:p>
    <w:p w:rsidR="00CF6E33" w:rsidRDefault="00682919" w:rsidP="006829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Pr="006533C0">
        <w:rPr>
          <w:rFonts w:ascii="Times New Roman" w:hAnsi="Times New Roman" w:cs="Times New Roman"/>
          <w:sz w:val="28"/>
          <w:szCs w:val="28"/>
          <w:lang w:val="uk-UA"/>
        </w:rPr>
        <w:t>Оголосити Подяку виконавчого комітету Ніжинської міської ради</w:t>
      </w:r>
      <w:r w:rsidRPr="004C31E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Pr="00F1207A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 </w:t>
      </w:r>
      <w:r w:rsidR="00490093">
        <w:rPr>
          <w:rFonts w:ascii="Times New Roman" w:eastAsia="Times New Roman" w:hAnsi="Times New Roman" w:cs="Times New Roman"/>
          <w:sz w:val="28"/>
          <w:szCs w:val="28"/>
          <w:lang w:val="uk-UA"/>
        </w:rPr>
        <w:t>багаторічну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сумлінну працю в газовому господарстві, високі трудові здобутки </w:t>
      </w:r>
      <w:r w:rsidR="00CF6E33" w:rsidRPr="00585E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та з нагоди </w:t>
      </w:r>
      <w:r w:rsidR="00CF6E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професійного свята – Дня працівників нафтової, газової </w:t>
      </w:r>
      <w:r w:rsidR="008E2C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                       </w:t>
      </w:r>
      <w:r w:rsidR="00CF6E3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та нафтопереробної промисловості України:</w:t>
      </w:r>
    </w:p>
    <w:p w:rsidR="00E376ED" w:rsidRDefault="00CF6E33" w:rsidP="00CF6E33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  <w:t>1.1.</w:t>
      </w:r>
      <w:r w:rsidR="006829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Малюзі Тамарі Олександрівні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– </w:t>
      </w:r>
      <w:r w:rsidR="0068291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фахівцю з персоналу 2 категорії відділу кадрів та підбору персоналу управління з персоналу</w:t>
      </w:r>
      <w:r w:rsidR="00E376ED">
        <w:rPr>
          <w:rFonts w:ascii="Times New Roman" w:hAnsi="Times New Roman" w:cs="Times New Roman"/>
          <w:sz w:val="28"/>
          <w:szCs w:val="28"/>
          <w:lang w:val="uk-UA"/>
        </w:rPr>
        <w:t xml:space="preserve"> АТ «</w:t>
      </w:r>
      <w:proofErr w:type="spellStart"/>
      <w:r w:rsidR="00E376ED">
        <w:rPr>
          <w:rFonts w:ascii="Times New Roman" w:hAnsi="Times New Roman" w:cs="Times New Roman"/>
          <w:sz w:val="28"/>
          <w:szCs w:val="28"/>
          <w:lang w:val="uk-UA"/>
        </w:rPr>
        <w:t>Чернігівгаз</w:t>
      </w:r>
      <w:proofErr w:type="spellEnd"/>
      <w:r w:rsidR="00E376ED"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682919" w:rsidRDefault="00E376ED" w:rsidP="00CF6E33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>1.2.</w:t>
      </w:r>
      <w:r w:rsidR="00682919">
        <w:rPr>
          <w:rFonts w:ascii="Times New Roman" w:hAnsi="Times New Roman" w:cs="Times New Roman"/>
          <w:sz w:val="28"/>
          <w:szCs w:val="28"/>
          <w:lang w:val="uk-UA"/>
        </w:rPr>
        <w:t>Галеті Наталії Сергіївні – комірнику центрального складу Ніжинського відділення АТ «</w:t>
      </w:r>
      <w:proofErr w:type="spellStart"/>
      <w:r w:rsidR="00682919">
        <w:rPr>
          <w:rFonts w:ascii="Times New Roman" w:hAnsi="Times New Roman" w:cs="Times New Roman"/>
          <w:sz w:val="28"/>
          <w:szCs w:val="28"/>
          <w:lang w:val="uk-UA"/>
        </w:rPr>
        <w:t>Чернігівгаз</w:t>
      </w:r>
      <w:proofErr w:type="spellEnd"/>
      <w:r w:rsidR="00682919"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682919" w:rsidRDefault="00682919" w:rsidP="00682919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1.3.Івашко Тетяні Миколаївні – фахівцю відділу з продажів </w:t>
      </w:r>
      <w:r w:rsidR="00CF6E3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Ніжинського відділення АТ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Чернігівгаз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682919" w:rsidRDefault="00682919" w:rsidP="00682919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  <w:t xml:space="preserve">1.4.Компанець Людмилі Григорівні – контролеру газового господарства сектору побутових споживачів відділу інспектування управління метрології </w:t>
      </w:r>
      <w:r>
        <w:rPr>
          <w:rFonts w:ascii="Times New Roman" w:hAnsi="Times New Roman" w:cs="Times New Roman"/>
          <w:sz w:val="28"/>
          <w:szCs w:val="28"/>
          <w:lang w:val="uk-UA"/>
        </w:rPr>
        <w:t>Ніжинського відділення АТ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Чернігівгаз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682919" w:rsidRDefault="00682919" w:rsidP="00682919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  <w:t xml:space="preserve">1.5.Малюзі Євгену Сергійовичу – старшому інженеру управління експлуатації </w:t>
      </w:r>
      <w:r>
        <w:rPr>
          <w:rFonts w:ascii="Times New Roman" w:hAnsi="Times New Roman" w:cs="Times New Roman"/>
          <w:sz w:val="28"/>
          <w:szCs w:val="28"/>
          <w:lang w:val="uk-UA"/>
        </w:rPr>
        <w:t>Ніжинського відділення АТ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Чернігівгаз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682919" w:rsidRDefault="00682919" w:rsidP="00682919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ab/>
        <w:t xml:space="preserve">1.6.Пігнастію Анатолію Петровичу – слюсарю з експлуатації та ремонту підземних газопроводів 5 розряду групи експлуатації мереж служби експлуатації систем газопостачання управління експлуатації </w:t>
      </w:r>
      <w:r>
        <w:rPr>
          <w:rFonts w:ascii="Times New Roman" w:hAnsi="Times New Roman" w:cs="Times New Roman"/>
          <w:sz w:val="28"/>
          <w:szCs w:val="28"/>
          <w:lang w:val="uk-UA"/>
        </w:rPr>
        <w:t>Ніжинського відділення АТ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Чернігівгаз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»;</w:t>
      </w:r>
    </w:p>
    <w:p w:rsidR="00CF6E33" w:rsidRPr="00490093" w:rsidRDefault="00682919" w:rsidP="00CF6E33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lastRenderedPageBreak/>
        <w:tab/>
        <w:t>1.7.</w:t>
      </w:r>
      <w:r w:rsidR="004900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Породько Світлані Олексіївні – майстру групи експлуатації мереж служби експлуатації систем газопостачання </w:t>
      </w:r>
      <w:r w:rsidR="00490093">
        <w:rPr>
          <w:rFonts w:ascii="Times New Roman" w:hAnsi="Times New Roman" w:cs="Times New Roman"/>
          <w:sz w:val="28"/>
          <w:szCs w:val="28"/>
          <w:lang w:val="uk-UA"/>
        </w:rPr>
        <w:t xml:space="preserve">Ніжинського відділення </w:t>
      </w:r>
      <w:r w:rsidR="00490093">
        <w:rPr>
          <w:rFonts w:ascii="Times New Roman" w:hAnsi="Times New Roman" w:cs="Times New Roman"/>
          <w:sz w:val="28"/>
          <w:szCs w:val="28"/>
          <w:lang w:val="uk-UA"/>
        </w:rPr>
        <w:t>управління експлуатації.</w:t>
      </w:r>
    </w:p>
    <w:p w:rsidR="00CF6E33" w:rsidRPr="00585EAA" w:rsidRDefault="00CF6E33" w:rsidP="00CF6E33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.Відділу юридично-кадрового забезпечення апарату виконавчого комітету Ніжинської міської ради (</w:t>
      </w:r>
      <w:proofErr w:type="spellStart"/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Лега</w:t>
      </w:r>
      <w:proofErr w:type="spellEnd"/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В. О.) забезпечити оприлюднення цього рішення на офіційному сайті Ніжинської міської ради.</w:t>
      </w:r>
    </w:p>
    <w:p w:rsidR="00CF6E33" w:rsidRPr="00585EAA" w:rsidRDefault="00CF6E33" w:rsidP="00CF6E33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3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.Відділу бухгалтерського обліку апарату виконавчого комітету Ніжинської міської ради (</w:t>
      </w:r>
      <w:proofErr w:type="spellStart"/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Єфіменко</w:t>
      </w:r>
      <w:proofErr w:type="spellEnd"/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Н. Є.) забезпечити виконання цього рішення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у частині видачі бланків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</w:t>
      </w:r>
      <w:r w:rsidR="00E376ED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Подяк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та</w:t>
      </w:r>
      <w:r w:rsidRPr="00D819B8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рамок.</w:t>
      </w:r>
    </w:p>
    <w:p w:rsidR="00CF6E33" w:rsidRPr="00585EAA" w:rsidRDefault="00CF6E33" w:rsidP="00CF6E33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4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.Контроль за виконанням цього рішення </w:t>
      </w:r>
      <w:r w:rsidR="00ED32E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покласти на керуючого справами виконавчого комітету Ніжинської міської ради </w:t>
      </w:r>
      <w:r w:rsidR="0049009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Салогуба В.В.</w:t>
      </w:r>
    </w:p>
    <w:p w:rsidR="00CF6E33" w:rsidRPr="00585EAA" w:rsidRDefault="00CF6E33" w:rsidP="00CF6E33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CF6E33" w:rsidRPr="00585EAA" w:rsidRDefault="00CF6E33" w:rsidP="00E376ED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CF6E33" w:rsidRDefault="00490093" w:rsidP="00737E9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Міський голова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  <w:t>Олександр КОДОЛА</w:t>
      </w:r>
    </w:p>
    <w:p w:rsidR="00545E69" w:rsidRPr="00585EAA" w:rsidRDefault="00545E69" w:rsidP="00737E9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545E69" w:rsidRDefault="00545E69" w:rsidP="00CF6E33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490093" w:rsidRDefault="00490093" w:rsidP="00CF6E33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490093" w:rsidRDefault="00490093" w:rsidP="00CF6E33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490093" w:rsidRDefault="00490093" w:rsidP="00CF6E33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490093" w:rsidRDefault="00490093" w:rsidP="00CF6E33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490093" w:rsidRDefault="00490093" w:rsidP="00CF6E33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490093" w:rsidRDefault="00490093" w:rsidP="00CF6E33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490093" w:rsidRDefault="00490093" w:rsidP="00CF6E33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490093" w:rsidRDefault="00490093" w:rsidP="00CF6E33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490093" w:rsidRDefault="00490093" w:rsidP="00CF6E33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490093" w:rsidRDefault="00490093" w:rsidP="00CF6E33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490093" w:rsidRDefault="00490093" w:rsidP="00CF6E33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490093" w:rsidRDefault="00490093" w:rsidP="00CF6E33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490093" w:rsidRDefault="00490093" w:rsidP="00CF6E33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490093" w:rsidRDefault="00490093" w:rsidP="00CF6E33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490093" w:rsidRDefault="00490093" w:rsidP="00CF6E33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490093" w:rsidRDefault="00490093" w:rsidP="00CF6E33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490093" w:rsidRDefault="00490093" w:rsidP="00CF6E33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490093" w:rsidRDefault="00490093" w:rsidP="00CF6E33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490093" w:rsidRDefault="00490093" w:rsidP="00CF6E33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490093" w:rsidRDefault="00490093" w:rsidP="00CF6E33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490093" w:rsidRDefault="00490093" w:rsidP="00CF6E33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490093" w:rsidRDefault="00490093" w:rsidP="00CF6E33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490093" w:rsidRDefault="00490093" w:rsidP="00CF6E33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490093" w:rsidRDefault="00490093" w:rsidP="00CF6E33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490093" w:rsidRDefault="00490093" w:rsidP="00CF6E33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490093" w:rsidRDefault="00490093" w:rsidP="00CF6E33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490093" w:rsidRDefault="00490093" w:rsidP="00CF6E33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490093" w:rsidRDefault="00490093" w:rsidP="00CF6E33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490093" w:rsidRDefault="00490093" w:rsidP="00CF6E33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490093" w:rsidRDefault="00490093" w:rsidP="00CF6E33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490093" w:rsidRDefault="00490093" w:rsidP="00CF6E33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490093" w:rsidRDefault="00490093" w:rsidP="00CF6E33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490093" w:rsidRDefault="00490093" w:rsidP="00CF6E33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CF6E33" w:rsidRPr="00585EAA" w:rsidRDefault="00CF6E33" w:rsidP="00CF6E33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lastRenderedPageBreak/>
        <w:t>Пояснювальна записка</w:t>
      </w:r>
    </w:p>
    <w:p w:rsidR="00CF6E33" w:rsidRPr="00D819B8" w:rsidRDefault="00CF6E33" w:rsidP="00CF6E33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до проекту рішення «Про </w:t>
      </w:r>
      <w:r w:rsidR="0049009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відзначення з нагоди Дня працівників нафтової, газової та нафтопереробної промисловості України</w:t>
      </w:r>
      <w:r w:rsidRPr="00585EAA">
        <w:rPr>
          <w:rFonts w:ascii="Times New Roman" w:eastAsiaTheme="minorEastAsia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»</w:t>
      </w:r>
    </w:p>
    <w:p w:rsidR="00CF6E33" w:rsidRPr="00585EAA" w:rsidRDefault="00CF6E33" w:rsidP="00CF6E33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lang w:val="uk-UA" w:eastAsia="ru-RU"/>
        </w:rPr>
      </w:pPr>
    </w:p>
    <w:p w:rsidR="00CF6E33" w:rsidRPr="00737E9C" w:rsidRDefault="00545E69" w:rsidP="00737E9C">
      <w:pPr>
        <w:shd w:val="clear" w:color="auto" w:fill="FFFFFF"/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lang w:val="uk-UA" w:eastAsia="ru-RU"/>
        </w:rPr>
        <w:tab/>
      </w:r>
      <w:r w:rsidR="00CF6E33" w:rsidRPr="00585EAA">
        <w:rPr>
          <w:rFonts w:ascii="Times New Roman" w:eastAsiaTheme="minorEastAsia" w:hAnsi="Times New Roman" w:cs="Times New Roman"/>
          <w:sz w:val="28"/>
          <w:lang w:val="uk-UA" w:eastAsia="ru-RU"/>
        </w:rPr>
        <w:t xml:space="preserve">Відповідно до ст. 40 Закону України «Про місцеве самоврядування </w:t>
      </w:r>
      <w:r>
        <w:rPr>
          <w:rFonts w:ascii="Times New Roman" w:eastAsiaTheme="minorEastAsia" w:hAnsi="Times New Roman" w:cs="Times New Roman"/>
          <w:sz w:val="28"/>
          <w:lang w:val="uk-UA" w:eastAsia="ru-RU"/>
        </w:rPr>
        <w:t xml:space="preserve">             </w:t>
      </w:r>
      <w:r w:rsidR="00CF6E33" w:rsidRPr="00585EAA">
        <w:rPr>
          <w:rFonts w:ascii="Times New Roman" w:eastAsiaTheme="minorEastAsia" w:hAnsi="Times New Roman" w:cs="Times New Roman"/>
          <w:sz w:val="28"/>
          <w:lang w:val="uk-UA" w:eastAsia="ru-RU"/>
        </w:rPr>
        <w:t xml:space="preserve">в Україні», </w:t>
      </w:r>
      <w:r w:rsidR="00737E9C"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рішення Ніжинської міської ради Чернігівської області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        </w:t>
      </w:r>
      <w:r w:rsidR="00737E9C"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«</w:t>
      </w:r>
      <w:r w:rsidR="00737E9C" w:rsidRPr="0084540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Про внесення змін до рішення Ніжинської міської ради від 03 травня 2017 року №27-23/2017 «Про затвердження Положень про Почесну грамоту, Грамоту та Подяку виконавчого комітету Ніжинської міської ради»</w:t>
      </w:r>
      <w:r w:rsidR="00737E9C" w:rsidRPr="0084540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737E9C"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від 02.02.2018 р.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</w:t>
      </w:r>
      <w:r w:rsidR="00737E9C" w:rsidRPr="00845402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№18-35/2018</w:t>
      </w:r>
      <w:r w:rsidR="00737E9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, клопотання</w:t>
      </w:r>
      <w:r w:rsidR="00CF6E3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начальника</w:t>
      </w:r>
      <w:r w:rsidR="00737E9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Ніжинського відділення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                     </w:t>
      </w:r>
      <w:r w:rsidR="00737E9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АТ «</w:t>
      </w:r>
      <w:proofErr w:type="spellStart"/>
      <w:r w:rsidR="00737E9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Чернігівгаз</w:t>
      </w:r>
      <w:proofErr w:type="spellEnd"/>
      <w:r w:rsidR="00737E9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» </w:t>
      </w:r>
      <w:r w:rsidR="0049009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В.П. Щура, голови правління АТ «</w:t>
      </w:r>
      <w:proofErr w:type="spellStart"/>
      <w:r w:rsidR="0049009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Чернігівгаз</w:t>
      </w:r>
      <w:proofErr w:type="spellEnd"/>
      <w:r w:rsidR="0049009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» А.А. Ярової</w:t>
      </w:r>
      <w:r w:rsidR="00CF6E3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, пропоную</w:t>
      </w:r>
      <w:r w:rsidR="00CF6E33"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ться кандидатур</w:t>
      </w:r>
      <w:r w:rsidR="00CF6E3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и</w:t>
      </w:r>
      <w:r w:rsidR="00CF6E33"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до відзначення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CF6E3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з нагоди </w:t>
      </w:r>
      <w:r w:rsidR="00737E9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професійного свята – Дня </w:t>
      </w:r>
      <w:r w:rsidR="004900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працівників нафтової, газової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</w:t>
      </w:r>
      <w:r w:rsidR="00737E9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та нафтопереробної промисловості України. </w:t>
      </w:r>
      <w:r w:rsidR="00ED32E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Проект рішення </w:t>
      </w:r>
      <w:r w:rsidR="00CF6E33"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«Про </w:t>
      </w:r>
      <w:r w:rsidR="0049009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відзначення з нагоди </w:t>
      </w:r>
      <w:r w:rsidR="0049009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Дня працівників нафтової, газової та нафтопереробної промисловості України</w:t>
      </w:r>
      <w:r w:rsidR="00737E9C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» складається</w:t>
      </w:r>
      <w:r w:rsidR="00CF6E3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CF6E33"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з </w:t>
      </w:r>
      <w:r w:rsidR="00ED32E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чотирьох</w:t>
      </w:r>
      <w:r w:rsidR="00CF6E3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="00CF6E33"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розділів.</w:t>
      </w:r>
    </w:p>
    <w:p w:rsidR="00CF6E33" w:rsidRPr="00585EAA" w:rsidRDefault="00CF6E33" w:rsidP="00CF6E33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585EAA">
        <w:rPr>
          <w:rFonts w:ascii="Times New Roman" w:eastAsiaTheme="minorEastAsia" w:hAnsi="Times New Roman" w:cs="Times New Roman"/>
          <w:sz w:val="28"/>
          <w:lang w:val="uk-UA" w:eastAsia="ru-RU"/>
        </w:rPr>
        <w:t>Відділ юридично-кадрового забезпечення апарату виконавчого комітету Ніжинської міської ради, відповідно до Закону України «Про доступ                       до публічної інформації», забезпечує опублікування цього рішення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585EAA">
        <w:rPr>
          <w:rFonts w:ascii="Times New Roman" w:eastAsiaTheme="minorEastAsia" w:hAnsi="Times New Roman" w:cs="Times New Roman"/>
          <w:sz w:val="28"/>
          <w:lang w:val="uk-UA" w:eastAsia="ru-RU"/>
        </w:rPr>
        <w:t xml:space="preserve">шляхом 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оприлюднення на офіційному сайті Ніжинської міської ради.</w:t>
      </w:r>
    </w:p>
    <w:p w:rsidR="00CF6E33" w:rsidRPr="00585EAA" w:rsidRDefault="00CF6E33" w:rsidP="00CF6E33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Доповідати проект рішення на засіданні буде </w:t>
      </w:r>
      <w:r w:rsidR="0049009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начальник</w:t>
      </w:r>
      <w:r w:rsidR="00C119F9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сектора 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з питань кадрової політики відділу юридично-кадрового забезпечення апарату виконавчого комітету Ніжинської міської ради </w:t>
      </w:r>
      <w:r w:rsidR="0049009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Кучер Людмила Сергіївна.</w:t>
      </w:r>
    </w:p>
    <w:p w:rsidR="00CF6E33" w:rsidRPr="00585EAA" w:rsidRDefault="00CF6E33" w:rsidP="00CF6E33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CF6E33" w:rsidRPr="00585EAA" w:rsidRDefault="00CF6E33" w:rsidP="00CF6E33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CF6E33" w:rsidRPr="00585EAA" w:rsidRDefault="00CF6E33" w:rsidP="00CF6E33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CF6E33" w:rsidRPr="00585EAA" w:rsidRDefault="00CF6E33" w:rsidP="00CF6E33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Начальник відділу юридично-кадрового</w:t>
      </w:r>
    </w:p>
    <w:p w:rsidR="00CF6E33" w:rsidRPr="00585EAA" w:rsidRDefault="00CF6E33" w:rsidP="00CF6E33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забезпечення апарату виконавчого</w:t>
      </w:r>
    </w:p>
    <w:p w:rsidR="00CF6E33" w:rsidRPr="00585EAA" w:rsidRDefault="00CF6E33" w:rsidP="00CF6E33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комітету Ніжинської міської ради                                                          В</w:t>
      </w:r>
      <w:r w:rsidRPr="00585E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О. </w:t>
      </w:r>
      <w:proofErr w:type="spellStart"/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Лега</w:t>
      </w:r>
      <w:proofErr w:type="spellEnd"/>
    </w:p>
    <w:p w:rsidR="00CF6E33" w:rsidRPr="00585EAA" w:rsidRDefault="00CF6E33" w:rsidP="00CF6E33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              </w:t>
      </w:r>
      <w:r w:rsidRPr="00585EAA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  <w:r w:rsidRPr="00585EAA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</w:t>
      </w:r>
    </w:p>
    <w:p w:rsidR="00CF6E33" w:rsidRPr="00585EAA" w:rsidRDefault="00CF6E33" w:rsidP="00CF6E33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lang w:val="uk-UA" w:eastAsia="ru-RU"/>
        </w:rPr>
      </w:pPr>
    </w:p>
    <w:p w:rsidR="00CF6E33" w:rsidRPr="00585EAA" w:rsidRDefault="00CF6E33" w:rsidP="00CF6E33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CF6E33" w:rsidRPr="00585EAA" w:rsidRDefault="00CF6E33" w:rsidP="00CF6E33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CF6E33" w:rsidRPr="00585EAA" w:rsidRDefault="00CF6E33" w:rsidP="00CF6E33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CF6E33" w:rsidRPr="00585EAA" w:rsidRDefault="00CF6E33" w:rsidP="00CF6E33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CF6E33" w:rsidRPr="00585EAA" w:rsidRDefault="00CF6E33" w:rsidP="00CF6E33">
      <w:pPr>
        <w:spacing w:after="200" w:line="276" w:lineRule="auto"/>
        <w:jc w:val="center"/>
        <w:rPr>
          <w:rFonts w:eastAsiaTheme="minorEastAsia"/>
          <w:lang w:val="uk-UA" w:eastAsia="ru-RU"/>
        </w:rPr>
      </w:pPr>
    </w:p>
    <w:p w:rsidR="00CF6E33" w:rsidRPr="00585EAA" w:rsidRDefault="00CF6E33" w:rsidP="00CF6E33">
      <w:pPr>
        <w:spacing w:after="200" w:line="276" w:lineRule="auto"/>
        <w:rPr>
          <w:rFonts w:eastAsiaTheme="minorEastAsia"/>
          <w:lang w:val="uk-UA" w:eastAsia="ru-RU"/>
        </w:rPr>
      </w:pPr>
    </w:p>
    <w:p w:rsidR="00CF6E33" w:rsidRPr="00585EAA" w:rsidRDefault="00CF6E33" w:rsidP="00CF6E33">
      <w:pPr>
        <w:rPr>
          <w:lang w:val="uk-UA"/>
        </w:rPr>
      </w:pPr>
    </w:p>
    <w:p w:rsidR="00CF6E33" w:rsidRPr="00DE6A94" w:rsidRDefault="00CF6E33" w:rsidP="00CF6E33">
      <w:pPr>
        <w:rPr>
          <w:lang w:val="uk-UA"/>
        </w:rPr>
      </w:pPr>
    </w:p>
    <w:p w:rsidR="007F132E" w:rsidRPr="00CF6E33" w:rsidRDefault="007F132E">
      <w:pPr>
        <w:rPr>
          <w:lang w:val="uk-UA"/>
        </w:rPr>
      </w:pPr>
    </w:p>
    <w:sectPr w:rsidR="007F132E" w:rsidRPr="00CF6E33" w:rsidSect="00ED32E5">
      <w:pgSz w:w="11906" w:h="16838"/>
      <w:pgMar w:top="567" w:right="794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831"/>
    <w:rsid w:val="00061E7E"/>
    <w:rsid w:val="000D0E90"/>
    <w:rsid w:val="001901CA"/>
    <w:rsid w:val="00303BAB"/>
    <w:rsid w:val="00490093"/>
    <w:rsid w:val="00545E69"/>
    <w:rsid w:val="00682919"/>
    <w:rsid w:val="006E1EE4"/>
    <w:rsid w:val="00737E9C"/>
    <w:rsid w:val="00773831"/>
    <w:rsid w:val="00774200"/>
    <w:rsid w:val="007F132E"/>
    <w:rsid w:val="008E2C78"/>
    <w:rsid w:val="00C119F9"/>
    <w:rsid w:val="00CF6E33"/>
    <w:rsid w:val="00D46962"/>
    <w:rsid w:val="00E376ED"/>
    <w:rsid w:val="00ED3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79AAE"/>
  <w15:chartTrackingRefBased/>
  <w15:docId w15:val="{F6721C07-D2CD-4954-B00E-FAC4209DC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6E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D32E5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D32E5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3</Pages>
  <Words>721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VNMR-3302</dc:creator>
  <cp:keywords/>
  <dc:description/>
  <cp:lastModifiedBy>VNMR-3302</cp:lastModifiedBy>
  <cp:revision>6</cp:revision>
  <cp:lastPrinted>2021-08-30T13:19:00Z</cp:lastPrinted>
  <dcterms:created xsi:type="dcterms:W3CDTF">2020-08-06T08:10:00Z</dcterms:created>
  <dcterms:modified xsi:type="dcterms:W3CDTF">2021-08-30T13:20:00Z</dcterms:modified>
</cp:coreProperties>
</file>