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22.07.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</w:p>
    <w:p w:rsidR="00A201E4" w:rsidRDefault="00A201E4" w:rsidP="00A201E4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201E4" w:rsidRDefault="00A201E4" w:rsidP="00A201E4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09.15  годині</w:t>
      </w:r>
    </w:p>
    <w:p w:rsidR="00A201E4" w:rsidRDefault="00A201E4" w:rsidP="00A201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A201E4" w:rsidRDefault="00A201E4" w:rsidP="00A201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Величко Л.М., </w:t>
      </w:r>
      <w:r w:rsid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7946F9">
        <w:rPr>
          <w:rFonts w:ascii="Times New Roman" w:eastAsia="Times New Roman" w:hAnsi="Times New Roman" w:cs="Times New Roman"/>
          <w:sz w:val="28"/>
          <w:szCs w:val="28"/>
          <w:lang w:val="uk-UA"/>
        </w:rPr>
        <w:t>(із запізненням)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3671FC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Відсутні на засіданні члени виконавчого комітету: Вовченко Ф.І.,</w:t>
      </w:r>
      <w:r w:rsidRP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</w:p>
    <w:p w:rsidR="003671FC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                           Кодола О.М.</w:t>
      </w:r>
    </w:p>
    <w:p w:rsidR="003671FC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A201E4" w:rsidTr="00A201E4">
        <w:tc>
          <w:tcPr>
            <w:tcW w:w="2599" w:type="dxa"/>
            <w:hideMark/>
          </w:tcPr>
          <w:p w:rsidR="00A201E4" w:rsidRDefault="00A201E4">
            <w:pPr>
              <w:spacing w:after="0"/>
            </w:pP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</w:pPr>
          </w:p>
        </w:tc>
        <w:tc>
          <w:tcPr>
            <w:tcW w:w="5225" w:type="dxa"/>
            <w:hideMark/>
          </w:tcPr>
          <w:p w:rsidR="00A201E4" w:rsidRDefault="00A201E4">
            <w:pPr>
              <w:spacing w:after="0"/>
            </w:pPr>
          </w:p>
        </w:tc>
      </w:tr>
      <w:tr w:rsidR="00A201E4" w:rsidTr="00A201E4">
        <w:tc>
          <w:tcPr>
            <w:tcW w:w="2599" w:type="dxa"/>
            <w:hideMark/>
          </w:tcPr>
          <w:p w:rsidR="00A201E4" w:rsidRDefault="00A201E4">
            <w:pPr>
              <w:spacing w:after="0"/>
            </w:pP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</w:pPr>
          </w:p>
        </w:tc>
        <w:tc>
          <w:tcPr>
            <w:tcW w:w="5225" w:type="dxa"/>
            <w:hideMark/>
          </w:tcPr>
          <w:p w:rsidR="00A201E4" w:rsidRDefault="00A201E4">
            <w:pPr>
              <w:spacing w:after="0"/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A201E4" w:rsidTr="00A201E4">
        <w:tc>
          <w:tcPr>
            <w:tcW w:w="2599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201E4" w:rsidRPr="00A201E4" w:rsidRDefault="00A201E4">
            <w:pPr>
              <w:spacing w:after="0"/>
              <w:rPr>
                <w:lang w:val="uk-UA"/>
              </w:rPr>
            </w:pPr>
          </w:p>
        </w:tc>
      </w:tr>
      <w:tr w:rsidR="00A201E4" w:rsidRPr="002F2832" w:rsidTr="00A201E4">
        <w:trPr>
          <w:trHeight w:val="999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Левчук Л.М.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A201E4" w:rsidTr="00A201E4">
        <w:trPr>
          <w:trHeight w:val="705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A201E4" w:rsidTr="00A201E4">
        <w:trPr>
          <w:trHeight w:val="573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A201E4" w:rsidTr="00C414F9">
        <w:trPr>
          <w:trHeight w:val="481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начальника служби у справах дітей</w:t>
            </w:r>
          </w:p>
        </w:tc>
      </w:tr>
      <w:tr w:rsidR="003671FC" w:rsidTr="00C414F9">
        <w:trPr>
          <w:trHeight w:val="481"/>
        </w:trPr>
        <w:tc>
          <w:tcPr>
            <w:tcW w:w="2599" w:type="dxa"/>
            <w:hideMark/>
          </w:tcPr>
          <w:p w:rsidR="003671FC" w:rsidRDefault="00367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3671FC" w:rsidRDefault="00367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3671FC" w:rsidRDefault="0036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A201E4" w:rsidRPr="002F2832" w:rsidTr="00A201E4">
        <w:trPr>
          <w:trHeight w:val="728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201E4" w:rsidRDefault="00A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сектора інформаційно-аналітичної роботи відділу  інформаційно-аналітичної роботи та комунікацій з громадськістю</w:t>
            </w:r>
          </w:p>
        </w:tc>
      </w:tr>
      <w:tr w:rsidR="00A201E4" w:rsidTr="00A201E4">
        <w:trPr>
          <w:trHeight w:val="697"/>
        </w:trPr>
        <w:tc>
          <w:tcPr>
            <w:tcW w:w="2599" w:type="dxa"/>
            <w:hideMark/>
          </w:tcPr>
          <w:p w:rsidR="00A201E4" w:rsidRDefault="00A201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A201E4" w:rsidRDefault="00A201E4">
            <w:pPr>
              <w:spacing w:after="0"/>
            </w:pPr>
          </w:p>
        </w:tc>
        <w:tc>
          <w:tcPr>
            <w:tcW w:w="5225" w:type="dxa"/>
            <w:hideMark/>
          </w:tcPr>
          <w:p w:rsidR="00A201E4" w:rsidRDefault="00A201E4">
            <w:pPr>
              <w:spacing w:after="0"/>
            </w:pPr>
          </w:p>
        </w:tc>
      </w:tr>
      <w:tr w:rsidR="005917F3" w:rsidRPr="002F2832" w:rsidTr="00A201E4">
        <w:trPr>
          <w:trHeight w:val="388"/>
        </w:trPr>
        <w:tc>
          <w:tcPr>
            <w:tcW w:w="2599" w:type="dxa"/>
            <w:hideMark/>
          </w:tcPr>
          <w:p w:rsidR="005917F3" w:rsidRDefault="005917F3" w:rsidP="005917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  <w:p w:rsidR="005917F3" w:rsidRDefault="005917F3" w:rsidP="005917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5917F3" w:rsidRPr="00025A35" w:rsidRDefault="005917F3" w:rsidP="005917F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-</w:t>
            </w:r>
          </w:p>
        </w:tc>
        <w:tc>
          <w:tcPr>
            <w:tcW w:w="5225" w:type="dxa"/>
            <w:hideMark/>
          </w:tcPr>
          <w:p w:rsidR="005917F3" w:rsidRPr="00025A35" w:rsidRDefault="005917F3" w:rsidP="005917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«ВУКГ»</w:t>
            </w:r>
          </w:p>
        </w:tc>
      </w:tr>
      <w:tr w:rsidR="005917F3" w:rsidTr="00A201E4">
        <w:trPr>
          <w:trHeight w:val="388"/>
        </w:trPr>
        <w:tc>
          <w:tcPr>
            <w:tcW w:w="2599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Ковальов С.А.</w:t>
            </w: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ДКП ТРК «Ніжинське телебачення»</w:t>
            </w:r>
          </w:p>
        </w:tc>
      </w:tr>
      <w:tr w:rsidR="005917F3" w:rsidRPr="005917F3" w:rsidTr="00A201E4">
        <w:trPr>
          <w:trHeight w:val="388"/>
        </w:trPr>
        <w:tc>
          <w:tcPr>
            <w:tcW w:w="2599" w:type="dxa"/>
            <w:hideMark/>
          </w:tcPr>
          <w:p w:rsidR="005917F3" w:rsidRDefault="005917F3" w:rsidP="003671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Ломоносов В.</w:t>
            </w:r>
            <w:r w:rsidR="0036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М.</w:t>
            </w: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917F3" w:rsidRDefault="003671FC" w:rsidP="00591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May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5917F3" w:rsidTr="00A201E4">
        <w:trPr>
          <w:trHeight w:val="388"/>
        </w:trPr>
        <w:tc>
          <w:tcPr>
            <w:tcW w:w="2599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917F3" w:rsidRPr="00C414F9" w:rsidRDefault="005917F3" w:rsidP="00591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5917F3" w:rsidTr="00A201E4">
        <w:trPr>
          <w:trHeight w:val="388"/>
        </w:trPr>
        <w:tc>
          <w:tcPr>
            <w:tcW w:w="2599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  <w:tr w:rsidR="005917F3" w:rsidTr="00A201E4">
        <w:tc>
          <w:tcPr>
            <w:tcW w:w="2599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1536" w:type="dxa"/>
            <w:hideMark/>
          </w:tcPr>
          <w:p w:rsidR="005917F3" w:rsidRDefault="005917F3" w:rsidP="005917F3">
            <w:pPr>
              <w:spacing w:after="0"/>
            </w:pPr>
          </w:p>
        </w:tc>
        <w:tc>
          <w:tcPr>
            <w:tcW w:w="5225" w:type="dxa"/>
            <w:hideMark/>
          </w:tcPr>
          <w:p w:rsidR="005917F3" w:rsidRDefault="005917F3" w:rsidP="005917F3">
            <w:pPr>
              <w:spacing w:after="0"/>
            </w:pPr>
          </w:p>
        </w:tc>
      </w:tr>
    </w:tbl>
    <w:p w:rsidR="00A201E4" w:rsidRDefault="00A201E4" w:rsidP="00A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22.07.2021 р. присутні </w:t>
      </w:r>
      <w:r w:rsidR="007946F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946F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01E4" w:rsidRDefault="00A201E4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 </w:t>
      </w:r>
    </w:p>
    <w:p w:rsidR="00A201E4" w:rsidRDefault="00A201E4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pStyle w:val="a5"/>
        <w:jc w:val="both"/>
        <w:rPr>
          <w:rStyle w:val="docdata"/>
          <w:bCs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висновку служби у справах дітей про підтвердження дитини Зайця Артема Вікторовича, 26.11.2008р.н., для її тимчасового виїзду за межі України від 15.07.2021 № 13.2-09/751»;</w:t>
      </w:r>
    </w:p>
    <w:p w:rsidR="00A201E4" w:rsidRDefault="00A201E4" w:rsidP="00A201E4">
      <w:pPr>
        <w:pStyle w:val="a5"/>
        <w:jc w:val="both"/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201E4" w:rsidRDefault="00A201E4" w:rsidP="00A201E4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-«Про</w:t>
      </w:r>
      <w:proofErr w:type="spellEnd"/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затвердження висновку служби у справах дітей про підтвердження дитини </w:t>
      </w:r>
      <w:proofErr w:type="spellStart"/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Кожуховського</w:t>
      </w:r>
      <w:proofErr w:type="spellEnd"/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Тихона Євгенійовича, 08.02.1914 </w:t>
      </w:r>
      <w:proofErr w:type="spellStart"/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р.н</w:t>
      </w:r>
      <w:proofErr w:type="spellEnd"/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., для її тимчасового виїзду за межі України від 20.07.2021 № 13ц.2-09/755»;</w:t>
      </w:r>
    </w:p>
    <w:p w:rsidR="00A201E4" w:rsidRDefault="00A201E4" w:rsidP="00A201E4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201E4" w:rsidRDefault="00A201E4" w:rsidP="00A201E4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-«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розгляд матеріалів опікунської ради».</w:t>
      </w:r>
    </w:p>
    <w:p w:rsidR="00A201E4" w:rsidRDefault="00A201E4" w:rsidP="00A201E4">
      <w:pPr>
        <w:pStyle w:val="a5"/>
        <w:jc w:val="both"/>
        <w:rPr>
          <w:lang w:val="uk-UA"/>
        </w:rPr>
      </w:pPr>
    </w:p>
    <w:p w:rsidR="007946F9" w:rsidRPr="007946F9" w:rsidRDefault="007946F9" w:rsidP="00A201E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6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Прибула на засідання член виконавчого комітету </w:t>
      </w:r>
      <w:proofErr w:type="spellStart"/>
      <w:r w:rsidRPr="007946F9">
        <w:rPr>
          <w:rFonts w:ascii="Times New Roman" w:hAnsi="Times New Roman" w:cs="Times New Roman"/>
          <w:i/>
          <w:sz w:val="28"/>
          <w:szCs w:val="28"/>
          <w:lang w:val="uk-UA"/>
        </w:rPr>
        <w:t>Галіч</w:t>
      </w:r>
      <w:proofErr w:type="spellEnd"/>
      <w:r w:rsidRPr="007946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Ю.М.</w:t>
      </w:r>
    </w:p>
    <w:p w:rsidR="00A201E4" w:rsidRDefault="00A201E4" w:rsidP="00A201E4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A201E4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1FC">
        <w:rPr>
          <w:rFonts w:ascii="Times New Roman" w:hAnsi="Times New Roman" w:cs="Times New Roman"/>
          <w:sz w:val="28"/>
          <w:szCs w:val="28"/>
          <w:lang w:val="uk-UA"/>
        </w:rPr>
        <w:t>За – 6. Одноголосно.</w:t>
      </w:r>
    </w:p>
    <w:p w:rsidR="003671FC" w:rsidRDefault="00367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7946F9" w:rsidRPr="007946F9" w:rsidRDefault="007946F9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висновку служби у справах дітей про підтвердження дитини Зайця Артема Вікторовича, 26.11.2008р.н., для її тимчасового виїзду за межі України від 15.07.2021 № 13.2-09/751.</w:t>
      </w:r>
    </w:p>
    <w:p w:rsidR="007946F9" w:rsidRPr="007946F9" w:rsidRDefault="007946F9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висновку служби у справах дітей про підтвердження дитини </w:t>
      </w:r>
      <w:proofErr w:type="spellStart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Кожуховського</w:t>
      </w:r>
      <w:proofErr w:type="spellEnd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Тихона Євгенійовича, 08.02.1914 </w:t>
      </w:r>
      <w:proofErr w:type="spellStart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., для її тимчасового виїзду за межі України від 20.07.2021 № 13ц.2-09/755</w:t>
      </w:r>
    </w:p>
    <w:p w:rsidR="007946F9" w:rsidRPr="007946F9" w:rsidRDefault="007946F9" w:rsidP="00794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опікунської ради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2832" w:rsidRDefault="003671FC" w:rsidP="003671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3671FC" w:rsidRDefault="002F2832" w:rsidP="003671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</w:t>
      </w:r>
      <w:r w:rsidR="00367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проектів рішень</w:t>
      </w:r>
    </w:p>
    <w:p w:rsidR="007946F9" w:rsidRDefault="003671FC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7946F9"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висновку служби у справах дітей про підтвердження дитини Зайця Артема Вікторовича, 26.11.2008р.н., для її тимчасового виїзду за межі України від 15.07.2021 № 13.2-09/751.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Tr="002769A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7946F9" w:rsidTr="002769A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7946F9" w:rsidTr="002769A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F2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висновку служби у справах дітей про підтвердження дитини </w:t>
      </w:r>
      <w:proofErr w:type="spellStart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Кожуховського</w:t>
      </w:r>
      <w:proofErr w:type="spellEnd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Тихона Євгенійовича, 08.02.1914 </w:t>
      </w:r>
      <w:proofErr w:type="spellStart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., для її тимчасового виїзду за межі України від 20.07.2021 № 13ц.2-09/755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Tr="002769A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7946F9" w:rsidTr="002769A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7946F9" w:rsidTr="002769A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2F2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7946F9" w:rsidRPr="007946F9" w:rsidRDefault="007946F9" w:rsidP="007946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матеріалів опікунської ради.</w:t>
      </w:r>
    </w:p>
    <w:p w:rsidR="003671FC" w:rsidRDefault="003671FC" w:rsidP="003671F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71FC" w:rsidTr="002769A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27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36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4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794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3671FC" w:rsidTr="002769A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36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3671FC" w:rsidTr="002769A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2769A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FC" w:rsidRDefault="003671FC" w:rsidP="00367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3671FC" w:rsidRDefault="003671FC" w:rsidP="003671F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1FC" w:rsidRDefault="003671FC" w:rsidP="0036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35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Олександр КОДОЛА</w:t>
      </w: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3671FC" w:rsidRPr="00145355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Валерій САЛОГУБ</w:t>
      </w:r>
    </w:p>
    <w:p w:rsidR="003671FC" w:rsidRPr="003671FC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1FC" w:rsidRPr="003671FC" w:rsidSect="00F3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77B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C00667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E4"/>
    <w:rsid w:val="002F2832"/>
    <w:rsid w:val="003671FC"/>
    <w:rsid w:val="005917F3"/>
    <w:rsid w:val="007946F9"/>
    <w:rsid w:val="00A201E4"/>
    <w:rsid w:val="00C414F9"/>
    <w:rsid w:val="00F3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E"/>
  </w:style>
  <w:style w:type="paragraph" w:styleId="3">
    <w:name w:val="heading 3"/>
    <w:basedOn w:val="a"/>
    <w:link w:val="30"/>
    <w:uiPriority w:val="9"/>
    <w:semiHidden/>
    <w:unhideWhenUsed/>
    <w:qFormat/>
    <w:rsid w:val="00A2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1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201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A20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A201E4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201E4"/>
  </w:style>
  <w:style w:type="paragraph" w:styleId="a6">
    <w:name w:val="Normal (Web)"/>
    <w:basedOn w:val="a"/>
    <w:uiPriority w:val="99"/>
    <w:semiHidden/>
    <w:unhideWhenUsed/>
    <w:rsid w:val="00A2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2021-07-22T06:43:00Z</dcterms:created>
  <dcterms:modified xsi:type="dcterms:W3CDTF">2021-07-22T12:18:00Z</dcterms:modified>
</cp:coreProperties>
</file>