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02" w:rsidRDefault="00CB1902" w:rsidP="008238CA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  <w:lang w:val="uk-UA" w:eastAsia="ru-RU"/>
        </w:rPr>
      </w:pPr>
      <w:r w:rsidRPr="00391139">
        <w:rPr>
          <w:rFonts w:ascii="Tms Rmn" w:hAnsi="Tms Rmn" w:cs="Tms Rm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6.5pt;visibility:visible">
            <v:imagedata r:id="rId5" o:title="" gain="112993f" blacklevel="-1966f"/>
          </v:shape>
        </w:pict>
      </w:r>
      <w:r>
        <w:rPr>
          <w:b/>
          <w:bCs/>
          <w:sz w:val="28"/>
          <w:szCs w:val="28"/>
          <w:lang w:val="uk-UA" w:eastAsia="ru-RU"/>
        </w:rPr>
        <w:t xml:space="preserve">          </w:t>
      </w:r>
    </w:p>
    <w:p w:rsidR="00CB1902" w:rsidRDefault="00CB1902" w:rsidP="00823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:rsidR="00CB1902" w:rsidRDefault="00CB1902" w:rsidP="00823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CB1902" w:rsidRDefault="00CB1902" w:rsidP="008238C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CB1902" w:rsidRDefault="00CB1902" w:rsidP="008238C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CB1902" w:rsidRDefault="00CB1902" w:rsidP="008238C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B1902" w:rsidRDefault="00CB1902" w:rsidP="00823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:rsidR="00CB1902" w:rsidRDefault="00CB1902" w:rsidP="008238C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 w:eastAsia="ru-RU"/>
        </w:rPr>
      </w:pPr>
    </w:p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від             квітня  2021 р.                   м. Ніжин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№ </w:t>
      </w:r>
    </w:p>
    <w:p w:rsidR="00CB1902" w:rsidRDefault="00CB1902" w:rsidP="00823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B1902" w:rsidRDefault="00CB1902" w:rsidP="008238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доповнення  додатків 1, </w:t>
      </w:r>
      <w:r w:rsidRPr="00BF002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2, 4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 рішення </w:t>
      </w:r>
    </w:p>
    <w:p w:rsidR="00CB1902" w:rsidRDefault="00CB1902" w:rsidP="008238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27.08.2020  р. 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softHyphen/>
        <w:t>288  «Про затвердження списків учнів</w:t>
      </w:r>
    </w:p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закладів загальної середньої освіти на харчування  </w:t>
      </w:r>
    </w:p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 кошти бюджету Ніжинської міської ОТГ</w:t>
      </w:r>
    </w:p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 2020-2021 н.р.»</w:t>
      </w:r>
    </w:p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B1902" w:rsidRDefault="00CB1902" w:rsidP="008238CA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Відповідно до ст.ст. 28, 42, 59, 73 Закону України «Про місцеве самоврядування в Україні», на виконання ст. 5 Закону України “Про охорону дитинства”, ст. 56 Закону України «Про освіту», 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Постанови Кабінету Міністрів України від 22.11.2004 р. № 1591 «Про затвердження норм харчування у навчальних та оздоровчих закладах», Регламенту виконавчого комітету Ніжинської міської ради Чернігівської області VІІІ скликання, затвердженого рішенням  сесії Ніжинської міської ради VІІІ скликання від 24.12.2020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27-4/2020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програми «Соціальний  захист  учнів закладів загальної середньої освіти Ніжинської міської об’єднаної територіальної  громади  шляхом організації гарячого харчування у 2021 році», рішення виконавчого комітету Ніжинської міської ради  </w:t>
      </w:r>
      <w:r>
        <w:rPr>
          <w:rFonts w:ascii="Times New Roman" w:hAnsi="Times New Roman" w:cs="Times New Roman"/>
          <w:sz w:val="28"/>
          <w:szCs w:val="28"/>
          <w:lang w:val="uk-UA"/>
        </w:rPr>
        <w:t>від 23.01.2020 року  №21 «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Про організацію харчування учнів закладів загальної середньої освіти у 2020 році за рахунок коштів бюджету Ніжинської міської ОТГ»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05.04.2018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дій»,   виконавчий комітет Ніжинської міської ради вирішив:</w:t>
      </w:r>
    </w:p>
    <w:p w:rsidR="00CB1902" w:rsidRDefault="00CB1902" w:rsidP="008238CA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1. Доповнити додаток 1 до п.1 рішення виконавчого комітету Ніжинської міської ради від  27.08.2020 р. №  288</w:t>
      </w:r>
    </w:p>
    <w:tbl>
      <w:tblPr>
        <w:tblW w:w="100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4799"/>
        <w:gridCol w:w="3111"/>
        <w:gridCol w:w="1229"/>
      </w:tblGrid>
      <w:tr w:rsidR="00CB1902">
        <w:tc>
          <w:tcPr>
            <w:tcW w:w="903" w:type="dxa"/>
            <w:vAlign w:val="center"/>
          </w:tcPr>
          <w:p w:rsidR="00CB1902" w:rsidRDefault="00CB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CB1902" w:rsidRDefault="00CB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799" w:type="dxa"/>
            <w:vAlign w:val="center"/>
          </w:tcPr>
          <w:p w:rsidR="00CB1902" w:rsidRDefault="00CB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CB1902" w:rsidRDefault="00CB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111" w:type="dxa"/>
            <w:vAlign w:val="center"/>
          </w:tcPr>
          <w:p w:rsidR="00CB1902" w:rsidRDefault="00CB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29" w:type="dxa"/>
            <w:vAlign w:val="center"/>
          </w:tcPr>
          <w:p w:rsidR="00CB1902" w:rsidRDefault="00CB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CB1902">
        <w:tc>
          <w:tcPr>
            <w:tcW w:w="903" w:type="dxa"/>
            <w:vAlign w:val="center"/>
          </w:tcPr>
          <w:p w:rsidR="00CB1902" w:rsidRDefault="00CB1902" w:rsidP="00D74E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CB1902" w:rsidRDefault="00CB1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CB1902" w:rsidRDefault="00CB1902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CB1902" w:rsidRDefault="00CB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5-В</w:t>
            </w:r>
          </w:p>
        </w:tc>
      </w:tr>
      <w:tr w:rsidR="00CB1902">
        <w:tc>
          <w:tcPr>
            <w:tcW w:w="903" w:type="dxa"/>
            <w:vAlign w:val="center"/>
          </w:tcPr>
          <w:p w:rsidR="00CB1902" w:rsidRDefault="00CB1902" w:rsidP="00D74E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CB1902" w:rsidRDefault="00CB1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CB1902" w:rsidRDefault="00CB1902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15</w:t>
            </w:r>
          </w:p>
        </w:tc>
        <w:tc>
          <w:tcPr>
            <w:tcW w:w="1229" w:type="dxa"/>
          </w:tcPr>
          <w:p w:rsidR="00CB1902" w:rsidRDefault="00CB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2-Г</w:t>
            </w:r>
          </w:p>
        </w:tc>
      </w:tr>
    </w:tbl>
    <w:p w:rsidR="00CB1902" w:rsidRDefault="00CB1902" w:rsidP="008238CA">
      <w:pPr>
        <w:tabs>
          <w:tab w:val="left" w:pos="708"/>
          <w:tab w:val="left" w:pos="9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2. Доповнити додаток 2. до п.1 рішення виконавчого комітету Ніжинської міської ради від  27.08.2020 р. №  288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908"/>
        <w:gridCol w:w="3240"/>
        <w:gridCol w:w="960"/>
      </w:tblGrid>
      <w:tr w:rsidR="00CB1902">
        <w:tc>
          <w:tcPr>
            <w:tcW w:w="720" w:type="dxa"/>
            <w:vAlign w:val="center"/>
          </w:tcPr>
          <w:p w:rsidR="00CB1902" w:rsidRDefault="00CB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№ </w:t>
            </w:r>
          </w:p>
          <w:p w:rsidR="00CB1902" w:rsidRDefault="00CB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908" w:type="dxa"/>
            <w:vAlign w:val="center"/>
          </w:tcPr>
          <w:p w:rsidR="00CB1902" w:rsidRDefault="00CB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CB1902" w:rsidRDefault="00CB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:rsidR="00CB1902" w:rsidRDefault="00CB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60" w:type="dxa"/>
            <w:vAlign w:val="center"/>
          </w:tcPr>
          <w:p w:rsidR="00CB1902" w:rsidRDefault="00CB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CB1902">
        <w:tc>
          <w:tcPr>
            <w:tcW w:w="720" w:type="dxa"/>
            <w:vAlign w:val="center"/>
          </w:tcPr>
          <w:p w:rsidR="00CB1902" w:rsidRPr="000F093F" w:rsidRDefault="00CB1902" w:rsidP="000F09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8" w:type="dxa"/>
            <w:vAlign w:val="center"/>
          </w:tcPr>
          <w:p w:rsidR="00CB1902" w:rsidRDefault="00CB1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CB1902" w:rsidRDefault="00CB1902" w:rsidP="007D1CC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960" w:type="dxa"/>
            <w:vAlign w:val="center"/>
          </w:tcPr>
          <w:p w:rsidR="00CB1902" w:rsidRDefault="00CB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2-А</w:t>
            </w:r>
          </w:p>
        </w:tc>
      </w:tr>
      <w:tr w:rsidR="00CB1902">
        <w:tc>
          <w:tcPr>
            <w:tcW w:w="720" w:type="dxa"/>
            <w:vAlign w:val="center"/>
          </w:tcPr>
          <w:p w:rsidR="00CB1902" w:rsidRPr="000F093F" w:rsidRDefault="00CB1902" w:rsidP="000F09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8" w:type="dxa"/>
            <w:vAlign w:val="center"/>
          </w:tcPr>
          <w:p w:rsidR="00CB1902" w:rsidRDefault="00CB1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CB1902" w:rsidRDefault="00CB1902" w:rsidP="007D1CC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№7</w:t>
            </w:r>
          </w:p>
        </w:tc>
        <w:tc>
          <w:tcPr>
            <w:tcW w:w="960" w:type="dxa"/>
            <w:vAlign w:val="center"/>
          </w:tcPr>
          <w:p w:rsidR="00CB1902" w:rsidRDefault="00CB1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5-А </w:t>
            </w:r>
          </w:p>
        </w:tc>
      </w:tr>
      <w:tr w:rsidR="00CB1902">
        <w:tc>
          <w:tcPr>
            <w:tcW w:w="720" w:type="dxa"/>
            <w:vAlign w:val="center"/>
          </w:tcPr>
          <w:p w:rsidR="00CB1902" w:rsidRPr="000F093F" w:rsidRDefault="00CB1902" w:rsidP="000F09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8" w:type="dxa"/>
            <w:vAlign w:val="center"/>
          </w:tcPr>
          <w:p w:rsidR="00CB1902" w:rsidRDefault="00CB1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CB1902" w:rsidRDefault="00CB1902" w:rsidP="007D1CC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№12</w:t>
            </w:r>
          </w:p>
        </w:tc>
        <w:tc>
          <w:tcPr>
            <w:tcW w:w="960" w:type="dxa"/>
            <w:vAlign w:val="center"/>
          </w:tcPr>
          <w:p w:rsidR="00CB1902" w:rsidRDefault="00CB1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</w:tr>
      <w:tr w:rsidR="00CB1902">
        <w:tc>
          <w:tcPr>
            <w:tcW w:w="720" w:type="dxa"/>
            <w:vAlign w:val="center"/>
          </w:tcPr>
          <w:p w:rsidR="00CB1902" w:rsidRPr="000F093F" w:rsidRDefault="00CB1902" w:rsidP="000F09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8" w:type="dxa"/>
            <w:vAlign w:val="center"/>
          </w:tcPr>
          <w:p w:rsidR="00CB1902" w:rsidRDefault="00CB1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CB1902" w:rsidRDefault="00CB1902" w:rsidP="007D1CC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№12</w:t>
            </w:r>
          </w:p>
        </w:tc>
        <w:tc>
          <w:tcPr>
            <w:tcW w:w="960" w:type="dxa"/>
            <w:vAlign w:val="center"/>
          </w:tcPr>
          <w:p w:rsidR="00CB1902" w:rsidRDefault="00CB1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  <w:tr w:rsidR="00CB1902">
        <w:tc>
          <w:tcPr>
            <w:tcW w:w="720" w:type="dxa"/>
            <w:vAlign w:val="center"/>
          </w:tcPr>
          <w:p w:rsidR="00CB1902" w:rsidRPr="000F093F" w:rsidRDefault="00CB1902" w:rsidP="000F09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8" w:type="dxa"/>
            <w:vAlign w:val="center"/>
          </w:tcPr>
          <w:p w:rsidR="00CB1902" w:rsidRDefault="00CB1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CB1902" w:rsidRDefault="00CB1902" w:rsidP="007D1CC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НВК №16</w:t>
            </w:r>
          </w:p>
        </w:tc>
        <w:tc>
          <w:tcPr>
            <w:tcW w:w="960" w:type="dxa"/>
            <w:vAlign w:val="center"/>
          </w:tcPr>
          <w:p w:rsidR="00CB1902" w:rsidRDefault="00CB1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2-Б</w:t>
            </w:r>
          </w:p>
        </w:tc>
      </w:tr>
      <w:tr w:rsidR="00CB1902">
        <w:tc>
          <w:tcPr>
            <w:tcW w:w="720" w:type="dxa"/>
            <w:vAlign w:val="center"/>
          </w:tcPr>
          <w:p w:rsidR="00CB1902" w:rsidRPr="000F093F" w:rsidRDefault="00CB1902" w:rsidP="000F09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8" w:type="dxa"/>
            <w:vAlign w:val="center"/>
          </w:tcPr>
          <w:p w:rsidR="00CB1902" w:rsidRDefault="00CB1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CB1902" w:rsidRDefault="00CB1902" w:rsidP="007D1CC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НВК №16</w:t>
            </w:r>
          </w:p>
        </w:tc>
        <w:tc>
          <w:tcPr>
            <w:tcW w:w="960" w:type="dxa"/>
            <w:vAlign w:val="center"/>
          </w:tcPr>
          <w:p w:rsidR="00CB1902" w:rsidRDefault="00CB1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9-Б</w:t>
            </w:r>
          </w:p>
        </w:tc>
      </w:tr>
    </w:tbl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B1902" w:rsidRDefault="00CB1902" w:rsidP="0044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3. Доповнити додаток 4. до п.1 рішення виконавчого комітету Ніжинської міської ради від  27.08.2020 р. №  288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908"/>
        <w:gridCol w:w="3240"/>
        <w:gridCol w:w="960"/>
      </w:tblGrid>
      <w:tr w:rsidR="00CB1902">
        <w:tc>
          <w:tcPr>
            <w:tcW w:w="720" w:type="dxa"/>
            <w:vAlign w:val="center"/>
          </w:tcPr>
          <w:p w:rsidR="00CB1902" w:rsidRDefault="00CB1902" w:rsidP="007D1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№ </w:t>
            </w:r>
          </w:p>
          <w:p w:rsidR="00CB1902" w:rsidRDefault="00CB1902" w:rsidP="007D1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908" w:type="dxa"/>
            <w:vAlign w:val="center"/>
          </w:tcPr>
          <w:p w:rsidR="00CB1902" w:rsidRDefault="00CB1902" w:rsidP="007D1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CB1902" w:rsidRDefault="00CB1902" w:rsidP="007D1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:rsidR="00CB1902" w:rsidRDefault="00CB1902" w:rsidP="007D1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60" w:type="dxa"/>
            <w:vAlign w:val="center"/>
          </w:tcPr>
          <w:p w:rsidR="00CB1902" w:rsidRDefault="00CB1902" w:rsidP="007D1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CB1902">
        <w:tc>
          <w:tcPr>
            <w:tcW w:w="720" w:type="dxa"/>
            <w:vAlign w:val="center"/>
          </w:tcPr>
          <w:p w:rsidR="00CB1902" w:rsidRPr="000F093F" w:rsidRDefault="00CB1902" w:rsidP="00443B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8" w:type="dxa"/>
            <w:vAlign w:val="center"/>
          </w:tcPr>
          <w:p w:rsidR="00CB1902" w:rsidRDefault="00CB1902" w:rsidP="007D1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CB1902" w:rsidRDefault="00CB1902" w:rsidP="007D1CC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№7</w:t>
            </w:r>
          </w:p>
        </w:tc>
        <w:tc>
          <w:tcPr>
            <w:tcW w:w="960" w:type="dxa"/>
            <w:vAlign w:val="center"/>
          </w:tcPr>
          <w:p w:rsidR="00CB1902" w:rsidRDefault="00CB1902" w:rsidP="007D1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8-Б</w:t>
            </w:r>
          </w:p>
        </w:tc>
      </w:tr>
      <w:tr w:rsidR="00CB1902">
        <w:tc>
          <w:tcPr>
            <w:tcW w:w="720" w:type="dxa"/>
            <w:vAlign w:val="center"/>
          </w:tcPr>
          <w:p w:rsidR="00CB1902" w:rsidRPr="000F093F" w:rsidRDefault="00CB1902" w:rsidP="00443B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8" w:type="dxa"/>
            <w:vAlign w:val="center"/>
          </w:tcPr>
          <w:p w:rsidR="00CB1902" w:rsidRDefault="00CB1902" w:rsidP="007D1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CB1902" w:rsidRDefault="00CB1902" w:rsidP="007D1CC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№7</w:t>
            </w:r>
          </w:p>
        </w:tc>
        <w:tc>
          <w:tcPr>
            <w:tcW w:w="960" w:type="dxa"/>
            <w:vAlign w:val="center"/>
          </w:tcPr>
          <w:p w:rsidR="00CB1902" w:rsidRDefault="00CB1902" w:rsidP="00B01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2-А </w:t>
            </w:r>
          </w:p>
        </w:tc>
      </w:tr>
      <w:tr w:rsidR="00CB1902">
        <w:tc>
          <w:tcPr>
            <w:tcW w:w="720" w:type="dxa"/>
            <w:vAlign w:val="center"/>
          </w:tcPr>
          <w:p w:rsidR="00CB1902" w:rsidRPr="000F093F" w:rsidRDefault="00CB1902" w:rsidP="00443B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8" w:type="dxa"/>
            <w:vAlign w:val="center"/>
          </w:tcPr>
          <w:p w:rsidR="00CB1902" w:rsidRDefault="00CB1902" w:rsidP="007D1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CB1902" w:rsidRDefault="00CB1902" w:rsidP="007D1CC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№7</w:t>
            </w:r>
          </w:p>
        </w:tc>
        <w:tc>
          <w:tcPr>
            <w:tcW w:w="960" w:type="dxa"/>
            <w:vAlign w:val="center"/>
          </w:tcPr>
          <w:p w:rsidR="00CB1902" w:rsidRDefault="00CB1902" w:rsidP="007D1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6-А</w:t>
            </w:r>
          </w:p>
        </w:tc>
      </w:tr>
      <w:tr w:rsidR="00CB1902">
        <w:tc>
          <w:tcPr>
            <w:tcW w:w="720" w:type="dxa"/>
            <w:vAlign w:val="center"/>
          </w:tcPr>
          <w:p w:rsidR="00CB1902" w:rsidRPr="000F093F" w:rsidRDefault="00CB1902" w:rsidP="00443B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8" w:type="dxa"/>
            <w:vAlign w:val="center"/>
          </w:tcPr>
          <w:p w:rsidR="00CB1902" w:rsidRDefault="00CB1902" w:rsidP="007D1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CB1902" w:rsidRDefault="00CB1902" w:rsidP="007D1CC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№7</w:t>
            </w:r>
          </w:p>
        </w:tc>
        <w:tc>
          <w:tcPr>
            <w:tcW w:w="960" w:type="dxa"/>
            <w:vAlign w:val="center"/>
          </w:tcPr>
          <w:p w:rsidR="00CB1902" w:rsidRDefault="00CB1902" w:rsidP="007D1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9-Б</w:t>
            </w:r>
          </w:p>
        </w:tc>
      </w:tr>
    </w:tbl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4. Управлінню освіти Ніжинської міської ради Чернігівської області (Градобик В.В.) протягом  5 днів з дня прийняття рішення оприлюднити його на офіційному сайті Ніжинської міської ради. </w:t>
      </w:r>
    </w:p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5. Контроль за виконанням рішення покласти на заступника міського голови з питань діяльності виконавчих органів ради  Смагу С.С.</w:t>
      </w:r>
    </w:p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CB1902" w:rsidRDefault="00CB1902" w:rsidP="00823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1902" w:rsidRDefault="00CB1902" w:rsidP="00823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1902" w:rsidRDefault="00CB1902" w:rsidP="00823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1902" w:rsidRDefault="00CB1902" w:rsidP="005E3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Олександр КОДОЛА</w:t>
      </w:r>
    </w:p>
    <w:p w:rsidR="00CB1902" w:rsidRDefault="00CB1902" w:rsidP="00823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1902" w:rsidRDefault="00CB1902" w:rsidP="00823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1902" w:rsidRDefault="00CB1902" w:rsidP="00823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1902" w:rsidRDefault="00CB1902" w:rsidP="00823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ВІЗУЮТЬ:</w:t>
      </w:r>
    </w:p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                                      </w:t>
      </w:r>
      <w:r w:rsidRPr="00E678AA">
        <w:rPr>
          <w:rFonts w:ascii="Times New Roman" w:hAnsi="Times New Roman" w:cs="Times New Roman"/>
          <w:sz w:val="28"/>
          <w:szCs w:val="28"/>
          <w:lang w:val="uk-UA"/>
        </w:rPr>
        <w:t>Валентина ГРАДОБИК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</w:t>
      </w:r>
    </w:p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B1902" w:rsidRPr="009C2CFF" w:rsidRDefault="00CB1902" w:rsidP="0005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CB1902" w:rsidRPr="009C2CFF" w:rsidRDefault="00CB1902" w:rsidP="0005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CB1902" w:rsidRPr="009C2CFF" w:rsidRDefault="00CB1902" w:rsidP="0005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Сергій СМАГА</w:t>
      </w:r>
    </w:p>
    <w:p w:rsidR="00CB1902" w:rsidRPr="009C2CFF" w:rsidRDefault="00CB1902" w:rsidP="0005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B1902" w:rsidRPr="009C2CFF" w:rsidRDefault="00CB1902" w:rsidP="0005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Начальник фінансового управ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ління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Людмила ПИСАРЕНКО</w:t>
      </w:r>
    </w:p>
    <w:p w:rsidR="00CB1902" w:rsidRPr="009C2CFF" w:rsidRDefault="00CB1902" w:rsidP="0005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B1902" w:rsidRPr="009C2CFF" w:rsidRDefault="00CB1902" w:rsidP="0005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CB1902" w:rsidRPr="009C2CFF" w:rsidRDefault="00CB1902" w:rsidP="0005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юридично-кадрового забезпечення 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F611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ячеслав </w:t>
      </w:r>
      <w:r w:rsidRPr="00654C49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ЕГА</w:t>
      </w:r>
    </w:p>
    <w:p w:rsidR="00CB1902" w:rsidRDefault="00CB1902" w:rsidP="00052728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</w:p>
    <w:p w:rsidR="00CB1902" w:rsidRPr="009C2CFF" w:rsidRDefault="00CB1902" w:rsidP="00052728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</w:t>
      </w:r>
      <w:r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        </w:t>
      </w:r>
      <w:r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ab/>
        <w:t>Валерій САЛОГУБ</w:t>
      </w:r>
      <w:r w:rsidRPr="009C2CFF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</w:p>
    <w:p w:rsidR="00CB1902" w:rsidRPr="009C2CFF" w:rsidRDefault="00CB1902" w:rsidP="00052728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:rsidR="00CB1902" w:rsidRPr="009C2CFF" w:rsidRDefault="00CB1902" w:rsidP="0005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B1902" w:rsidRDefault="00CB1902" w:rsidP="008238CA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B1902" w:rsidRDefault="00CB1902" w:rsidP="008238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B1902" w:rsidRDefault="00CB1902" w:rsidP="008238CA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B1902" w:rsidRDefault="00CB1902" w:rsidP="008238CA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B1902" w:rsidRDefault="00CB1902" w:rsidP="008238CA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B1902" w:rsidRDefault="00CB1902" w:rsidP="00823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B1902" w:rsidRDefault="00CB1902" w:rsidP="00823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B1902" w:rsidRDefault="00CB1902" w:rsidP="00823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B1902" w:rsidRDefault="00CB1902" w:rsidP="00823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B1902" w:rsidRDefault="00CB1902" w:rsidP="00823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B1902" w:rsidRDefault="00CB1902" w:rsidP="00823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B1902" w:rsidRDefault="00CB1902" w:rsidP="00823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B1902" w:rsidRDefault="00CB1902" w:rsidP="00823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B1902" w:rsidRDefault="00CB1902" w:rsidP="00823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B1902" w:rsidRDefault="00CB1902" w:rsidP="008238C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B1902" w:rsidRDefault="00CB1902" w:rsidP="008238C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B1902" w:rsidRDefault="00CB1902" w:rsidP="008238C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B1902" w:rsidRDefault="00CB1902" w:rsidP="008238C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B1902" w:rsidRDefault="00CB1902" w:rsidP="008238C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B1902" w:rsidRDefault="00CB1902" w:rsidP="008238C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B1902" w:rsidRDefault="00CB1902" w:rsidP="008238C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B1902" w:rsidRDefault="00CB1902" w:rsidP="008238C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B1902" w:rsidRDefault="00CB1902" w:rsidP="008238C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B1902" w:rsidRDefault="00CB1902" w:rsidP="008238C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B1902" w:rsidRDefault="00CB1902" w:rsidP="008238C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проєкту рішення «Про доповнення  додатків 1,  2, 4 до  рішення виконавчого комітету  Ніжинської міської ради від 27.08.2020 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softHyphen/>
        <w:t>288 «Про затвердження списків учнів закладів загальної середньої освіти на харчування  за кошти бюджету Ніжинської міської ОТГ у 2020-2021 н.р.»</w:t>
      </w:r>
    </w:p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Обгрунтування необхідності прийняття рішення.</w:t>
      </w:r>
    </w:p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Управління освіти виносить на розгляд виконавчого комітету проєкт рішення  «Про доповнення  додатків 1, 2, 4 до  рішення виконавчого комітету  Ніжинської міської ради від 27.08.2020 № 288   «Про затвердження списків учнів закладів загальної середньої освіти на харчування  за кошти бюджету Ніжинської міської ОТГ у 2020-2021 н.р.».</w:t>
      </w:r>
    </w:p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2. Загальна характеристика і основні положення проєкту.</w:t>
      </w:r>
    </w:p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Проєкт рішення вносить доповнення до додатків 1, 2, 4 рішення виконавчого комітету  від 27.08.2020 р. №  288.</w:t>
      </w:r>
    </w:p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регулювання.</w:t>
      </w:r>
    </w:p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Даний проєкт складений на виконання ст.ст. 28, 42, 52, 59 Закону України «Про місцеве самоврядування в Україні», на виконання ст. 5 Закону України «Про охорону дитинства», 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вартість».</w:t>
      </w:r>
    </w:p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4.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Згідно документів, поданих закладами загальної середньої освіти, за кошти бюджету Ніжинської міської територіальної громади додатково будуть харчуватися: </w:t>
      </w:r>
    </w:p>
    <w:p w:rsidR="00CB1902" w:rsidRDefault="00CB1902" w:rsidP="006A302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- 2 </w:t>
      </w:r>
      <w:r w:rsidRPr="006A302A">
        <w:rPr>
          <w:rFonts w:ascii="Times New Roman" w:hAnsi="Times New Roman" w:cs="Times New Roman"/>
          <w:sz w:val="28"/>
          <w:szCs w:val="28"/>
          <w:lang w:val="uk-UA" w:eastAsia="ru-RU"/>
        </w:rPr>
        <w:t>учні із числа дітей-сиріт, дітей позбавлених батьківського піклування, дітей із прийомних сімей;</w:t>
      </w:r>
    </w:p>
    <w:p w:rsidR="00CB1902" w:rsidRDefault="00CB1902" w:rsidP="006A302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- 6 учнів  з малозабезпечених сімей;</w:t>
      </w:r>
    </w:p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- 4 учень, батько якого є учасником антитерористичної операції  (ООС).</w:t>
      </w:r>
    </w:p>
    <w:p w:rsidR="00CB1902" w:rsidRDefault="00CB1902" w:rsidP="00823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Всього 12 учнів. З них:  5 учнів 1-4 класів, 7 – учнів 5-11 класів.</w:t>
      </w:r>
    </w:p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Розрахунок коштів на 1 день:</w:t>
      </w:r>
    </w:p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Учнів 5 х 22,6 грн.  = 113,0 грн.   Учнів 7х 24,19 = 169,33 грн. </w:t>
      </w:r>
    </w:p>
    <w:p w:rsidR="00CB1902" w:rsidRPr="00BF0028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F002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Разом 282,3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 грн.</w:t>
      </w:r>
      <w:r w:rsidRPr="00BF002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</w:p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22 квітня 2021 р.:</w:t>
      </w:r>
    </w:p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квітень – 282,33 грн. х 7 дн = 1 976,31 грн.</w:t>
      </w:r>
    </w:p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травень – 282,33 грн. х 18 дн = 5 081,94 грн.</w:t>
      </w:r>
    </w:p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Разом 7 058,25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грн.              </w:t>
      </w:r>
    </w:p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Харчування  учнів з категорійних родин за кошти бюджету Ніжинської  міської  територіальної громади додаткових коштів  не потребує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     </w:t>
      </w:r>
    </w:p>
    <w:p w:rsidR="00CB1902" w:rsidRDefault="00CB1902" w:rsidP="008238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B1902" w:rsidRDefault="00CB1902" w:rsidP="008238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B1902" w:rsidRDefault="00CB1902" w:rsidP="008238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B1902" w:rsidRDefault="00CB1902" w:rsidP="008238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Прогноз соціально-економічних та інших наслідків прийняття проекту.</w:t>
      </w:r>
    </w:p>
    <w:p w:rsidR="00CB1902" w:rsidRDefault="00CB1902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Прийняття проєкту дозволить забезпечити гарячим харчуванням учнів пільгових категорій.</w:t>
      </w:r>
    </w:p>
    <w:p w:rsidR="00CB1902" w:rsidRDefault="00CB1902" w:rsidP="008238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6. Доповідати проєкт на засіданні буде начальник Управління освіти Валентина Валентинівна Градобик.</w:t>
      </w:r>
    </w:p>
    <w:p w:rsidR="00CB1902" w:rsidRDefault="00CB1902" w:rsidP="008238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B1902" w:rsidRDefault="00CB1902" w:rsidP="008238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B1902" w:rsidRDefault="00CB1902" w:rsidP="008238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B1902" w:rsidRPr="00E678AA" w:rsidRDefault="00CB1902" w:rsidP="00E678AA">
      <w:pPr>
        <w:tabs>
          <w:tab w:val="left" w:pos="5595"/>
          <w:tab w:val="left" w:pos="568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8AA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</w:t>
      </w:r>
      <w:r w:rsidRPr="00E678A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78A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78AA">
        <w:rPr>
          <w:rFonts w:ascii="Times New Roman" w:hAnsi="Times New Roman" w:cs="Times New Roman"/>
          <w:sz w:val="28"/>
          <w:szCs w:val="28"/>
          <w:lang w:val="uk-UA"/>
        </w:rPr>
        <w:tab/>
        <w:t>Валентина ГРАДОБИК</w:t>
      </w:r>
    </w:p>
    <w:p w:rsidR="00CB1902" w:rsidRDefault="00CB1902" w:rsidP="008238CA">
      <w:pPr>
        <w:rPr>
          <w:lang w:val="uk-UA"/>
        </w:rPr>
      </w:pPr>
    </w:p>
    <w:p w:rsidR="00CB1902" w:rsidRPr="008238CA" w:rsidRDefault="00CB1902">
      <w:pPr>
        <w:rPr>
          <w:lang w:val="uk-UA"/>
        </w:rPr>
      </w:pPr>
    </w:p>
    <w:sectPr w:rsidR="00CB1902" w:rsidRPr="008238CA" w:rsidSect="00A37D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93F4A"/>
    <w:multiLevelType w:val="hybridMultilevel"/>
    <w:tmpl w:val="7070D6A2"/>
    <w:lvl w:ilvl="0" w:tplc="FC0876CA">
      <w:start w:val="1"/>
      <w:numFmt w:val="decimal"/>
      <w:lvlText w:val="%1."/>
      <w:lvlJc w:val="righ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B81072E"/>
    <w:multiLevelType w:val="hybridMultilevel"/>
    <w:tmpl w:val="114E5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C5015"/>
    <w:multiLevelType w:val="hybridMultilevel"/>
    <w:tmpl w:val="114E5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C4DC6"/>
    <w:multiLevelType w:val="hybridMultilevel"/>
    <w:tmpl w:val="114E5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13F"/>
    <w:rsid w:val="00052728"/>
    <w:rsid w:val="0005650B"/>
    <w:rsid w:val="000653FA"/>
    <w:rsid w:val="0008645B"/>
    <w:rsid w:val="000F093F"/>
    <w:rsid w:val="0017613F"/>
    <w:rsid w:val="00201001"/>
    <w:rsid w:val="00260A22"/>
    <w:rsid w:val="0037365E"/>
    <w:rsid w:val="00384489"/>
    <w:rsid w:val="00384749"/>
    <w:rsid w:val="00391139"/>
    <w:rsid w:val="003B285F"/>
    <w:rsid w:val="00443B53"/>
    <w:rsid w:val="00506457"/>
    <w:rsid w:val="00552E8C"/>
    <w:rsid w:val="005E393C"/>
    <w:rsid w:val="005E5412"/>
    <w:rsid w:val="00613C8B"/>
    <w:rsid w:val="00654C49"/>
    <w:rsid w:val="00681DCC"/>
    <w:rsid w:val="006A302A"/>
    <w:rsid w:val="007D1CCB"/>
    <w:rsid w:val="008238CA"/>
    <w:rsid w:val="008662B7"/>
    <w:rsid w:val="00884CAE"/>
    <w:rsid w:val="00912349"/>
    <w:rsid w:val="009C2CFF"/>
    <w:rsid w:val="00A37DA9"/>
    <w:rsid w:val="00A5249C"/>
    <w:rsid w:val="00AD436D"/>
    <w:rsid w:val="00B01388"/>
    <w:rsid w:val="00BA14E4"/>
    <w:rsid w:val="00BF0028"/>
    <w:rsid w:val="00C53C19"/>
    <w:rsid w:val="00CB1902"/>
    <w:rsid w:val="00D36EAB"/>
    <w:rsid w:val="00D74E8B"/>
    <w:rsid w:val="00DF611E"/>
    <w:rsid w:val="00E678AA"/>
    <w:rsid w:val="00E822C3"/>
    <w:rsid w:val="00FB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5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3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F093F"/>
    <w:pPr>
      <w:ind w:left="720"/>
    </w:pPr>
  </w:style>
  <w:style w:type="paragraph" w:customStyle="1" w:styleId="1">
    <w:name w:val="Знак Знак1 Знак"/>
    <w:basedOn w:val="Normal"/>
    <w:uiPriority w:val="99"/>
    <w:rsid w:val="00E678A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5</Pages>
  <Words>1005</Words>
  <Characters>5733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2021-04-19T13:24:00Z</cp:lastPrinted>
  <dcterms:created xsi:type="dcterms:W3CDTF">2021-04-16T07:15:00Z</dcterms:created>
  <dcterms:modified xsi:type="dcterms:W3CDTF">2021-04-21T05:25:00Z</dcterms:modified>
</cp:coreProperties>
</file>