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409FC" w14:textId="77777777" w:rsidR="00D2580D" w:rsidRPr="00096823" w:rsidRDefault="006E7E34" w:rsidP="00702A59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31D2AC01" wp14:editId="7A1D774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FFE8F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2C159116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26BCA5D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0C3F35AB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6FFA9977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BDE5AD8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1C5010F9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46A7E7B7" w14:textId="77777777" w:rsidR="00D2580D" w:rsidRPr="00702A59" w:rsidRDefault="00D2580D" w:rsidP="00D258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 w:rsidR="00702A59" w:rsidRPr="00702A59"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BB1017">
        <w:rPr>
          <w:sz w:val="28"/>
          <w:szCs w:val="28"/>
          <w:lang w:val="ru-RU"/>
        </w:rPr>
        <w:t>березня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</w:t>
      </w:r>
      <w:r w:rsidR="00702A59" w:rsidRPr="00702A59">
        <w:rPr>
          <w:sz w:val="28"/>
          <w:szCs w:val="28"/>
          <w:lang w:val="ru-RU"/>
        </w:rPr>
        <w:t>67</w:t>
      </w:r>
    </w:p>
    <w:p w14:paraId="3271275B" w14:textId="77777777" w:rsidR="00D2580D" w:rsidRDefault="00D2580D" w:rsidP="00D2580D">
      <w:pPr>
        <w:jc w:val="both"/>
        <w:rPr>
          <w:sz w:val="28"/>
          <w:szCs w:val="28"/>
        </w:rPr>
      </w:pPr>
    </w:p>
    <w:p w14:paraId="39FF99A9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14:paraId="1DB6CCCD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08DB973D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6B45AC90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BB1017">
        <w:rPr>
          <w:sz w:val="28"/>
          <w:szCs w:val="28"/>
        </w:rPr>
        <w:t>у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6AFA135C" w14:textId="77777777" w:rsidR="00BB1017" w:rsidRDefault="0003619A" w:rsidP="00BB1017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BB1017"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22.01.2021 року та ситуаційну схему від 18.01.2021 року щодо розміщення фізичній особі-підприємцю Рощину Ігорю Володимировичу пересувної тимчасової споруди для провадження підприємницької діяльності (кавомашини</w:t>
      </w:r>
      <w:r w:rsidR="00BB1017">
        <w:rPr>
          <w:sz w:val="28"/>
        </w:rPr>
        <w:t xml:space="preserve">) </w:t>
      </w:r>
      <w:r w:rsidR="00BB1017">
        <w:rPr>
          <w:sz w:val="28"/>
          <w:szCs w:val="28"/>
        </w:rPr>
        <w:t xml:space="preserve">загальною площею 6,0 кв.м. за адресою: м. Ніжин, вул. Шевченка, 2 (біля магазину АТБ) терміном </w:t>
      </w:r>
      <w:r w:rsidR="000C261E">
        <w:rPr>
          <w:sz w:val="28"/>
          <w:szCs w:val="28"/>
        </w:rPr>
        <w:t>на 6 міс</w:t>
      </w:r>
      <w:r w:rsidR="00BB1017">
        <w:rPr>
          <w:rStyle w:val="fs2"/>
          <w:sz w:val="28"/>
          <w:szCs w:val="28"/>
        </w:rPr>
        <w:t>.</w:t>
      </w:r>
    </w:p>
    <w:p w14:paraId="16C5A4CA" w14:textId="77777777" w:rsidR="000C261E" w:rsidRDefault="000C261E" w:rsidP="00BB1017">
      <w:pPr>
        <w:jc w:val="both"/>
        <w:rPr>
          <w:rStyle w:val="fs2"/>
          <w:sz w:val="28"/>
          <w:szCs w:val="28"/>
          <w:lang w:val="ru-RU"/>
        </w:rPr>
      </w:pPr>
      <w:r w:rsidRPr="003761FF">
        <w:rPr>
          <w:rStyle w:val="fs2"/>
          <w:sz w:val="28"/>
          <w:szCs w:val="28"/>
          <w:lang w:val="ru-RU"/>
        </w:rPr>
        <w:t xml:space="preserve">     1</w:t>
      </w:r>
      <w:r w:rsidR="003761FF">
        <w:rPr>
          <w:rStyle w:val="fs2"/>
          <w:sz w:val="28"/>
          <w:szCs w:val="28"/>
          <w:lang w:val="ru-RU"/>
        </w:rPr>
        <w:t>.1. Встановити графік перебування пересувної тимчасової споруди (кавомашини) на об</w:t>
      </w:r>
      <w:r w:rsidR="003761FF" w:rsidRPr="003761FF">
        <w:rPr>
          <w:rStyle w:val="fs2"/>
          <w:sz w:val="28"/>
          <w:szCs w:val="28"/>
          <w:lang w:val="ru-RU"/>
        </w:rPr>
        <w:t>`</w:t>
      </w:r>
      <w:r w:rsidR="003761FF">
        <w:rPr>
          <w:rStyle w:val="fs2"/>
          <w:sz w:val="28"/>
          <w:szCs w:val="28"/>
          <w:lang w:val="ru-RU"/>
        </w:rPr>
        <w:t>єкті благоустрою з</w:t>
      </w:r>
      <w:r w:rsidR="003761FF" w:rsidRPr="003761FF">
        <w:rPr>
          <w:rStyle w:val="fs2"/>
          <w:sz w:val="28"/>
          <w:szCs w:val="28"/>
          <w:lang w:val="ru-RU"/>
        </w:rPr>
        <w:t xml:space="preserve"> </w:t>
      </w:r>
      <w:r w:rsidR="003761FF">
        <w:rPr>
          <w:rStyle w:val="fs2"/>
          <w:sz w:val="28"/>
          <w:szCs w:val="28"/>
        </w:rPr>
        <w:t>7.00 до 22.00.</w:t>
      </w:r>
      <w:r w:rsidR="003761FF">
        <w:rPr>
          <w:rStyle w:val="fs2"/>
          <w:sz w:val="28"/>
          <w:szCs w:val="28"/>
          <w:lang w:val="ru-RU"/>
        </w:rPr>
        <w:t xml:space="preserve"> </w:t>
      </w:r>
    </w:p>
    <w:p w14:paraId="374F904E" w14:textId="77777777" w:rsidR="003761FF" w:rsidRPr="00360446" w:rsidRDefault="003761FF" w:rsidP="00BB1017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lastRenderedPageBreak/>
        <w:t xml:space="preserve"> 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1.1.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1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14:paraId="025FDFA6" w14:textId="77777777" w:rsidR="00043C78" w:rsidRDefault="000C261E" w:rsidP="00043C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</w:t>
      </w:r>
      <w:r w:rsidR="00043C78">
        <w:rPr>
          <w:b w:val="0"/>
          <w:sz w:val="28"/>
          <w:szCs w:val="28"/>
        </w:rPr>
        <w:t>.</w:t>
      </w:r>
      <w:r w:rsidR="003761FF">
        <w:rPr>
          <w:b w:val="0"/>
          <w:sz w:val="28"/>
          <w:szCs w:val="28"/>
        </w:rPr>
        <w:t>2</w:t>
      </w:r>
      <w:r w:rsidR="00043C78">
        <w:rPr>
          <w:b w:val="0"/>
          <w:sz w:val="28"/>
          <w:szCs w:val="28"/>
        </w:rPr>
        <w:t xml:space="preserve">. Фізичній особі-підприємцю </w:t>
      </w:r>
      <w:r w:rsidRPr="000C261E">
        <w:rPr>
          <w:b w:val="0"/>
          <w:sz w:val="28"/>
          <w:szCs w:val="28"/>
        </w:rPr>
        <w:t>Рощину Ігорю Володимировичу</w:t>
      </w:r>
      <w:r w:rsidR="00043C78">
        <w:rPr>
          <w:b w:val="0"/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33139894" w14:textId="77777777" w:rsidR="00D874C3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11D1453B" w14:textId="77777777" w:rsidR="00D2580D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0C261E">
        <w:rPr>
          <w:b w:val="0"/>
          <w:sz w:val="28"/>
          <w:szCs w:val="28"/>
        </w:rPr>
        <w:t>2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14:paraId="24599C49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0C261E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1CCD6AAC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0C261E">
        <w:rPr>
          <w:sz w:val="28"/>
          <w:szCs w:val="28"/>
        </w:rPr>
        <w:t>4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0F820D46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0B43E02B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5FB8BC4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5E2DB63E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AB552C6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39353F23" w14:textId="77777777" w:rsidR="004A4B37" w:rsidRDefault="004A4B37" w:rsidP="004A4B37">
      <w:pPr>
        <w:ind w:firstLine="540"/>
        <w:jc w:val="both"/>
        <w:rPr>
          <w:sz w:val="28"/>
          <w:szCs w:val="28"/>
        </w:rPr>
      </w:pPr>
    </w:p>
    <w:p w14:paraId="4AC3E6F3" w14:textId="77777777" w:rsidR="00F17857" w:rsidRDefault="00F17857" w:rsidP="00F17857">
      <w:pPr>
        <w:jc w:val="both"/>
        <w:rPr>
          <w:sz w:val="28"/>
          <w:szCs w:val="28"/>
        </w:rPr>
      </w:pPr>
    </w:p>
    <w:p w14:paraId="587FCBD2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39BB256F" w14:textId="77777777" w:rsidR="00282FE9" w:rsidRDefault="00282FE9" w:rsidP="00BE1C17">
      <w:pPr>
        <w:jc w:val="both"/>
        <w:rPr>
          <w:sz w:val="28"/>
          <w:szCs w:val="28"/>
        </w:rPr>
      </w:pPr>
    </w:p>
    <w:p w14:paraId="5B97ED9D" w14:textId="77777777" w:rsidR="00233949" w:rsidRDefault="00233949" w:rsidP="00BE1C17">
      <w:pPr>
        <w:jc w:val="both"/>
        <w:rPr>
          <w:sz w:val="28"/>
          <w:szCs w:val="28"/>
        </w:rPr>
      </w:pPr>
    </w:p>
    <w:p w14:paraId="6E837527" w14:textId="77777777" w:rsidR="00043C78" w:rsidRDefault="00043C78" w:rsidP="00BE1C17">
      <w:pPr>
        <w:jc w:val="both"/>
        <w:rPr>
          <w:sz w:val="28"/>
          <w:szCs w:val="28"/>
        </w:rPr>
      </w:pPr>
    </w:p>
    <w:p w14:paraId="44324032" w14:textId="77777777" w:rsidR="00233949" w:rsidRDefault="00233949" w:rsidP="00BE1C17">
      <w:pPr>
        <w:jc w:val="both"/>
        <w:rPr>
          <w:sz w:val="28"/>
          <w:szCs w:val="28"/>
        </w:rPr>
      </w:pPr>
    </w:p>
    <w:p w14:paraId="56D58EB6" w14:textId="77777777" w:rsidR="00233949" w:rsidRDefault="00233949" w:rsidP="00BE1C17">
      <w:pPr>
        <w:jc w:val="both"/>
        <w:rPr>
          <w:sz w:val="28"/>
          <w:szCs w:val="28"/>
        </w:rPr>
      </w:pPr>
    </w:p>
    <w:p w14:paraId="59D0C012" w14:textId="77777777" w:rsidR="00233949" w:rsidRDefault="00233949" w:rsidP="00BE1C17">
      <w:pPr>
        <w:jc w:val="both"/>
        <w:rPr>
          <w:sz w:val="28"/>
          <w:szCs w:val="28"/>
        </w:rPr>
      </w:pPr>
    </w:p>
    <w:p w14:paraId="38655838" w14:textId="77777777" w:rsidR="00233949" w:rsidRDefault="00233949" w:rsidP="00BE1C17">
      <w:pPr>
        <w:jc w:val="both"/>
        <w:rPr>
          <w:sz w:val="28"/>
          <w:szCs w:val="28"/>
        </w:rPr>
      </w:pPr>
    </w:p>
    <w:p w14:paraId="22F6227B" w14:textId="77777777" w:rsidR="00233949" w:rsidRDefault="00233949" w:rsidP="00BE1C17">
      <w:pPr>
        <w:jc w:val="both"/>
        <w:rPr>
          <w:sz w:val="28"/>
          <w:szCs w:val="28"/>
        </w:rPr>
      </w:pPr>
    </w:p>
    <w:p w14:paraId="57957CC2" w14:textId="77777777" w:rsidR="00233949" w:rsidRDefault="00233949" w:rsidP="00BE1C17">
      <w:pPr>
        <w:jc w:val="both"/>
        <w:rPr>
          <w:sz w:val="28"/>
          <w:szCs w:val="28"/>
        </w:rPr>
      </w:pPr>
    </w:p>
    <w:p w14:paraId="1CE00189" w14:textId="77777777" w:rsidR="00233949" w:rsidRDefault="00233949" w:rsidP="00BE1C17">
      <w:pPr>
        <w:jc w:val="both"/>
        <w:rPr>
          <w:sz w:val="28"/>
          <w:szCs w:val="28"/>
        </w:rPr>
      </w:pPr>
    </w:p>
    <w:p w14:paraId="58A79D30" w14:textId="77777777" w:rsidR="00233949" w:rsidRDefault="00233949" w:rsidP="00BE1C17">
      <w:pPr>
        <w:jc w:val="both"/>
        <w:rPr>
          <w:sz w:val="28"/>
          <w:szCs w:val="28"/>
        </w:rPr>
      </w:pPr>
    </w:p>
    <w:p w14:paraId="31463206" w14:textId="77777777" w:rsidR="00233949" w:rsidRDefault="00233949" w:rsidP="00BE1C17">
      <w:pPr>
        <w:jc w:val="both"/>
        <w:rPr>
          <w:sz w:val="28"/>
          <w:szCs w:val="28"/>
        </w:rPr>
      </w:pPr>
    </w:p>
    <w:p w14:paraId="6CF9E61F" w14:textId="77777777" w:rsidR="000C261E" w:rsidRDefault="000C261E" w:rsidP="00BE1C17">
      <w:pPr>
        <w:jc w:val="both"/>
        <w:rPr>
          <w:sz w:val="28"/>
          <w:szCs w:val="28"/>
        </w:rPr>
      </w:pPr>
    </w:p>
    <w:p w14:paraId="49FE1A37" w14:textId="77777777" w:rsidR="003761FF" w:rsidRDefault="003761FF" w:rsidP="00BE1C17">
      <w:pPr>
        <w:jc w:val="both"/>
        <w:rPr>
          <w:sz w:val="28"/>
          <w:szCs w:val="28"/>
        </w:rPr>
      </w:pPr>
    </w:p>
    <w:p w14:paraId="344079A3" w14:textId="77777777" w:rsidR="003761FF" w:rsidRDefault="003761FF" w:rsidP="00BE1C17">
      <w:pPr>
        <w:jc w:val="both"/>
        <w:rPr>
          <w:sz w:val="28"/>
          <w:szCs w:val="28"/>
        </w:rPr>
      </w:pPr>
    </w:p>
    <w:p w14:paraId="28872AE6" w14:textId="77777777" w:rsidR="003761FF" w:rsidRDefault="003761FF" w:rsidP="00BE1C17">
      <w:pPr>
        <w:jc w:val="both"/>
        <w:rPr>
          <w:sz w:val="28"/>
          <w:szCs w:val="28"/>
        </w:rPr>
      </w:pPr>
    </w:p>
    <w:p w14:paraId="6485745F" w14:textId="77777777" w:rsidR="000C261E" w:rsidRDefault="000C261E" w:rsidP="00BE1C17">
      <w:pPr>
        <w:jc w:val="both"/>
        <w:rPr>
          <w:sz w:val="28"/>
          <w:szCs w:val="28"/>
        </w:rPr>
      </w:pPr>
    </w:p>
    <w:p w14:paraId="6ECE50E7" w14:textId="77777777" w:rsidR="000C261E" w:rsidRDefault="000C261E" w:rsidP="00BE1C17">
      <w:pPr>
        <w:jc w:val="both"/>
        <w:rPr>
          <w:sz w:val="28"/>
          <w:szCs w:val="28"/>
        </w:rPr>
      </w:pPr>
    </w:p>
    <w:p w14:paraId="7C029970" w14:textId="77777777" w:rsidR="000C261E" w:rsidRDefault="000C261E" w:rsidP="00BE1C17">
      <w:pPr>
        <w:jc w:val="both"/>
        <w:rPr>
          <w:sz w:val="28"/>
          <w:szCs w:val="28"/>
        </w:rPr>
      </w:pPr>
    </w:p>
    <w:p w14:paraId="0AC550B5" w14:textId="77777777" w:rsidR="000C261E" w:rsidRDefault="000C261E" w:rsidP="00BE1C17">
      <w:pPr>
        <w:jc w:val="both"/>
        <w:rPr>
          <w:sz w:val="28"/>
          <w:szCs w:val="28"/>
        </w:rPr>
      </w:pPr>
    </w:p>
    <w:p w14:paraId="4EB5DC56" w14:textId="77777777"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C73EC" w14:textId="77777777" w:rsidR="00540647" w:rsidRDefault="00540647" w:rsidP="007F6D3D">
      <w:r>
        <w:separator/>
      </w:r>
    </w:p>
  </w:endnote>
  <w:endnote w:type="continuationSeparator" w:id="0">
    <w:p w14:paraId="3FC70967" w14:textId="77777777" w:rsidR="00540647" w:rsidRDefault="00540647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10C0F" w14:textId="77777777" w:rsidR="00540647" w:rsidRDefault="00540647" w:rsidP="007F6D3D">
      <w:r>
        <w:separator/>
      </w:r>
    </w:p>
  </w:footnote>
  <w:footnote w:type="continuationSeparator" w:id="0">
    <w:p w14:paraId="33EC3DEF" w14:textId="77777777" w:rsidR="00540647" w:rsidRDefault="00540647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2930"/>
    <w:rsid w:val="00194251"/>
    <w:rsid w:val="00194EFF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0647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AEBEE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C2D9-7905-4F85-983C-FCC0FD30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2021-01-06T08:53:00Z</cp:lastPrinted>
  <dcterms:created xsi:type="dcterms:W3CDTF">2021-03-05T09:37:00Z</dcterms:created>
  <dcterms:modified xsi:type="dcterms:W3CDTF">2021-03-05T09:37:00Z</dcterms:modified>
</cp:coreProperties>
</file>