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3F8" w:rsidRDefault="000763F8" w:rsidP="000763F8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ПЕРЕЛІК РІШЕНЬ, ПРИЙНЯТИХ</w:t>
      </w:r>
    </w:p>
    <w:p w:rsidR="000763F8" w:rsidRDefault="000763F8" w:rsidP="000763F8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ВИКОНАВЧИМ КОМІТЕТОМ НІЖИНСЬКОЇ МІСЬКОЇ РАДИ </w:t>
      </w:r>
    </w:p>
    <w:p w:rsidR="000763F8" w:rsidRDefault="000763F8" w:rsidP="000763F8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VII </w:t>
      </w:r>
      <w:r>
        <w:rPr>
          <w:rFonts w:ascii="Times New Roman" w:hAnsi="Times New Roman"/>
          <w:b/>
          <w:sz w:val="28"/>
          <w:szCs w:val="28"/>
          <w:lang w:val="uk-UA"/>
        </w:rPr>
        <w:t>СКЛИКАННЯ</w:t>
      </w:r>
    </w:p>
    <w:p w:rsidR="000763F8" w:rsidRDefault="000763F8" w:rsidP="000763F8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982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8"/>
        <w:gridCol w:w="7132"/>
        <w:gridCol w:w="1728"/>
      </w:tblGrid>
      <w:tr w:rsidR="000763F8" w:rsidRPr="00B65DC3" w:rsidTr="004A19EA">
        <w:tc>
          <w:tcPr>
            <w:tcW w:w="9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3F8" w:rsidRDefault="000763F8" w:rsidP="000763F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Засідання виконавчого комітету від 26.02.2021 року</w:t>
            </w:r>
          </w:p>
        </w:tc>
      </w:tr>
      <w:tr w:rsidR="000763F8" w:rsidRPr="00B65DC3" w:rsidTr="004A19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3F8" w:rsidRDefault="000763F8" w:rsidP="004A19EA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п\п</w:t>
            </w:r>
            <w:proofErr w:type="spellEnd"/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3F8" w:rsidRDefault="000763F8" w:rsidP="004A19EA">
            <w:pPr>
              <w:pStyle w:val="a3"/>
              <w:spacing w:after="0" w:afterAutospacing="0" w:line="276" w:lineRule="auto"/>
              <w:jc w:val="both"/>
              <w:rPr>
                <w:rStyle w:val="a5"/>
                <w:sz w:val="28"/>
                <w:szCs w:val="28"/>
                <w:lang w:val="uk-UA"/>
              </w:rPr>
            </w:pPr>
            <w:r>
              <w:rPr>
                <w:rStyle w:val="a5"/>
                <w:sz w:val="28"/>
                <w:szCs w:val="28"/>
                <w:lang w:val="uk-UA"/>
              </w:rPr>
              <w:t xml:space="preserve">                                    Назва рішення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3F8" w:rsidRDefault="000763F8" w:rsidP="004A19EA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 рішення</w:t>
            </w:r>
          </w:p>
        </w:tc>
      </w:tr>
      <w:tr w:rsidR="000763F8" w:rsidRPr="000763F8" w:rsidTr="004A19EA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3F8" w:rsidRDefault="000763F8" w:rsidP="004A19E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3F8" w:rsidRDefault="000763F8" w:rsidP="004A19E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затвердження інформаційних та технологічних карток на адміністративні послуги, які надаються через Центр надання адміністративних послуг Ніжинської міської ради та віддалене робоче місце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3F8" w:rsidRDefault="009201BD" w:rsidP="004A19E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64</w:t>
            </w:r>
          </w:p>
        </w:tc>
      </w:tr>
    </w:tbl>
    <w:p w:rsidR="00347385" w:rsidRPr="000763F8" w:rsidRDefault="00347385">
      <w:pPr>
        <w:rPr>
          <w:lang w:val="uk-UA"/>
        </w:rPr>
      </w:pPr>
    </w:p>
    <w:sectPr w:rsidR="00347385" w:rsidRPr="000763F8" w:rsidSect="004047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0763F8"/>
    <w:rsid w:val="000763F8"/>
    <w:rsid w:val="00347385"/>
    <w:rsid w:val="0040473A"/>
    <w:rsid w:val="00920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7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6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0763F8"/>
    <w:pPr>
      <w:spacing w:after="0" w:line="240" w:lineRule="auto"/>
    </w:pPr>
  </w:style>
  <w:style w:type="character" w:styleId="a5">
    <w:name w:val="Strong"/>
    <w:basedOn w:val="a0"/>
    <w:uiPriority w:val="22"/>
    <w:qFormat/>
    <w:rsid w:val="000763F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344</Characters>
  <Application>Microsoft Office Word</Application>
  <DocSecurity>0</DocSecurity>
  <Lines>2</Lines>
  <Paragraphs>1</Paragraphs>
  <ScaleCrop>false</ScaleCrop>
  <Company>Grizli777</Company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2021-02-25T14:53:00Z</dcterms:created>
  <dcterms:modified xsi:type="dcterms:W3CDTF">2021-03-01T07:32:00Z</dcterms:modified>
</cp:coreProperties>
</file>