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760" w:rsidRPr="001962D8" w:rsidRDefault="00052760" w:rsidP="00052760">
      <w:pPr>
        <w:pStyle w:val="af7"/>
        <w:spacing w:before="0" w:after="0" w:line="240" w:lineRule="auto"/>
        <w:ind w:left="5670"/>
        <w:jc w:val="left"/>
        <w:outlineLvl w:val="9"/>
        <w:rPr>
          <w:rFonts w:ascii="Times New Roman" w:hAnsi="Times New Roman"/>
          <w:b w:val="0"/>
          <w:sz w:val="24"/>
          <w:szCs w:val="24"/>
        </w:rPr>
      </w:pPr>
      <w:r w:rsidRPr="001962D8">
        <w:rPr>
          <w:rFonts w:ascii="Times New Roman" w:hAnsi="Times New Roman"/>
          <w:b w:val="0"/>
          <w:sz w:val="24"/>
          <w:szCs w:val="24"/>
        </w:rPr>
        <w:t xml:space="preserve">Додаток </w:t>
      </w:r>
      <w:r w:rsidR="00E064A5" w:rsidRPr="001962D8">
        <w:rPr>
          <w:rFonts w:ascii="Times New Roman" w:hAnsi="Times New Roman"/>
          <w:b w:val="0"/>
          <w:sz w:val="24"/>
          <w:szCs w:val="24"/>
        </w:rPr>
        <w:t>2</w:t>
      </w:r>
    </w:p>
    <w:p w:rsidR="00052760" w:rsidRPr="001962D8" w:rsidRDefault="00052760" w:rsidP="00052760">
      <w:pPr>
        <w:pStyle w:val="af7"/>
        <w:spacing w:before="0" w:after="0" w:line="240" w:lineRule="auto"/>
        <w:ind w:left="5670"/>
        <w:jc w:val="left"/>
        <w:outlineLvl w:val="9"/>
        <w:rPr>
          <w:rFonts w:ascii="Times New Roman" w:hAnsi="Times New Roman"/>
          <w:b w:val="0"/>
          <w:sz w:val="24"/>
          <w:szCs w:val="24"/>
        </w:rPr>
      </w:pPr>
      <w:r w:rsidRPr="001962D8">
        <w:rPr>
          <w:rFonts w:ascii="Times New Roman" w:hAnsi="Times New Roman"/>
          <w:b w:val="0"/>
          <w:sz w:val="24"/>
          <w:szCs w:val="24"/>
        </w:rPr>
        <w:t>до ОГОЛОШЕННЯ</w:t>
      </w:r>
    </w:p>
    <w:p w:rsidR="00052760" w:rsidRPr="001962D8" w:rsidRDefault="00052760" w:rsidP="00052760">
      <w:pPr>
        <w:pStyle w:val="af7"/>
        <w:spacing w:before="0" w:after="0" w:line="240" w:lineRule="auto"/>
        <w:ind w:left="5670"/>
        <w:jc w:val="left"/>
        <w:outlineLvl w:val="9"/>
        <w:rPr>
          <w:rFonts w:ascii="Times New Roman" w:hAnsi="Times New Roman"/>
          <w:b w:val="0"/>
          <w:sz w:val="24"/>
          <w:szCs w:val="24"/>
        </w:rPr>
      </w:pPr>
      <w:r w:rsidRPr="001962D8">
        <w:rPr>
          <w:rFonts w:ascii="Times New Roman" w:hAnsi="Times New Roman"/>
          <w:b w:val="0"/>
          <w:sz w:val="24"/>
          <w:szCs w:val="24"/>
        </w:rPr>
        <w:t>про проведення спрощеної закупівлі</w:t>
      </w:r>
    </w:p>
    <w:p w:rsidR="009C6B9C" w:rsidRPr="001962D8" w:rsidRDefault="009C6B9C" w:rsidP="00E064A5">
      <w:pPr>
        <w:widowControl w:val="0"/>
        <w:suppressAutoHyphens/>
        <w:rPr>
          <w:rFonts w:ascii="Times New Roman" w:hAnsi="Times New Roman"/>
          <w:b/>
          <w:sz w:val="24"/>
          <w:szCs w:val="24"/>
        </w:rPr>
      </w:pPr>
    </w:p>
    <w:p w:rsidR="009C6B9C" w:rsidRPr="00234A57" w:rsidRDefault="009C6B9C" w:rsidP="009C6B9C">
      <w:pPr>
        <w:widowControl w:val="0"/>
        <w:tabs>
          <w:tab w:val="left" w:pos="4253"/>
        </w:tabs>
        <w:suppressAutoHyphens/>
        <w:spacing w:after="0"/>
        <w:jc w:val="center"/>
        <w:rPr>
          <w:rFonts w:ascii="Times New Roman" w:hAnsi="Times New Roman"/>
          <w:b/>
          <w:sz w:val="28"/>
          <w:szCs w:val="28"/>
        </w:rPr>
      </w:pPr>
      <w:r w:rsidRPr="00234A57">
        <w:rPr>
          <w:rFonts w:ascii="Times New Roman" w:hAnsi="Times New Roman"/>
          <w:b/>
          <w:sz w:val="28"/>
          <w:szCs w:val="28"/>
        </w:rPr>
        <w:t xml:space="preserve">Інформація про технічні, якісні та </w:t>
      </w:r>
      <w:r w:rsidR="000C14A1">
        <w:rPr>
          <w:rFonts w:ascii="Times New Roman" w:hAnsi="Times New Roman"/>
          <w:b/>
          <w:sz w:val="28"/>
          <w:szCs w:val="28"/>
        </w:rPr>
        <w:t>кількісні</w:t>
      </w:r>
      <w:r w:rsidRPr="00234A57">
        <w:rPr>
          <w:rFonts w:ascii="Times New Roman" w:hAnsi="Times New Roman"/>
          <w:b/>
          <w:sz w:val="28"/>
          <w:szCs w:val="28"/>
        </w:rPr>
        <w:t xml:space="preserve"> характеристики </w:t>
      </w:r>
    </w:p>
    <w:p w:rsidR="009C6B9C" w:rsidRPr="00234A57" w:rsidRDefault="009C6B9C" w:rsidP="00BA762D">
      <w:pPr>
        <w:widowControl w:val="0"/>
        <w:tabs>
          <w:tab w:val="left" w:pos="4253"/>
        </w:tabs>
        <w:suppressAutoHyphens/>
        <w:spacing w:after="0"/>
        <w:jc w:val="center"/>
        <w:rPr>
          <w:b/>
          <w:bCs/>
          <w:iCs/>
          <w:sz w:val="28"/>
          <w:szCs w:val="28"/>
        </w:rPr>
      </w:pPr>
      <w:r w:rsidRPr="00234A57">
        <w:rPr>
          <w:rFonts w:ascii="Times New Roman" w:hAnsi="Times New Roman"/>
          <w:b/>
          <w:sz w:val="28"/>
          <w:szCs w:val="28"/>
        </w:rPr>
        <w:t>предмета закупівлі:</w:t>
      </w:r>
      <w:r w:rsidRPr="00234A57">
        <w:rPr>
          <w:rFonts w:ascii="Times New Roman" w:hAnsi="Times New Roman"/>
          <w:b/>
          <w:iCs/>
          <w:sz w:val="28"/>
          <w:szCs w:val="28"/>
        </w:rPr>
        <w:t xml:space="preserve"> </w:t>
      </w:r>
      <w:r w:rsidR="00BA762D" w:rsidRPr="00234A57">
        <w:rPr>
          <w:rFonts w:ascii="Times New Roman" w:hAnsi="Times New Roman"/>
          <w:b/>
          <w:iCs/>
          <w:sz w:val="28"/>
          <w:szCs w:val="28"/>
        </w:rPr>
        <w:t>код</w:t>
      </w:r>
      <w:r w:rsidR="00BA762D" w:rsidRPr="00234A57">
        <w:rPr>
          <w:b/>
          <w:color w:val="000000"/>
          <w:sz w:val="28"/>
          <w:szCs w:val="28"/>
        </w:rPr>
        <w:t xml:space="preserve"> </w:t>
      </w:r>
      <w:r w:rsidR="00BA762D" w:rsidRPr="00234A57">
        <w:rPr>
          <w:rFonts w:ascii="Times New Roman" w:hAnsi="Times New Roman"/>
          <w:b/>
          <w:sz w:val="28"/>
          <w:szCs w:val="28"/>
        </w:rPr>
        <w:t xml:space="preserve">ДК 021:2015 </w:t>
      </w:r>
      <w:r w:rsidR="001962D8" w:rsidRPr="00234A57">
        <w:rPr>
          <w:rFonts w:ascii="Times New Roman" w:hAnsi="Times New Roman"/>
          <w:b/>
          <w:sz w:val="28"/>
          <w:szCs w:val="28"/>
        </w:rPr>
        <w:t>6421</w:t>
      </w:r>
      <w:r w:rsidR="00BA762D" w:rsidRPr="00234A57">
        <w:rPr>
          <w:rFonts w:ascii="Times New Roman" w:hAnsi="Times New Roman"/>
          <w:b/>
          <w:sz w:val="28"/>
          <w:szCs w:val="28"/>
        </w:rPr>
        <w:t>0000-</w:t>
      </w:r>
      <w:r w:rsidR="001962D8" w:rsidRPr="00234A57">
        <w:rPr>
          <w:rFonts w:ascii="Times New Roman" w:hAnsi="Times New Roman"/>
          <w:b/>
          <w:sz w:val="28"/>
          <w:szCs w:val="28"/>
        </w:rPr>
        <w:t>1</w:t>
      </w:r>
      <w:r w:rsidR="00BA762D" w:rsidRPr="00234A57">
        <w:rPr>
          <w:rFonts w:ascii="Times New Roman" w:hAnsi="Times New Roman"/>
          <w:b/>
          <w:sz w:val="28"/>
          <w:szCs w:val="28"/>
        </w:rPr>
        <w:t xml:space="preserve"> </w:t>
      </w:r>
      <w:r w:rsidR="001962D8" w:rsidRPr="00234A57">
        <w:rPr>
          <w:rFonts w:ascii="Times New Roman" w:hAnsi="Times New Roman"/>
          <w:b/>
          <w:sz w:val="28"/>
          <w:szCs w:val="28"/>
        </w:rPr>
        <w:t xml:space="preserve">Послуги телефонного зв’язку та передачі даних </w:t>
      </w:r>
      <w:r w:rsidR="00BA762D" w:rsidRPr="00234A57">
        <w:rPr>
          <w:rFonts w:ascii="Times New Roman" w:hAnsi="Times New Roman"/>
          <w:b/>
          <w:sz w:val="28"/>
          <w:szCs w:val="28"/>
        </w:rPr>
        <w:t>(</w:t>
      </w:r>
      <w:r w:rsidR="001962D8" w:rsidRPr="00234A57">
        <w:rPr>
          <w:rFonts w:ascii="Times New Roman" w:hAnsi="Times New Roman"/>
          <w:b/>
          <w:sz w:val="28"/>
          <w:szCs w:val="28"/>
        </w:rPr>
        <w:t>Телекомунікаційні послуги, а саме послуги телефонного зв’язку</w:t>
      </w:r>
      <w:r w:rsidR="00BA762D" w:rsidRPr="00234A57">
        <w:rPr>
          <w:rFonts w:ascii="Times New Roman" w:hAnsi="Times New Roman"/>
          <w:b/>
          <w:sz w:val="28"/>
          <w:szCs w:val="28"/>
        </w:rPr>
        <w:t>)</w:t>
      </w:r>
      <w:r w:rsidR="001962D8" w:rsidRPr="00234A57">
        <w:rPr>
          <w:rFonts w:ascii="Times New Roman" w:hAnsi="Times New Roman"/>
          <w:b/>
          <w:sz w:val="28"/>
          <w:szCs w:val="28"/>
        </w:rPr>
        <w:t>.</w:t>
      </w:r>
    </w:p>
    <w:p w:rsidR="0015545A" w:rsidRPr="00234A57" w:rsidRDefault="0015545A" w:rsidP="001064DA">
      <w:pPr>
        <w:spacing w:before="100" w:beforeAutospacing="1" w:after="100" w:afterAutospacing="1" w:line="240" w:lineRule="auto"/>
        <w:jc w:val="both"/>
        <w:rPr>
          <w:rFonts w:ascii="Times New Roman" w:eastAsia="Times New Roman" w:hAnsi="Times New Roman"/>
          <w:sz w:val="28"/>
          <w:szCs w:val="28"/>
          <w:lang w:eastAsia="uk-UA"/>
        </w:rPr>
      </w:pPr>
      <w:r w:rsidRPr="00234A57">
        <w:rPr>
          <w:rFonts w:ascii="Times New Roman" w:eastAsia="Times New Roman" w:hAnsi="Times New Roman"/>
          <w:sz w:val="28"/>
          <w:szCs w:val="28"/>
          <w:lang w:eastAsia="uk-UA"/>
        </w:rPr>
        <w:t>1. Телекомунікаційні послуги (далі – Послуги) до об’єктів Замовника надаються відповідно до Закону України від 18.11.03 р. № 1280-IV «Про телекомунікації»,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w:t>
      </w:r>
    </w:p>
    <w:p w:rsidR="0015545A" w:rsidRPr="00234A57" w:rsidRDefault="0015545A" w:rsidP="0015545A">
      <w:pPr>
        <w:spacing w:before="100" w:beforeAutospacing="1" w:after="100" w:afterAutospacing="1" w:line="240" w:lineRule="auto"/>
        <w:rPr>
          <w:rFonts w:ascii="Times New Roman" w:eastAsia="Times New Roman" w:hAnsi="Times New Roman"/>
          <w:sz w:val="28"/>
          <w:szCs w:val="28"/>
          <w:lang w:eastAsia="uk-UA"/>
        </w:rPr>
      </w:pPr>
      <w:r w:rsidRPr="00234A57">
        <w:rPr>
          <w:rFonts w:ascii="Times New Roman" w:eastAsia="Times New Roman" w:hAnsi="Times New Roman"/>
          <w:sz w:val="28"/>
          <w:szCs w:val="28"/>
          <w:lang w:eastAsia="uk-UA"/>
        </w:rPr>
        <w:t>2. Послуги надаються безперервно 24 години на добу, 7 днів на тиждень.</w:t>
      </w:r>
    </w:p>
    <w:p w:rsidR="0015545A" w:rsidRPr="00234A57" w:rsidRDefault="0015545A" w:rsidP="0015545A">
      <w:pPr>
        <w:spacing w:before="100" w:beforeAutospacing="1" w:after="100" w:afterAutospacing="1" w:line="240" w:lineRule="auto"/>
        <w:rPr>
          <w:rFonts w:ascii="Times New Roman" w:eastAsia="Times New Roman" w:hAnsi="Times New Roman"/>
          <w:sz w:val="28"/>
          <w:szCs w:val="28"/>
          <w:lang w:eastAsia="uk-UA"/>
        </w:rPr>
      </w:pPr>
      <w:r w:rsidRPr="00234A57">
        <w:rPr>
          <w:rFonts w:ascii="Times New Roman" w:eastAsia="Times New Roman" w:hAnsi="Times New Roman"/>
          <w:sz w:val="28"/>
          <w:szCs w:val="28"/>
          <w:lang w:eastAsia="uk-UA"/>
        </w:rPr>
        <w:t>3. Надавання безоплатного доступу до телекомунікаційних мереж загального користування для виклику: ДСНС (101), поліції (102), швидкої медичної допомоги (103), аварійної служби газу (104), служби екстреної допомоги населенню (112).</w:t>
      </w:r>
    </w:p>
    <w:p w:rsidR="0015545A" w:rsidRPr="00234A57" w:rsidRDefault="0015545A" w:rsidP="0015545A">
      <w:pPr>
        <w:spacing w:before="100" w:beforeAutospacing="1" w:after="100" w:afterAutospacing="1" w:line="240" w:lineRule="auto"/>
        <w:rPr>
          <w:rFonts w:ascii="Times New Roman" w:eastAsia="Times New Roman" w:hAnsi="Times New Roman"/>
          <w:sz w:val="28"/>
          <w:szCs w:val="28"/>
          <w:lang w:eastAsia="uk-UA"/>
        </w:rPr>
      </w:pPr>
      <w:r w:rsidRPr="00234A57">
        <w:rPr>
          <w:rFonts w:ascii="Times New Roman" w:eastAsia="Times New Roman" w:hAnsi="Times New Roman"/>
          <w:sz w:val="28"/>
          <w:szCs w:val="28"/>
          <w:lang w:eastAsia="uk-UA"/>
        </w:rPr>
        <w:t>4. Збереження існуючих номерів Замовника.</w:t>
      </w:r>
    </w:p>
    <w:p w:rsidR="0015545A" w:rsidRPr="00234A57" w:rsidRDefault="0015545A" w:rsidP="0015545A">
      <w:pPr>
        <w:spacing w:before="100" w:beforeAutospacing="1" w:after="100" w:afterAutospacing="1" w:line="240" w:lineRule="auto"/>
        <w:rPr>
          <w:rFonts w:ascii="Times New Roman" w:eastAsia="Times New Roman" w:hAnsi="Times New Roman"/>
          <w:sz w:val="28"/>
          <w:szCs w:val="28"/>
          <w:lang w:eastAsia="uk-UA"/>
        </w:rPr>
      </w:pPr>
      <w:r w:rsidRPr="00234A57">
        <w:rPr>
          <w:rFonts w:ascii="Times New Roman" w:eastAsia="Times New Roman" w:hAnsi="Times New Roman"/>
          <w:sz w:val="28"/>
          <w:szCs w:val="28"/>
          <w:lang w:eastAsia="uk-UA"/>
        </w:rPr>
        <w:t>5. Технічна можливість надання послуг з 0.00 год з моменту укладення договору.</w:t>
      </w:r>
    </w:p>
    <w:p w:rsidR="0015545A" w:rsidRPr="00234A57" w:rsidRDefault="0015545A" w:rsidP="0015545A">
      <w:pPr>
        <w:spacing w:before="100" w:beforeAutospacing="1" w:after="100" w:afterAutospacing="1" w:line="240" w:lineRule="auto"/>
        <w:rPr>
          <w:rFonts w:ascii="Times New Roman" w:eastAsia="Times New Roman" w:hAnsi="Times New Roman"/>
          <w:sz w:val="28"/>
          <w:szCs w:val="28"/>
          <w:lang w:eastAsia="uk-UA"/>
        </w:rPr>
      </w:pPr>
      <w:r w:rsidRPr="00234A57">
        <w:rPr>
          <w:rFonts w:ascii="Times New Roman" w:eastAsia="Times New Roman" w:hAnsi="Times New Roman"/>
          <w:sz w:val="28"/>
          <w:szCs w:val="28"/>
          <w:lang w:eastAsia="uk-UA"/>
        </w:rPr>
        <w:t>6. Період надання послуг: до 31.12.2021 р.</w:t>
      </w:r>
    </w:p>
    <w:p w:rsidR="0015545A" w:rsidRPr="00234A57" w:rsidRDefault="0015545A" w:rsidP="001064DA">
      <w:pPr>
        <w:spacing w:before="100" w:beforeAutospacing="1" w:after="100" w:afterAutospacing="1" w:line="240" w:lineRule="auto"/>
        <w:jc w:val="both"/>
        <w:rPr>
          <w:rFonts w:ascii="Times New Roman" w:eastAsia="Times New Roman" w:hAnsi="Times New Roman"/>
          <w:sz w:val="28"/>
          <w:szCs w:val="28"/>
          <w:lang w:eastAsia="uk-UA"/>
        </w:rPr>
      </w:pPr>
      <w:r w:rsidRPr="00234A57">
        <w:rPr>
          <w:rFonts w:ascii="Times New Roman" w:eastAsia="Times New Roman" w:hAnsi="Times New Roman"/>
          <w:sz w:val="28"/>
          <w:szCs w:val="28"/>
          <w:lang w:eastAsia="uk-UA"/>
        </w:rPr>
        <w:t>7. Граничний тариф абонентної плати за один номер телефону за місяць не повинен перевищувати тарифу затвердженого НКРЗ.</w:t>
      </w:r>
    </w:p>
    <w:p w:rsidR="0015545A" w:rsidRPr="00234A57" w:rsidRDefault="0015545A" w:rsidP="001064DA">
      <w:pPr>
        <w:spacing w:before="100" w:beforeAutospacing="1" w:after="100" w:afterAutospacing="1" w:line="240" w:lineRule="auto"/>
        <w:jc w:val="both"/>
        <w:rPr>
          <w:rFonts w:ascii="Times New Roman" w:eastAsia="Times New Roman" w:hAnsi="Times New Roman"/>
          <w:sz w:val="28"/>
          <w:szCs w:val="28"/>
          <w:lang w:eastAsia="uk-UA"/>
        </w:rPr>
      </w:pPr>
      <w:r w:rsidRPr="00234A57">
        <w:rPr>
          <w:rFonts w:ascii="Times New Roman" w:eastAsia="Times New Roman" w:hAnsi="Times New Roman"/>
          <w:sz w:val="28"/>
          <w:szCs w:val="28"/>
          <w:lang w:eastAsia="uk-UA"/>
        </w:rPr>
        <w:t xml:space="preserve">8. Виконавець повинен надати Замовнику Послуги, якість яких відповідає вимогам: Закону України «Про телекомунікації»; Правил надання та отримання телекомунікаційних послуг, затверджених постановою Кабінету Міністрів України від 11 квітня 2012 № 295; Положення про якість телекомунікаційних послуг, затвердженого рішенням Національної комісії з питань регулювання зв’язку України від 15.04.2010 № 174, зареєстрованим в Міністерстві юстиції України 23.06.2010 за № 429/17724; Показників якості послуг з передачі даних, доступу до Інтернету та їх рівнів, затверджених наказом Адміністрації </w:t>
      </w:r>
      <w:proofErr w:type="spellStart"/>
      <w:r w:rsidRPr="00234A57">
        <w:rPr>
          <w:rFonts w:ascii="Times New Roman" w:eastAsia="Times New Roman" w:hAnsi="Times New Roman"/>
          <w:sz w:val="28"/>
          <w:szCs w:val="28"/>
          <w:lang w:eastAsia="uk-UA"/>
        </w:rPr>
        <w:t>Держспецзв’язку</w:t>
      </w:r>
      <w:proofErr w:type="spellEnd"/>
      <w:r w:rsidRPr="00234A57">
        <w:rPr>
          <w:rFonts w:ascii="Times New Roman" w:eastAsia="Times New Roman" w:hAnsi="Times New Roman"/>
          <w:sz w:val="28"/>
          <w:szCs w:val="28"/>
          <w:lang w:eastAsia="uk-UA"/>
        </w:rPr>
        <w:t xml:space="preserve"> від 28.12.2012 № 803, зареєстрованих в Міністерстві юстиції України 21.01.2013 за № 135/22667; інших нормативно-правових та нормативних актів в сфері телекомунікацій.</w:t>
      </w:r>
    </w:p>
    <w:p w:rsidR="00263328" w:rsidRPr="00234A57" w:rsidRDefault="0015545A" w:rsidP="00263328">
      <w:pPr>
        <w:pStyle w:val="af0"/>
        <w:widowControl w:val="0"/>
        <w:spacing w:before="0" w:beforeAutospacing="0" w:after="0" w:afterAutospacing="0"/>
        <w:jc w:val="both"/>
        <w:rPr>
          <w:b/>
          <w:bCs/>
          <w:iCs/>
          <w:sz w:val="28"/>
          <w:szCs w:val="28"/>
          <w:lang w:val="uk-UA"/>
        </w:rPr>
      </w:pPr>
      <w:r w:rsidRPr="00234A57">
        <w:rPr>
          <w:sz w:val="28"/>
          <w:szCs w:val="28"/>
          <w:lang w:eastAsia="uk-UA"/>
        </w:rPr>
        <w:t xml:space="preserve">9. </w:t>
      </w:r>
      <w:proofErr w:type="spellStart"/>
      <w:r w:rsidRPr="00234A57">
        <w:rPr>
          <w:sz w:val="28"/>
          <w:szCs w:val="28"/>
          <w:lang w:eastAsia="uk-UA"/>
        </w:rPr>
        <w:t>Надання</w:t>
      </w:r>
      <w:proofErr w:type="spellEnd"/>
      <w:r w:rsidRPr="00234A57">
        <w:rPr>
          <w:sz w:val="28"/>
          <w:szCs w:val="28"/>
          <w:lang w:eastAsia="uk-UA"/>
        </w:rPr>
        <w:t xml:space="preserve"> </w:t>
      </w:r>
      <w:proofErr w:type="spellStart"/>
      <w:r w:rsidRPr="00234A57">
        <w:rPr>
          <w:sz w:val="28"/>
          <w:szCs w:val="28"/>
          <w:lang w:eastAsia="uk-UA"/>
        </w:rPr>
        <w:t>послуг</w:t>
      </w:r>
      <w:proofErr w:type="spellEnd"/>
      <w:r w:rsidRPr="00234A57">
        <w:rPr>
          <w:sz w:val="28"/>
          <w:szCs w:val="28"/>
          <w:lang w:eastAsia="uk-UA"/>
        </w:rPr>
        <w:t xml:space="preserve"> повинно </w:t>
      </w:r>
      <w:proofErr w:type="spellStart"/>
      <w:r w:rsidRPr="00234A57">
        <w:rPr>
          <w:sz w:val="28"/>
          <w:szCs w:val="28"/>
          <w:lang w:eastAsia="uk-UA"/>
        </w:rPr>
        <w:t>здійснюватися</w:t>
      </w:r>
      <w:proofErr w:type="spellEnd"/>
      <w:r w:rsidRPr="00234A57">
        <w:rPr>
          <w:sz w:val="28"/>
          <w:szCs w:val="28"/>
          <w:lang w:eastAsia="uk-UA"/>
        </w:rPr>
        <w:t xml:space="preserve"> Виконавцем без додаткових витрат на організацію підключення та устаткування зі сторони Замовника. Встановлення, підключення обладнання Учасника забезпечується Учасником за власні кошти</w:t>
      </w:r>
      <w:r w:rsidR="00AC69B7" w:rsidRPr="00234A57">
        <w:rPr>
          <w:sz w:val="28"/>
          <w:szCs w:val="28"/>
          <w:lang w:eastAsia="uk-UA"/>
        </w:rPr>
        <w:t xml:space="preserve"> або Вик</w:t>
      </w:r>
      <w:r w:rsidR="00263328" w:rsidRPr="00234A57">
        <w:rPr>
          <w:sz w:val="28"/>
          <w:szCs w:val="28"/>
          <w:lang w:eastAsia="uk-UA"/>
        </w:rPr>
        <w:t>о</w:t>
      </w:r>
      <w:r w:rsidR="00AC69B7" w:rsidRPr="00234A57">
        <w:rPr>
          <w:sz w:val="28"/>
          <w:szCs w:val="28"/>
          <w:lang w:eastAsia="uk-UA"/>
        </w:rPr>
        <w:t xml:space="preserve">навець </w:t>
      </w:r>
      <w:r w:rsidR="00AC69B7" w:rsidRPr="00234A57">
        <w:rPr>
          <w:sz w:val="28"/>
          <w:szCs w:val="28"/>
          <w:lang w:val="uk-UA" w:eastAsia="uk-UA"/>
        </w:rPr>
        <w:t xml:space="preserve">надає Послугу без заміни існуючих ліній підключення, та гарантує збереження існуючих номерів АБОНЕНТА за </w:t>
      </w:r>
      <w:proofErr w:type="spellStart"/>
      <w:r w:rsidR="00AC69B7" w:rsidRPr="00234A57">
        <w:rPr>
          <w:sz w:val="28"/>
          <w:szCs w:val="28"/>
          <w:lang w:val="uk-UA" w:eastAsia="uk-UA"/>
        </w:rPr>
        <w:t>адресою</w:t>
      </w:r>
      <w:proofErr w:type="spellEnd"/>
      <w:r w:rsidR="00AC69B7" w:rsidRPr="00234A57">
        <w:rPr>
          <w:sz w:val="28"/>
          <w:szCs w:val="28"/>
          <w:lang w:eastAsia="uk-UA"/>
        </w:rPr>
        <w:t xml:space="preserve">: м. Ніжин, площа імені Івана </w:t>
      </w:r>
      <w:r w:rsidR="00AC69B7" w:rsidRPr="00234A57">
        <w:rPr>
          <w:sz w:val="28"/>
          <w:szCs w:val="28"/>
          <w:lang w:eastAsia="uk-UA"/>
        </w:rPr>
        <w:lastRenderedPageBreak/>
        <w:t>Франка, 1</w:t>
      </w:r>
      <w:r w:rsidRPr="00234A57">
        <w:rPr>
          <w:sz w:val="28"/>
          <w:szCs w:val="28"/>
          <w:lang w:eastAsia="uk-UA"/>
        </w:rPr>
        <w:t>.</w:t>
      </w:r>
      <w:r w:rsidR="00263328" w:rsidRPr="00234A57">
        <w:rPr>
          <w:sz w:val="28"/>
          <w:szCs w:val="28"/>
          <w:lang w:eastAsia="uk-UA"/>
        </w:rPr>
        <w:t xml:space="preserve"> </w:t>
      </w:r>
      <w:proofErr w:type="spellStart"/>
      <w:r w:rsidR="00263328" w:rsidRPr="00234A57">
        <w:rPr>
          <w:sz w:val="28"/>
          <w:szCs w:val="28"/>
        </w:rPr>
        <w:t>Учасник</w:t>
      </w:r>
      <w:proofErr w:type="spellEnd"/>
      <w:r w:rsidR="00263328" w:rsidRPr="00234A57">
        <w:rPr>
          <w:sz w:val="28"/>
          <w:szCs w:val="28"/>
        </w:rPr>
        <w:t xml:space="preserve"> повинен </w:t>
      </w:r>
      <w:proofErr w:type="spellStart"/>
      <w:r w:rsidR="00263328" w:rsidRPr="00234A57">
        <w:rPr>
          <w:sz w:val="28"/>
          <w:szCs w:val="28"/>
        </w:rPr>
        <w:t>мати</w:t>
      </w:r>
      <w:proofErr w:type="spellEnd"/>
      <w:r w:rsidR="00263328" w:rsidRPr="00234A57">
        <w:rPr>
          <w:sz w:val="28"/>
          <w:szCs w:val="28"/>
        </w:rPr>
        <w:t xml:space="preserve"> на </w:t>
      </w:r>
      <w:proofErr w:type="spellStart"/>
      <w:r w:rsidR="00263328" w:rsidRPr="00234A57">
        <w:rPr>
          <w:sz w:val="28"/>
          <w:szCs w:val="28"/>
        </w:rPr>
        <w:t>увазі</w:t>
      </w:r>
      <w:proofErr w:type="spellEnd"/>
      <w:r w:rsidR="00263328" w:rsidRPr="00234A57">
        <w:rPr>
          <w:sz w:val="28"/>
          <w:szCs w:val="28"/>
        </w:rPr>
        <w:t xml:space="preserve">, </w:t>
      </w:r>
      <w:proofErr w:type="spellStart"/>
      <w:r w:rsidR="00263328" w:rsidRPr="00234A57">
        <w:rPr>
          <w:sz w:val="28"/>
          <w:szCs w:val="28"/>
        </w:rPr>
        <w:t>що</w:t>
      </w:r>
      <w:proofErr w:type="spellEnd"/>
      <w:r w:rsidR="00263328" w:rsidRPr="00234A57">
        <w:rPr>
          <w:sz w:val="28"/>
          <w:szCs w:val="28"/>
        </w:rPr>
        <w:t xml:space="preserve"> у </w:t>
      </w:r>
      <w:proofErr w:type="spellStart"/>
      <w:r w:rsidR="00263328" w:rsidRPr="00234A57">
        <w:rPr>
          <w:sz w:val="28"/>
          <w:szCs w:val="28"/>
        </w:rPr>
        <w:t>Замовника</w:t>
      </w:r>
      <w:proofErr w:type="spellEnd"/>
      <w:r w:rsidR="00263328" w:rsidRPr="00234A57">
        <w:rPr>
          <w:sz w:val="28"/>
          <w:szCs w:val="28"/>
        </w:rPr>
        <w:t xml:space="preserve"> </w:t>
      </w:r>
      <w:proofErr w:type="spellStart"/>
      <w:r w:rsidR="00263328" w:rsidRPr="00234A57">
        <w:rPr>
          <w:sz w:val="28"/>
          <w:szCs w:val="28"/>
        </w:rPr>
        <w:t>вже</w:t>
      </w:r>
      <w:proofErr w:type="spellEnd"/>
      <w:r w:rsidR="00263328" w:rsidRPr="00234A57">
        <w:rPr>
          <w:sz w:val="28"/>
          <w:szCs w:val="28"/>
        </w:rPr>
        <w:t xml:space="preserve"> є </w:t>
      </w:r>
      <w:proofErr w:type="spellStart"/>
      <w:r w:rsidR="00263328" w:rsidRPr="00234A57">
        <w:rPr>
          <w:sz w:val="28"/>
          <w:szCs w:val="28"/>
        </w:rPr>
        <w:t>існуюча</w:t>
      </w:r>
      <w:proofErr w:type="spellEnd"/>
      <w:r w:rsidR="00263328" w:rsidRPr="00234A57">
        <w:rPr>
          <w:sz w:val="28"/>
          <w:szCs w:val="28"/>
        </w:rPr>
        <w:t xml:space="preserve"> </w:t>
      </w:r>
      <w:proofErr w:type="spellStart"/>
      <w:r w:rsidR="00263328" w:rsidRPr="00234A57">
        <w:rPr>
          <w:sz w:val="28"/>
          <w:szCs w:val="28"/>
        </w:rPr>
        <w:t>телефонна</w:t>
      </w:r>
      <w:proofErr w:type="spellEnd"/>
      <w:r w:rsidR="00263328" w:rsidRPr="00234A57">
        <w:rPr>
          <w:sz w:val="28"/>
          <w:szCs w:val="28"/>
        </w:rPr>
        <w:t xml:space="preserve"> мережа. Тому будь-</w:t>
      </w:r>
      <w:proofErr w:type="spellStart"/>
      <w:r w:rsidR="00263328" w:rsidRPr="00234A57">
        <w:rPr>
          <w:sz w:val="28"/>
          <w:szCs w:val="28"/>
        </w:rPr>
        <w:t>які</w:t>
      </w:r>
      <w:proofErr w:type="spellEnd"/>
      <w:r w:rsidR="00263328" w:rsidRPr="00234A57">
        <w:rPr>
          <w:sz w:val="28"/>
          <w:szCs w:val="28"/>
        </w:rPr>
        <w:t xml:space="preserve"> </w:t>
      </w:r>
      <w:proofErr w:type="spellStart"/>
      <w:r w:rsidR="00263328" w:rsidRPr="00234A57">
        <w:rPr>
          <w:sz w:val="28"/>
          <w:szCs w:val="28"/>
        </w:rPr>
        <w:t>роботи</w:t>
      </w:r>
      <w:proofErr w:type="spellEnd"/>
      <w:r w:rsidR="00263328" w:rsidRPr="00234A57">
        <w:rPr>
          <w:sz w:val="28"/>
          <w:szCs w:val="28"/>
        </w:rPr>
        <w:t xml:space="preserve"> по </w:t>
      </w:r>
      <w:proofErr w:type="spellStart"/>
      <w:r w:rsidR="00263328" w:rsidRPr="00234A57">
        <w:rPr>
          <w:sz w:val="28"/>
          <w:szCs w:val="28"/>
        </w:rPr>
        <w:t>переобладнанню</w:t>
      </w:r>
      <w:proofErr w:type="spellEnd"/>
      <w:r w:rsidR="00263328" w:rsidRPr="00234A57">
        <w:rPr>
          <w:sz w:val="28"/>
          <w:szCs w:val="28"/>
        </w:rPr>
        <w:t xml:space="preserve"> </w:t>
      </w:r>
      <w:proofErr w:type="spellStart"/>
      <w:r w:rsidR="00263328" w:rsidRPr="00234A57">
        <w:rPr>
          <w:sz w:val="28"/>
          <w:szCs w:val="28"/>
        </w:rPr>
        <w:t>існуючої</w:t>
      </w:r>
      <w:proofErr w:type="spellEnd"/>
      <w:r w:rsidR="00263328" w:rsidRPr="00234A57">
        <w:rPr>
          <w:sz w:val="28"/>
          <w:szCs w:val="28"/>
        </w:rPr>
        <w:t xml:space="preserve"> </w:t>
      </w:r>
      <w:proofErr w:type="spellStart"/>
      <w:r w:rsidR="00263328" w:rsidRPr="00234A57">
        <w:rPr>
          <w:sz w:val="28"/>
          <w:szCs w:val="28"/>
        </w:rPr>
        <w:t>мережі</w:t>
      </w:r>
      <w:proofErr w:type="spellEnd"/>
      <w:r w:rsidR="00263328" w:rsidRPr="00234A57">
        <w:rPr>
          <w:sz w:val="28"/>
          <w:szCs w:val="28"/>
        </w:rPr>
        <w:t xml:space="preserve">, </w:t>
      </w:r>
      <w:proofErr w:type="spellStart"/>
      <w:r w:rsidR="00263328" w:rsidRPr="00234A57">
        <w:rPr>
          <w:sz w:val="28"/>
          <w:szCs w:val="28"/>
        </w:rPr>
        <w:t>або</w:t>
      </w:r>
      <w:proofErr w:type="spellEnd"/>
      <w:r w:rsidR="00263328" w:rsidRPr="00234A57">
        <w:rPr>
          <w:sz w:val="28"/>
          <w:szCs w:val="28"/>
        </w:rPr>
        <w:t xml:space="preserve"> </w:t>
      </w:r>
      <w:proofErr w:type="spellStart"/>
      <w:r w:rsidR="00263328" w:rsidRPr="00234A57">
        <w:rPr>
          <w:sz w:val="28"/>
          <w:szCs w:val="28"/>
        </w:rPr>
        <w:t>заміна</w:t>
      </w:r>
      <w:proofErr w:type="spellEnd"/>
      <w:r w:rsidR="00263328" w:rsidRPr="00234A57">
        <w:rPr>
          <w:sz w:val="28"/>
          <w:szCs w:val="28"/>
        </w:rPr>
        <w:t xml:space="preserve"> </w:t>
      </w:r>
      <w:proofErr w:type="spellStart"/>
      <w:r w:rsidR="00263328" w:rsidRPr="00234A57">
        <w:rPr>
          <w:sz w:val="28"/>
          <w:szCs w:val="28"/>
        </w:rPr>
        <w:t>існуючого</w:t>
      </w:r>
      <w:proofErr w:type="spellEnd"/>
      <w:r w:rsidR="00263328" w:rsidRPr="00234A57">
        <w:rPr>
          <w:sz w:val="28"/>
          <w:szCs w:val="28"/>
        </w:rPr>
        <w:t xml:space="preserve"> </w:t>
      </w:r>
      <w:proofErr w:type="spellStart"/>
      <w:r w:rsidR="00263328" w:rsidRPr="00234A57">
        <w:rPr>
          <w:sz w:val="28"/>
          <w:szCs w:val="28"/>
        </w:rPr>
        <w:t>обладнання</w:t>
      </w:r>
      <w:proofErr w:type="spellEnd"/>
      <w:r w:rsidR="00263328" w:rsidRPr="00234A57">
        <w:rPr>
          <w:sz w:val="28"/>
          <w:szCs w:val="28"/>
        </w:rPr>
        <w:t xml:space="preserve"> </w:t>
      </w:r>
      <w:proofErr w:type="spellStart"/>
      <w:r w:rsidR="00263328" w:rsidRPr="00234A57">
        <w:rPr>
          <w:sz w:val="28"/>
          <w:szCs w:val="28"/>
        </w:rPr>
        <w:t>виконуються</w:t>
      </w:r>
      <w:proofErr w:type="spellEnd"/>
      <w:r w:rsidR="00263328" w:rsidRPr="00234A57">
        <w:rPr>
          <w:sz w:val="28"/>
          <w:szCs w:val="28"/>
        </w:rPr>
        <w:t xml:space="preserve"> за </w:t>
      </w:r>
      <w:proofErr w:type="spellStart"/>
      <w:r w:rsidR="00263328" w:rsidRPr="00234A57">
        <w:rPr>
          <w:sz w:val="28"/>
          <w:szCs w:val="28"/>
        </w:rPr>
        <w:t>власн</w:t>
      </w:r>
      <w:proofErr w:type="spellEnd"/>
      <w:r w:rsidR="00263328" w:rsidRPr="00234A57">
        <w:rPr>
          <w:sz w:val="28"/>
          <w:szCs w:val="28"/>
          <w:lang w:val="uk-UA"/>
        </w:rPr>
        <w:t>і</w:t>
      </w:r>
      <w:r w:rsidR="00263328" w:rsidRPr="00234A57">
        <w:rPr>
          <w:sz w:val="28"/>
          <w:szCs w:val="28"/>
        </w:rPr>
        <w:t xml:space="preserve"> кошт</w:t>
      </w:r>
      <w:r w:rsidR="00263328" w:rsidRPr="00234A57">
        <w:rPr>
          <w:sz w:val="28"/>
          <w:szCs w:val="28"/>
          <w:lang w:val="uk-UA"/>
        </w:rPr>
        <w:t>и</w:t>
      </w:r>
      <w:r w:rsidR="00263328" w:rsidRPr="00234A57">
        <w:rPr>
          <w:sz w:val="28"/>
          <w:szCs w:val="28"/>
        </w:rPr>
        <w:t xml:space="preserve"> </w:t>
      </w:r>
      <w:proofErr w:type="spellStart"/>
      <w:r w:rsidR="00263328" w:rsidRPr="00234A57">
        <w:rPr>
          <w:sz w:val="28"/>
          <w:szCs w:val="28"/>
        </w:rPr>
        <w:t>Виконавця</w:t>
      </w:r>
      <w:proofErr w:type="spellEnd"/>
      <w:r w:rsidR="00263328" w:rsidRPr="00234A57">
        <w:rPr>
          <w:sz w:val="28"/>
          <w:szCs w:val="28"/>
        </w:rPr>
        <w:t xml:space="preserve"> і в </w:t>
      </w:r>
      <w:proofErr w:type="spellStart"/>
      <w:r w:rsidR="00263328" w:rsidRPr="00234A57">
        <w:rPr>
          <w:sz w:val="28"/>
          <w:szCs w:val="28"/>
        </w:rPr>
        <w:t>кошторис</w:t>
      </w:r>
      <w:proofErr w:type="spellEnd"/>
      <w:r w:rsidR="00263328" w:rsidRPr="00234A57">
        <w:rPr>
          <w:sz w:val="28"/>
          <w:szCs w:val="28"/>
        </w:rPr>
        <w:t xml:space="preserve"> </w:t>
      </w:r>
      <w:proofErr w:type="spellStart"/>
      <w:r w:rsidR="00263328" w:rsidRPr="00234A57">
        <w:rPr>
          <w:sz w:val="28"/>
          <w:szCs w:val="28"/>
        </w:rPr>
        <w:t>даного</w:t>
      </w:r>
      <w:proofErr w:type="spellEnd"/>
      <w:r w:rsidR="00263328" w:rsidRPr="00234A57">
        <w:rPr>
          <w:sz w:val="28"/>
          <w:szCs w:val="28"/>
        </w:rPr>
        <w:t xml:space="preserve"> </w:t>
      </w:r>
      <w:proofErr w:type="spellStart"/>
      <w:r w:rsidR="00263328" w:rsidRPr="00234A57">
        <w:rPr>
          <w:sz w:val="28"/>
          <w:szCs w:val="28"/>
        </w:rPr>
        <w:t>Оголошення</w:t>
      </w:r>
      <w:proofErr w:type="spellEnd"/>
      <w:r w:rsidR="00263328" w:rsidRPr="00234A57">
        <w:rPr>
          <w:sz w:val="28"/>
          <w:szCs w:val="28"/>
        </w:rPr>
        <w:t xml:space="preserve"> не </w:t>
      </w:r>
      <w:proofErr w:type="spellStart"/>
      <w:r w:rsidR="00263328" w:rsidRPr="00234A57">
        <w:rPr>
          <w:sz w:val="28"/>
          <w:szCs w:val="28"/>
        </w:rPr>
        <w:t>закладені</w:t>
      </w:r>
      <w:proofErr w:type="spellEnd"/>
      <w:r w:rsidR="00263328" w:rsidRPr="00234A57">
        <w:rPr>
          <w:sz w:val="28"/>
          <w:szCs w:val="28"/>
        </w:rPr>
        <w:t>.</w:t>
      </w:r>
    </w:p>
    <w:p w:rsidR="0015545A" w:rsidRPr="00234A57" w:rsidRDefault="0015545A" w:rsidP="00AC69B7">
      <w:pPr>
        <w:spacing w:before="100" w:beforeAutospacing="1" w:after="100" w:afterAutospacing="1" w:line="240" w:lineRule="auto"/>
        <w:jc w:val="both"/>
        <w:rPr>
          <w:rFonts w:ascii="Times New Roman" w:eastAsia="Times New Roman" w:hAnsi="Times New Roman"/>
          <w:sz w:val="28"/>
          <w:szCs w:val="28"/>
          <w:lang w:eastAsia="uk-UA"/>
        </w:rPr>
      </w:pPr>
      <w:r w:rsidRPr="00234A57">
        <w:rPr>
          <w:rFonts w:ascii="Times New Roman" w:eastAsia="Times New Roman" w:hAnsi="Times New Roman"/>
          <w:sz w:val="28"/>
          <w:szCs w:val="28"/>
          <w:lang w:eastAsia="uk-UA"/>
        </w:rPr>
        <w:t>10. Забезпечення постійної технічної підтримки, яка включає постійний моніторинг телекомунікаційних каналів зв’язку та діагностику причин відхилення від заданих технічних характеристик. Відновлення працездатності телефонної лінії в термін, що не перевищує 48 годин.</w:t>
      </w:r>
    </w:p>
    <w:p w:rsidR="0015545A" w:rsidRPr="00234A57" w:rsidRDefault="0015545A" w:rsidP="00AC69B7">
      <w:pPr>
        <w:spacing w:before="100" w:beforeAutospacing="1" w:after="100" w:afterAutospacing="1" w:line="240" w:lineRule="auto"/>
        <w:jc w:val="both"/>
        <w:rPr>
          <w:rFonts w:ascii="Times New Roman" w:eastAsia="Times New Roman" w:hAnsi="Times New Roman"/>
          <w:sz w:val="28"/>
          <w:szCs w:val="28"/>
          <w:lang w:eastAsia="uk-UA"/>
        </w:rPr>
      </w:pPr>
      <w:r w:rsidRPr="00234A57">
        <w:rPr>
          <w:rFonts w:ascii="Times New Roman" w:eastAsia="Times New Roman" w:hAnsi="Times New Roman"/>
          <w:sz w:val="28"/>
          <w:szCs w:val="28"/>
          <w:lang w:eastAsia="uk-UA"/>
        </w:rPr>
        <w:t>11. Виконавець повинен за викликом Замовника направляти для підключення та/або усунення пошкоджень кінцевого обладнання, абонентської лінії, проводки, виконання інших робіт, необхідних для надання послуг, відповідних спеціалістів.</w:t>
      </w:r>
    </w:p>
    <w:p w:rsidR="0015545A" w:rsidRPr="00234A57" w:rsidRDefault="0015545A" w:rsidP="00263328">
      <w:pPr>
        <w:spacing w:before="100" w:beforeAutospacing="1" w:after="100" w:afterAutospacing="1" w:line="240" w:lineRule="auto"/>
        <w:jc w:val="both"/>
        <w:rPr>
          <w:rFonts w:ascii="Times New Roman" w:eastAsia="Times New Roman" w:hAnsi="Times New Roman"/>
          <w:sz w:val="28"/>
          <w:szCs w:val="28"/>
          <w:lang w:eastAsia="uk-UA"/>
        </w:rPr>
      </w:pPr>
      <w:r w:rsidRPr="00234A57">
        <w:rPr>
          <w:rFonts w:ascii="Times New Roman" w:eastAsia="Times New Roman" w:hAnsi="Times New Roman"/>
          <w:sz w:val="28"/>
          <w:szCs w:val="28"/>
          <w:lang w:eastAsia="uk-UA"/>
        </w:rPr>
        <w:t>12. Надання телекомунікаційних послуг без посередників – виключно на мережі оператора.</w:t>
      </w:r>
    </w:p>
    <w:p w:rsidR="00FB782B" w:rsidRPr="00FB782B" w:rsidRDefault="0015545A" w:rsidP="00FB782B">
      <w:pPr>
        <w:spacing w:before="100" w:beforeAutospacing="1" w:after="100" w:afterAutospacing="1" w:line="240" w:lineRule="auto"/>
        <w:jc w:val="both"/>
        <w:rPr>
          <w:rFonts w:ascii="Times New Roman" w:eastAsia="Times New Roman" w:hAnsi="Times New Roman"/>
          <w:sz w:val="28"/>
          <w:szCs w:val="28"/>
          <w:lang w:eastAsia="uk-UA"/>
        </w:rPr>
      </w:pPr>
      <w:r w:rsidRPr="00234A57">
        <w:rPr>
          <w:rFonts w:ascii="Times New Roman" w:eastAsia="Times New Roman" w:hAnsi="Times New Roman"/>
          <w:sz w:val="28"/>
          <w:szCs w:val="28"/>
          <w:lang w:eastAsia="uk-UA"/>
        </w:rPr>
        <w:t xml:space="preserve">13. </w:t>
      </w:r>
      <w:r w:rsidR="00FB782B">
        <w:rPr>
          <w:rFonts w:ascii="Times New Roman" w:eastAsia="Times New Roman" w:hAnsi="Times New Roman"/>
          <w:sz w:val="28"/>
          <w:szCs w:val="28"/>
          <w:lang w:eastAsia="uk-UA"/>
        </w:rPr>
        <w:t>П</w:t>
      </w:r>
      <w:r w:rsidR="00FB782B" w:rsidRPr="00FB782B">
        <w:rPr>
          <w:rFonts w:ascii="Times New Roman" w:hAnsi="Times New Roman"/>
          <w:color w:val="000000"/>
          <w:sz w:val="28"/>
          <w:szCs w:val="28"/>
        </w:rPr>
        <w:t xml:space="preserve">ерелік адрес та кількість точок телефонного зв’язку підрозділів Замовника наведено нижче. Всього </w:t>
      </w:r>
      <w:r w:rsidR="00FB782B">
        <w:rPr>
          <w:rFonts w:ascii="Times New Roman" w:hAnsi="Times New Roman"/>
          <w:color w:val="000000"/>
          <w:sz w:val="28"/>
          <w:szCs w:val="28"/>
        </w:rPr>
        <w:t>41 телефонна</w:t>
      </w:r>
      <w:r w:rsidR="00FB782B" w:rsidRPr="00FB782B">
        <w:rPr>
          <w:rFonts w:ascii="Times New Roman" w:hAnsi="Times New Roman"/>
          <w:color w:val="000000"/>
          <w:sz w:val="28"/>
          <w:szCs w:val="28"/>
        </w:rPr>
        <w:t xml:space="preserve"> точк</w:t>
      </w:r>
      <w:r w:rsidR="00FB782B">
        <w:rPr>
          <w:rFonts w:ascii="Times New Roman" w:hAnsi="Times New Roman"/>
          <w:color w:val="000000"/>
          <w:sz w:val="28"/>
          <w:szCs w:val="28"/>
        </w:rPr>
        <w:t>а</w:t>
      </w:r>
      <w:r w:rsidR="00FB782B" w:rsidRPr="00FB782B">
        <w:rPr>
          <w:rFonts w:ascii="Times New Roman" w:hAnsi="Times New Roman"/>
          <w:color w:val="000000"/>
          <w:sz w:val="28"/>
          <w:szCs w:val="28"/>
        </w:rPr>
        <w:t>.</w:t>
      </w: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297"/>
        <w:gridCol w:w="2806"/>
        <w:gridCol w:w="1431"/>
      </w:tblGrid>
      <w:tr w:rsidR="00FB782B" w:rsidRPr="00566C4F" w:rsidTr="00FB782B">
        <w:trPr>
          <w:trHeight w:val="529"/>
        </w:trPr>
        <w:tc>
          <w:tcPr>
            <w:tcW w:w="534" w:type="dxa"/>
            <w:shd w:val="clear" w:color="auto" w:fill="auto"/>
            <w:vAlign w:val="center"/>
          </w:tcPr>
          <w:p w:rsidR="00FB782B" w:rsidRPr="00566C4F" w:rsidRDefault="00FB782B" w:rsidP="00121B94">
            <w:pPr>
              <w:autoSpaceDE w:val="0"/>
              <w:autoSpaceDN w:val="0"/>
              <w:adjustRightInd w:val="0"/>
              <w:spacing w:after="0" w:line="240" w:lineRule="auto"/>
              <w:jc w:val="center"/>
              <w:rPr>
                <w:rFonts w:ascii="Times New Roman" w:eastAsia="Times New Roman" w:hAnsi="Times New Roman"/>
                <w:b/>
                <w:bCs/>
                <w:color w:val="000000"/>
                <w:sz w:val="24"/>
                <w:szCs w:val="24"/>
                <w:lang w:eastAsia="uk-UA"/>
              </w:rPr>
            </w:pPr>
            <w:r w:rsidRPr="00566C4F">
              <w:rPr>
                <w:rFonts w:ascii="Times New Roman" w:eastAsia="Times New Roman" w:hAnsi="Times New Roman"/>
                <w:b/>
                <w:bCs/>
                <w:color w:val="000000"/>
                <w:sz w:val="24"/>
                <w:szCs w:val="24"/>
                <w:lang w:eastAsia="uk-UA"/>
              </w:rPr>
              <w:t>№</w:t>
            </w:r>
          </w:p>
        </w:tc>
        <w:tc>
          <w:tcPr>
            <w:tcW w:w="3260" w:type="dxa"/>
            <w:shd w:val="clear" w:color="auto" w:fill="auto"/>
            <w:vAlign w:val="center"/>
          </w:tcPr>
          <w:p w:rsidR="00FB782B" w:rsidRPr="00061ED9" w:rsidRDefault="00FB782B" w:rsidP="00121B94">
            <w:pPr>
              <w:autoSpaceDE w:val="0"/>
              <w:autoSpaceDN w:val="0"/>
              <w:adjustRightInd w:val="0"/>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Адреса підключення </w:t>
            </w:r>
          </w:p>
        </w:tc>
        <w:tc>
          <w:tcPr>
            <w:tcW w:w="2297" w:type="dxa"/>
            <w:shd w:val="clear" w:color="auto" w:fill="auto"/>
            <w:vAlign w:val="center"/>
          </w:tcPr>
          <w:p w:rsidR="00FB782B" w:rsidRPr="00C768A0" w:rsidRDefault="00FB782B" w:rsidP="00121B94">
            <w:pPr>
              <w:autoSpaceDE w:val="0"/>
              <w:autoSpaceDN w:val="0"/>
              <w:adjustRightInd w:val="0"/>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Телефонні номери</w:t>
            </w:r>
          </w:p>
        </w:tc>
        <w:tc>
          <w:tcPr>
            <w:tcW w:w="2806" w:type="dxa"/>
            <w:shd w:val="clear" w:color="auto" w:fill="auto"/>
            <w:vAlign w:val="center"/>
          </w:tcPr>
          <w:p w:rsidR="00FB782B" w:rsidRPr="00FA3297" w:rsidRDefault="00FB782B" w:rsidP="00121B94">
            <w:pPr>
              <w:autoSpaceDE w:val="0"/>
              <w:autoSpaceDN w:val="0"/>
              <w:adjustRightInd w:val="0"/>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Міський зв’язок</w:t>
            </w:r>
          </w:p>
        </w:tc>
        <w:tc>
          <w:tcPr>
            <w:tcW w:w="1431" w:type="dxa"/>
            <w:shd w:val="clear" w:color="auto" w:fill="auto"/>
            <w:vAlign w:val="center"/>
          </w:tcPr>
          <w:p w:rsidR="00FB782B" w:rsidRPr="00FA3297" w:rsidRDefault="00FB782B" w:rsidP="00121B94">
            <w:pPr>
              <w:autoSpaceDE w:val="0"/>
              <w:autoSpaceDN w:val="0"/>
              <w:adjustRightInd w:val="0"/>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Міжміський зв’язок</w:t>
            </w:r>
          </w:p>
        </w:tc>
      </w:tr>
      <w:tr w:rsidR="00FB782B" w:rsidRPr="00566C4F" w:rsidTr="00FB782B">
        <w:trPr>
          <w:trHeight w:val="257"/>
        </w:trPr>
        <w:tc>
          <w:tcPr>
            <w:tcW w:w="534" w:type="dxa"/>
            <w:shd w:val="clear" w:color="auto" w:fill="auto"/>
            <w:vAlign w:val="center"/>
          </w:tcPr>
          <w:p w:rsidR="00FB782B" w:rsidRPr="00451829" w:rsidRDefault="00FB782B" w:rsidP="00121B94">
            <w:pPr>
              <w:spacing w:after="0" w:line="240" w:lineRule="auto"/>
              <w:jc w:val="center"/>
              <w:rPr>
                <w:rFonts w:ascii="Times New Roman" w:eastAsia="Times New Roman" w:hAnsi="Times New Roman"/>
                <w:sz w:val="24"/>
                <w:szCs w:val="24"/>
                <w:lang w:eastAsia="uk-UA"/>
              </w:rPr>
            </w:pPr>
          </w:p>
        </w:tc>
        <w:tc>
          <w:tcPr>
            <w:tcW w:w="3260" w:type="dxa"/>
            <w:shd w:val="clear" w:color="auto" w:fill="auto"/>
            <w:vAlign w:val="center"/>
          </w:tcPr>
          <w:p w:rsidR="00FB782B" w:rsidRPr="00DA242B" w:rsidRDefault="00FB782B" w:rsidP="00121B9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м. Ніжин, вул. Яворського, 3- сектор ведення реєстру територіальної громади міста</w:t>
            </w:r>
          </w:p>
        </w:tc>
        <w:tc>
          <w:tcPr>
            <w:tcW w:w="2297" w:type="dxa"/>
            <w:shd w:val="clear" w:color="auto" w:fill="auto"/>
            <w:vAlign w:val="center"/>
          </w:tcPr>
          <w:p w:rsidR="00FB782B" w:rsidRPr="00AA16D4" w:rsidRDefault="00FB782B" w:rsidP="00121B94">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7-13-83</w:t>
            </w:r>
          </w:p>
        </w:tc>
        <w:tc>
          <w:tcPr>
            <w:tcW w:w="2806" w:type="dxa"/>
            <w:shd w:val="clear" w:color="auto" w:fill="auto"/>
            <w:vAlign w:val="center"/>
          </w:tcPr>
          <w:p w:rsidR="00FB782B" w:rsidRPr="00566C4F" w:rsidRDefault="00FB782B" w:rsidP="00121B94">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121B94">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м. Ніжин, вул., Яворського, 7- відділ адміністративно-дозвільних процедур</w:t>
            </w: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7-13-63</w:t>
            </w:r>
          </w:p>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7-13-47</w:t>
            </w:r>
          </w:p>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7-30-75</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val="restart"/>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м. Ніжин, площа імені Івана Франка, 1 - Виконавчий комітет Ніжинської міської ради</w:t>
            </w:r>
          </w:p>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2-31-23</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2-34-85</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7-18-31</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7-11-21</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2-36-21</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7-33-97</w:t>
            </w:r>
          </w:p>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7-33-90</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15-80</w:t>
            </w:r>
          </w:p>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7-19-51</w:t>
            </w:r>
          </w:p>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7-19-11</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7-33-59</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7-19-11</w:t>
            </w:r>
          </w:p>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7-19-51</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7-12-50</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7-33-43</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7-12-52</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7-17-27</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7-17-27</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7-18-93</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7-17-39</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7-17-57</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7-17-57</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7-32-99</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7-14-85</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7-11-29</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7-15-65</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7-16-96</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7-15-00</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7-33-94</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2-52-49</w:t>
            </w:r>
          </w:p>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2-53-36</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vMerge/>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7-18-79</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r>
      <w:tr w:rsidR="00FB782B" w:rsidRPr="00566C4F" w:rsidTr="00FB782B">
        <w:trPr>
          <w:trHeight w:val="257"/>
        </w:trPr>
        <w:tc>
          <w:tcPr>
            <w:tcW w:w="534" w:type="dxa"/>
            <w:shd w:val="clear" w:color="auto" w:fill="auto"/>
            <w:vAlign w:val="center"/>
          </w:tcPr>
          <w:p w:rsidR="00FB782B" w:rsidRPr="00451829" w:rsidRDefault="00FB782B" w:rsidP="00FB782B">
            <w:pPr>
              <w:spacing w:after="0" w:line="240" w:lineRule="auto"/>
              <w:jc w:val="center"/>
              <w:rPr>
                <w:rFonts w:ascii="Times New Roman" w:eastAsia="Times New Roman" w:hAnsi="Times New Roman"/>
                <w:sz w:val="24"/>
                <w:szCs w:val="24"/>
                <w:lang w:eastAsia="uk-UA"/>
              </w:rPr>
            </w:pPr>
          </w:p>
        </w:tc>
        <w:tc>
          <w:tcPr>
            <w:tcW w:w="3260" w:type="dxa"/>
            <w:shd w:val="clear" w:color="auto" w:fill="auto"/>
            <w:vAlign w:val="center"/>
          </w:tcPr>
          <w:p w:rsidR="00FB782B" w:rsidRDefault="00FB782B" w:rsidP="00FB782B">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м. Ніжин, вул. </w:t>
            </w:r>
            <w:proofErr w:type="spellStart"/>
            <w:r>
              <w:rPr>
                <w:rFonts w:ascii="Times New Roman" w:hAnsi="Times New Roman"/>
                <w:bCs/>
                <w:color w:val="000000"/>
                <w:sz w:val="24"/>
                <w:szCs w:val="24"/>
              </w:rPr>
              <w:t>Редькінська</w:t>
            </w:r>
            <w:proofErr w:type="spellEnd"/>
            <w:r>
              <w:rPr>
                <w:rFonts w:ascii="Times New Roman" w:hAnsi="Times New Roman"/>
                <w:bCs/>
                <w:color w:val="000000"/>
                <w:sz w:val="24"/>
                <w:szCs w:val="24"/>
              </w:rPr>
              <w:t>, 6а – пункт самоорганізації населення</w:t>
            </w:r>
          </w:p>
        </w:tc>
        <w:tc>
          <w:tcPr>
            <w:tcW w:w="2297" w:type="dxa"/>
            <w:shd w:val="clear" w:color="auto" w:fill="auto"/>
            <w:vAlign w:val="center"/>
          </w:tcPr>
          <w:p w:rsidR="00FB782B" w:rsidRDefault="00FB782B" w:rsidP="00FB782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2806"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так</w:t>
            </w:r>
          </w:p>
        </w:tc>
        <w:tc>
          <w:tcPr>
            <w:tcW w:w="1431" w:type="dxa"/>
            <w:shd w:val="clear" w:color="auto" w:fill="auto"/>
            <w:vAlign w:val="center"/>
          </w:tcPr>
          <w:p w:rsidR="00FB782B" w:rsidRPr="00566C4F" w:rsidRDefault="00FB782B" w:rsidP="00FB782B">
            <w:pPr>
              <w:autoSpaceDE w:val="0"/>
              <w:autoSpaceDN w:val="0"/>
              <w:adjustRightInd w:val="0"/>
              <w:spacing w:after="0" w:line="240" w:lineRule="auto"/>
              <w:jc w:val="center"/>
              <w:rPr>
                <w:rFonts w:ascii="Times New Roman" w:eastAsia="Times New Roman" w:hAnsi="Times New Roman"/>
                <w:bCs/>
                <w:color w:val="000000"/>
                <w:sz w:val="24"/>
                <w:szCs w:val="24"/>
                <w:lang w:eastAsia="uk-UA"/>
              </w:rPr>
            </w:pPr>
          </w:p>
        </w:tc>
      </w:tr>
    </w:tbl>
    <w:p w:rsidR="00802D8B" w:rsidRDefault="00802D8B" w:rsidP="00802D8B">
      <w:pPr>
        <w:shd w:val="clear" w:color="auto" w:fill="FFFFFF"/>
        <w:spacing w:after="0" w:line="240" w:lineRule="auto"/>
        <w:jc w:val="center"/>
        <w:rPr>
          <w:rFonts w:ascii="Arial" w:eastAsia="Times New Roman" w:hAnsi="Arial" w:cs="Arial"/>
          <w:sz w:val="18"/>
          <w:szCs w:val="18"/>
          <w:lang w:eastAsia="uk-UA"/>
        </w:rPr>
      </w:pPr>
    </w:p>
    <w:p w:rsidR="00FB782B" w:rsidRDefault="00FB782B" w:rsidP="00CD676D">
      <w:pPr>
        <w:shd w:val="clear" w:color="auto" w:fill="FFFFFF"/>
        <w:spacing w:after="0" w:line="240" w:lineRule="auto"/>
        <w:jc w:val="both"/>
        <w:rPr>
          <w:rFonts w:ascii="Arial" w:eastAsia="Times New Roman" w:hAnsi="Arial" w:cs="Arial"/>
          <w:sz w:val="18"/>
          <w:szCs w:val="18"/>
          <w:lang w:eastAsia="uk-UA"/>
        </w:rPr>
      </w:pPr>
    </w:p>
    <w:p w:rsidR="00CD676D" w:rsidRPr="00CD676D" w:rsidRDefault="00CD676D" w:rsidP="00CD676D">
      <w:pPr>
        <w:shd w:val="clear" w:color="auto" w:fill="FFFFFF"/>
        <w:spacing w:after="0" w:line="240" w:lineRule="auto"/>
        <w:jc w:val="both"/>
        <w:rPr>
          <w:rFonts w:ascii="Times New Roman" w:eastAsia="Times New Roman" w:hAnsi="Times New Roman"/>
          <w:sz w:val="28"/>
          <w:szCs w:val="28"/>
          <w:lang w:eastAsia="uk-UA"/>
        </w:rPr>
      </w:pPr>
      <w:r w:rsidRPr="00CD676D">
        <w:rPr>
          <w:rFonts w:ascii="Times New Roman" w:eastAsia="Times New Roman" w:hAnsi="Times New Roman"/>
          <w:sz w:val="28"/>
          <w:szCs w:val="28"/>
          <w:lang w:eastAsia="uk-UA"/>
        </w:rPr>
        <w:t>Очікувана вартість закупівлі – 67200,00 грн. з ПДВ.</w:t>
      </w:r>
    </w:p>
    <w:p w:rsidR="00CD676D" w:rsidRDefault="00CD676D" w:rsidP="00CD676D">
      <w:pPr>
        <w:shd w:val="clear" w:color="auto" w:fill="FFFFFF"/>
        <w:spacing w:after="0" w:line="240" w:lineRule="auto"/>
        <w:jc w:val="both"/>
        <w:rPr>
          <w:rFonts w:ascii="Times New Roman" w:eastAsia="Times New Roman" w:hAnsi="Times New Roman"/>
          <w:sz w:val="18"/>
          <w:szCs w:val="18"/>
          <w:lang w:eastAsia="uk-UA"/>
        </w:rPr>
      </w:pPr>
      <w:bookmarkStart w:id="0" w:name="_GoBack"/>
      <w:bookmarkEnd w:id="0"/>
    </w:p>
    <w:p w:rsidR="00CD676D" w:rsidRPr="00CD676D" w:rsidRDefault="00CD676D" w:rsidP="00CD676D">
      <w:pPr>
        <w:shd w:val="clear" w:color="auto" w:fill="FFFFFF"/>
        <w:spacing w:after="0" w:line="240" w:lineRule="auto"/>
        <w:jc w:val="both"/>
        <w:rPr>
          <w:rFonts w:ascii="Times New Roman" w:eastAsia="Times New Roman" w:hAnsi="Times New Roman"/>
          <w:sz w:val="18"/>
          <w:szCs w:val="18"/>
          <w:lang w:eastAsia="uk-UA"/>
        </w:rPr>
      </w:pPr>
    </w:p>
    <w:p w:rsidR="009C6B9C" w:rsidRPr="007F072B" w:rsidRDefault="009C6B9C" w:rsidP="005C212E">
      <w:pPr>
        <w:widowControl w:val="0"/>
        <w:suppressAutoHyphens/>
        <w:spacing w:after="0" w:line="240" w:lineRule="auto"/>
        <w:jc w:val="both"/>
        <w:rPr>
          <w:rFonts w:ascii="Times New Roman" w:hAnsi="Times New Roman"/>
          <w:i/>
          <w:sz w:val="24"/>
          <w:szCs w:val="24"/>
        </w:rPr>
      </w:pPr>
      <w:r w:rsidRPr="007F072B">
        <w:rPr>
          <w:rFonts w:ascii="Times New Roman" w:hAnsi="Times New Roman"/>
          <w:i/>
          <w:sz w:val="24"/>
          <w:szCs w:val="24"/>
        </w:rPr>
        <w:t>Посада, прізвище, ініціали, власноручний підпис уповноваженої особи учасника, завірені печаткою (за наявності).</w:t>
      </w:r>
    </w:p>
    <w:sectPr w:rsidR="009C6B9C" w:rsidRPr="007F072B" w:rsidSect="008263E1">
      <w:pgSz w:w="11907" w:h="16840" w:code="9"/>
      <w:pgMar w:top="567" w:right="567"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262D4"/>
    <w:multiLevelType w:val="multilevel"/>
    <w:tmpl w:val="65E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7D659F"/>
    <w:multiLevelType w:val="multilevel"/>
    <w:tmpl w:val="9A4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317038"/>
    <w:multiLevelType w:val="multilevel"/>
    <w:tmpl w:val="C85A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C10A31"/>
    <w:multiLevelType w:val="multilevel"/>
    <w:tmpl w:val="607A9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4A6980"/>
    <w:multiLevelType w:val="multilevel"/>
    <w:tmpl w:val="306C2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C138B4"/>
    <w:multiLevelType w:val="multilevel"/>
    <w:tmpl w:val="13F6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CE72EA"/>
    <w:multiLevelType w:val="multilevel"/>
    <w:tmpl w:val="8172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F422B1"/>
    <w:multiLevelType w:val="multilevel"/>
    <w:tmpl w:val="306C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F636B4"/>
    <w:multiLevelType w:val="multilevel"/>
    <w:tmpl w:val="C072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F76C22"/>
    <w:multiLevelType w:val="multilevel"/>
    <w:tmpl w:val="2E028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FE76A0"/>
    <w:multiLevelType w:val="multilevel"/>
    <w:tmpl w:val="2F3A4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C932E6"/>
    <w:multiLevelType w:val="multilevel"/>
    <w:tmpl w:val="B4909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6556C6"/>
    <w:multiLevelType w:val="multilevel"/>
    <w:tmpl w:val="82B4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F60DB6"/>
    <w:multiLevelType w:val="multilevel"/>
    <w:tmpl w:val="7658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1D54AB"/>
    <w:multiLevelType w:val="multilevel"/>
    <w:tmpl w:val="FD9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226E84"/>
    <w:multiLevelType w:val="multilevel"/>
    <w:tmpl w:val="3684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EE614F"/>
    <w:multiLevelType w:val="multilevel"/>
    <w:tmpl w:val="B1687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2F241E"/>
    <w:multiLevelType w:val="multilevel"/>
    <w:tmpl w:val="B8A4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D522BE"/>
    <w:multiLevelType w:val="multilevel"/>
    <w:tmpl w:val="0374D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694410"/>
    <w:multiLevelType w:val="multilevel"/>
    <w:tmpl w:val="D178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745BDE"/>
    <w:multiLevelType w:val="multilevel"/>
    <w:tmpl w:val="567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EF52AE"/>
    <w:multiLevelType w:val="multilevel"/>
    <w:tmpl w:val="503A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1437B8E"/>
    <w:multiLevelType w:val="multilevel"/>
    <w:tmpl w:val="B50AB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A26824"/>
    <w:multiLevelType w:val="multilevel"/>
    <w:tmpl w:val="D28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D93CC1"/>
    <w:multiLevelType w:val="multilevel"/>
    <w:tmpl w:val="EB76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181472"/>
    <w:multiLevelType w:val="multilevel"/>
    <w:tmpl w:val="1DFE0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8A72CB"/>
    <w:multiLevelType w:val="multilevel"/>
    <w:tmpl w:val="291C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951EEA"/>
    <w:multiLevelType w:val="multilevel"/>
    <w:tmpl w:val="4C9EA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A614FD"/>
    <w:multiLevelType w:val="multilevel"/>
    <w:tmpl w:val="DAD01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AB6E0F"/>
    <w:multiLevelType w:val="multilevel"/>
    <w:tmpl w:val="E3D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9708E6"/>
    <w:multiLevelType w:val="multilevel"/>
    <w:tmpl w:val="FEB8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9A1381"/>
    <w:multiLevelType w:val="multilevel"/>
    <w:tmpl w:val="DA08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FB517B6"/>
    <w:multiLevelType w:val="multilevel"/>
    <w:tmpl w:val="9616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2B36C4"/>
    <w:multiLevelType w:val="multilevel"/>
    <w:tmpl w:val="62F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9F0B04"/>
    <w:multiLevelType w:val="multilevel"/>
    <w:tmpl w:val="7CC4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D04F6D"/>
    <w:multiLevelType w:val="multilevel"/>
    <w:tmpl w:val="B06A4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D725A3"/>
    <w:multiLevelType w:val="multilevel"/>
    <w:tmpl w:val="45AA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3E531B0"/>
    <w:multiLevelType w:val="multilevel"/>
    <w:tmpl w:val="E22C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51F628F"/>
    <w:multiLevelType w:val="multilevel"/>
    <w:tmpl w:val="C0005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52360F5"/>
    <w:multiLevelType w:val="multilevel"/>
    <w:tmpl w:val="B09C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56544AB"/>
    <w:multiLevelType w:val="multilevel"/>
    <w:tmpl w:val="26B8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606005C"/>
    <w:multiLevelType w:val="multilevel"/>
    <w:tmpl w:val="132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6067A0A"/>
    <w:multiLevelType w:val="multilevel"/>
    <w:tmpl w:val="34DC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793A09"/>
    <w:multiLevelType w:val="multilevel"/>
    <w:tmpl w:val="6B0C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9166D61"/>
    <w:multiLevelType w:val="multilevel"/>
    <w:tmpl w:val="FC20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9BB2934"/>
    <w:multiLevelType w:val="multilevel"/>
    <w:tmpl w:val="F648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C5905DF"/>
    <w:multiLevelType w:val="multilevel"/>
    <w:tmpl w:val="C54A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C36CC1"/>
    <w:multiLevelType w:val="multilevel"/>
    <w:tmpl w:val="F112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D8E5CD5"/>
    <w:multiLevelType w:val="multilevel"/>
    <w:tmpl w:val="21F62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DCD4BAC"/>
    <w:multiLevelType w:val="multilevel"/>
    <w:tmpl w:val="835E2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EB518A0"/>
    <w:multiLevelType w:val="multilevel"/>
    <w:tmpl w:val="B782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EFF2CA9"/>
    <w:multiLevelType w:val="multilevel"/>
    <w:tmpl w:val="25DA8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5E75BB"/>
    <w:multiLevelType w:val="multilevel"/>
    <w:tmpl w:val="D14E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13C7D86"/>
    <w:multiLevelType w:val="multilevel"/>
    <w:tmpl w:val="88E0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1E54EE0"/>
    <w:multiLevelType w:val="multilevel"/>
    <w:tmpl w:val="59D24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1EA0C70"/>
    <w:multiLevelType w:val="multilevel"/>
    <w:tmpl w:val="C4BCD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2662D5D"/>
    <w:multiLevelType w:val="multilevel"/>
    <w:tmpl w:val="103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277450E"/>
    <w:multiLevelType w:val="multilevel"/>
    <w:tmpl w:val="BBD2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29C3B07"/>
    <w:multiLevelType w:val="multilevel"/>
    <w:tmpl w:val="7284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35E5DEF"/>
    <w:multiLevelType w:val="multilevel"/>
    <w:tmpl w:val="E8C80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3C95E83"/>
    <w:multiLevelType w:val="multilevel"/>
    <w:tmpl w:val="0EC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4C9491C"/>
    <w:multiLevelType w:val="multilevel"/>
    <w:tmpl w:val="FB58F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51523E5"/>
    <w:multiLevelType w:val="multilevel"/>
    <w:tmpl w:val="655C0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5A64E51"/>
    <w:multiLevelType w:val="multilevel"/>
    <w:tmpl w:val="9FDC5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7AA2AAC"/>
    <w:multiLevelType w:val="multilevel"/>
    <w:tmpl w:val="76E0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7B563E7"/>
    <w:multiLevelType w:val="multilevel"/>
    <w:tmpl w:val="A4AC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8095E2F"/>
    <w:multiLevelType w:val="multilevel"/>
    <w:tmpl w:val="03C6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A3829A2"/>
    <w:multiLevelType w:val="multilevel"/>
    <w:tmpl w:val="DE00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B944FCC"/>
    <w:multiLevelType w:val="multilevel"/>
    <w:tmpl w:val="0B86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EB13D9F"/>
    <w:multiLevelType w:val="multilevel"/>
    <w:tmpl w:val="8AC6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EDA60C2"/>
    <w:multiLevelType w:val="multilevel"/>
    <w:tmpl w:val="9240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02B6D9B"/>
    <w:multiLevelType w:val="multilevel"/>
    <w:tmpl w:val="2C60A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0900D45"/>
    <w:multiLevelType w:val="multilevel"/>
    <w:tmpl w:val="61381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16D21D5"/>
    <w:multiLevelType w:val="multilevel"/>
    <w:tmpl w:val="25D6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4010F29"/>
    <w:multiLevelType w:val="multilevel"/>
    <w:tmpl w:val="87AC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5E404AD"/>
    <w:multiLevelType w:val="multilevel"/>
    <w:tmpl w:val="2F04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65D18B4"/>
    <w:multiLevelType w:val="multilevel"/>
    <w:tmpl w:val="B55A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6817940"/>
    <w:multiLevelType w:val="multilevel"/>
    <w:tmpl w:val="B956D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9980C10"/>
    <w:multiLevelType w:val="multilevel"/>
    <w:tmpl w:val="CB7AB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A346115"/>
    <w:multiLevelType w:val="multilevel"/>
    <w:tmpl w:val="6F62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AE612A2"/>
    <w:multiLevelType w:val="multilevel"/>
    <w:tmpl w:val="226C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BAC5780"/>
    <w:multiLevelType w:val="multilevel"/>
    <w:tmpl w:val="039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BB80E97"/>
    <w:multiLevelType w:val="multilevel"/>
    <w:tmpl w:val="EA58B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BCD3DAE"/>
    <w:multiLevelType w:val="multilevel"/>
    <w:tmpl w:val="E5160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C075B6F"/>
    <w:multiLevelType w:val="multilevel"/>
    <w:tmpl w:val="030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E89340F"/>
    <w:multiLevelType w:val="multilevel"/>
    <w:tmpl w:val="B17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EC23AD4"/>
    <w:multiLevelType w:val="multilevel"/>
    <w:tmpl w:val="1130D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F011F5B"/>
    <w:multiLevelType w:val="multilevel"/>
    <w:tmpl w:val="26F4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10454FD"/>
    <w:multiLevelType w:val="multilevel"/>
    <w:tmpl w:val="CA9E8EBA"/>
    <w:lvl w:ilvl="0">
      <w:start w:val="3"/>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1F022AC"/>
    <w:multiLevelType w:val="multilevel"/>
    <w:tmpl w:val="D32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31D49B7"/>
    <w:multiLevelType w:val="multilevel"/>
    <w:tmpl w:val="46D6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39C5A33"/>
    <w:multiLevelType w:val="multilevel"/>
    <w:tmpl w:val="430E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49C1D9D"/>
    <w:multiLevelType w:val="multilevel"/>
    <w:tmpl w:val="8ED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4AD3D5B"/>
    <w:multiLevelType w:val="multilevel"/>
    <w:tmpl w:val="2D0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4D5451D"/>
    <w:multiLevelType w:val="multilevel"/>
    <w:tmpl w:val="442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59213DB"/>
    <w:multiLevelType w:val="multilevel"/>
    <w:tmpl w:val="D9F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61C36AF"/>
    <w:multiLevelType w:val="multilevel"/>
    <w:tmpl w:val="1CF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63740A7"/>
    <w:multiLevelType w:val="multilevel"/>
    <w:tmpl w:val="2210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690214B"/>
    <w:multiLevelType w:val="multilevel"/>
    <w:tmpl w:val="F092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70E0011"/>
    <w:multiLevelType w:val="multilevel"/>
    <w:tmpl w:val="714AC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9A606B8"/>
    <w:multiLevelType w:val="multilevel"/>
    <w:tmpl w:val="C4C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A1C371F"/>
    <w:multiLevelType w:val="multilevel"/>
    <w:tmpl w:val="E39E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B64499D"/>
    <w:multiLevelType w:val="hybridMultilevel"/>
    <w:tmpl w:val="3880EC32"/>
    <w:lvl w:ilvl="0" w:tplc="83F86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5" w15:restartNumberingAfterBreak="0">
    <w:nsid w:val="5C1D7E42"/>
    <w:multiLevelType w:val="multilevel"/>
    <w:tmpl w:val="202C7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C3C28EA"/>
    <w:multiLevelType w:val="multilevel"/>
    <w:tmpl w:val="BCF2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C5E5799"/>
    <w:multiLevelType w:val="multilevel"/>
    <w:tmpl w:val="84D8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CF166B7"/>
    <w:multiLevelType w:val="multilevel"/>
    <w:tmpl w:val="88DA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D5D787F"/>
    <w:multiLevelType w:val="multilevel"/>
    <w:tmpl w:val="E54A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E105F93"/>
    <w:multiLevelType w:val="multilevel"/>
    <w:tmpl w:val="BFE4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1CE736D"/>
    <w:multiLevelType w:val="multilevel"/>
    <w:tmpl w:val="F5A8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1E1346A"/>
    <w:multiLevelType w:val="multilevel"/>
    <w:tmpl w:val="1ED2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5454ADB"/>
    <w:multiLevelType w:val="multilevel"/>
    <w:tmpl w:val="FD16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5CA4C14"/>
    <w:multiLevelType w:val="multilevel"/>
    <w:tmpl w:val="A7A2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9844B2B"/>
    <w:multiLevelType w:val="multilevel"/>
    <w:tmpl w:val="0500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9D979DB"/>
    <w:multiLevelType w:val="multilevel"/>
    <w:tmpl w:val="2C3A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B806C1A"/>
    <w:multiLevelType w:val="multilevel"/>
    <w:tmpl w:val="CC74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B8C1DBE"/>
    <w:multiLevelType w:val="multilevel"/>
    <w:tmpl w:val="754C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CCB7C34"/>
    <w:multiLevelType w:val="multilevel"/>
    <w:tmpl w:val="4BF0C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D732B7E"/>
    <w:multiLevelType w:val="multilevel"/>
    <w:tmpl w:val="57D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E767A3B"/>
    <w:multiLevelType w:val="multilevel"/>
    <w:tmpl w:val="E56E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E84190C"/>
    <w:multiLevelType w:val="multilevel"/>
    <w:tmpl w:val="1FCC5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F235A4F"/>
    <w:multiLevelType w:val="multilevel"/>
    <w:tmpl w:val="8E2C9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F29384E"/>
    <w:multiLevelType w:val="multilevel"/>
    <w:tmpl w:val="6A9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F683A14"/>
    <w:multiLevelType w:val="multilevel"/>
    <w:tmpl w:val="C31C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0302FF7"/>
    <w:multiLevelType w:val="multilevel"/>
    <w:tmpl w:val="BA78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13010C1"/>
    <w:multiLevelType w:val="multilevel"/>
    <w:tmpl w:val="FAE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16D3646"/>
    <w:multiLevelType w:val="multilevel"/>
    <w:tmpl w:val="8F3E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1A75620"/>
    <w:multiLevelType w:val="multilevel"/>
    <w:tmpl w:val="BC2C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2700E8A"/>
    <w:multiLevelType w:val="hybridMultilevel"/>
    <w:tmpl w:val="B56C64B0"/>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15:restartNumberingAfterBreak="0">
    <w:nsid w:val="729455AB"/>
    <w:multiLevelType w:val="multilevel"/>
    <w:tmpl w:val="9EB4E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3E73C4F"/>
    <w:multiLevelType w:val="multilevel"/>
    <w:tmpl w:val="E612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3F25B5D"/>
    <w:multiLevelType w:val="multilevel"/>
    <w:tmpl w:val="81BEF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50879B7"/>
    <w:multiLevelType w:val="multilevel"/>
    <w:tmpl w:val="85C6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6015F03"/>
    <w:multiLevelType w:val="multilevel"/>
    <w:tmpl w:val="A2A6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6D76B29"/>
    <w:multiLevelType w:val="multilevel"/>
    <w:tmpl w:val="8034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7584796"/>
    <w:multiLevelType w:val="multilevel"/>
    <w:tmpl w:val="151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7BB0CA0"/>
    <w:multiLevelType w:val="multilevel"/>
    <w:tmpl w:val="FDA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7D91AAD"/>
    <w:multiLevelType w:val="multilevel"/>
    <w:tmpl w:val="1B7C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9517A55"/>
    <w:multiLevelType w:val="multilevel"/>
    <w:tmpl w:val="C47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964333A"/>
    <w:multiLevelType w:val="multilevel"/>
    <w:tmpl w:val="F850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9DE1F2C"/>
    <w:multiLevelType w:val="multilevel"/>
    <w:tmpl w:val="3524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9E92D0F"/>
    <w:multiLevelType w:val="multilevel"/>
    <w:tmpl w:val="C2EA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BE72686"/>
    <w:multiLevelType w:val="multilevel"/>
    <w:tmpl w:val="4DA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D7247C8"/>
    <w:multiLevelType w:val="multilevel"/>
    <w:tmpl w:val="27B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D7F4609"/>
    <w:multiLevelType w:val="multilevel"/>
    <w:tmpl w:val="289E9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D94676F"/>
    <w:multiLevelType w:val="multilevel"/>
    <w:tmpl w:val="A078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DC11609"/>
    <w:multiLevelType w:val="multilevel"/>
    <w:tmpl w:val="2AD2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ECF2827"/>
    <w:multiLevelType w:val="multilevel"/>
    <w:tmpl w:val="24F2C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F2A4FEE"/>
    <w:multiLevelType w:val="multilevel"/>
    <w:tmpl w:val="2DB8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6"/>
  </w:num>
  <w:num w:numId="3">
    <w:abstractNumId w:val="101"/>
  </w:num>
  <w:num w:numId="4">
    <w:abstractNumId w:val="143"/>
  </w:num>
  <w:num w:numId="5">
    <w:abstractNumId w:val="84"/>
  </w:num>
  <w:num w:numId="6">
    <w:abstractNumId w:val="40"/>
  </w:num>
  <w:num w:numId="7">
    <w:abstractNumId w:val="12"/>
  </w:num>
  <w:num w:numId="8">
    <w:abstractNumId w:val="88"/>
  </w:num>
  <w:num w:numId="9">
    <w:abstractNumId w:val="80"/>
  </w:num>
  <w:num w:numId="10">
    <w:abstractNumId w:val="60"/>
  </w:num>
  <w:num w:numId="11">
    <w:abstractNumId w:val="74"/>
  </w:num>
  <w:num w:numId="12">
    <w:abstractNumId w:val="64"/>
  </w:num>
  <w:num w:numId="13">
    <w:abstractNumId w:val="104"/>
  </w:num>
  <w:num w:numId="14">
    <w:abstractNumId w:val="61"/>
  </w:num>
  <w:num w:numId="15">
    <w:abstractNumId w:val="129"/>
  </w:num>
  <w:num w:numId="16">
    <w:abstractNumId w:val="53"/>
  </w:num>
  <w:num w:numId="17">
    <w:abstractNumId w:val="133"/>
  </w:num>
  <w:num w:numId="18">
    <w:abstractNumId w:val="73"/>
  </w:num>
  <w:num w:numId="19">
    <w:abstractNumId w:val="29"/>
  </w:num>
  <w:num w:numId="20">
    <w:abstractNumId w:val="119"/>
  </w:num>
  <w:num w:numId="21">
    <w:abstractNumId w:val="70"/>
  </w:num>
  <w:num w:numId="22">
    <w:abstractNumId w:val="57"/>
  </w:num>
  <w:num w:numId="23">
    <w:abstractNumId w:val="79"/>
  </w:num>
  <w:num w:numId="24">
    <w:abstractNumId w:val="127"/>
  </w:num>
  <w:num w:numId="25">
    <w:abstractNumId w:val="10"/>
  </w:num>
  <w:num w:numId="26">
    <w:abstractNumId w:val="85"/>
  </w:num>
  <w:num w:numId="27">
    <w:abstractNumId w:val="65"/>
  </w:num>
  <w:num w:numId="28">
    <w:abstractNumId w:val="30"/>
  </w:num>
  <w:num w:numId="29">
    <w:abstractNumId w:val="149"/>
  </w:num>
  <w:num w:numId="30">
    <w:abstractNumId w:val="5"/>
  </w:num>
  <w:num w:numId="31">
    <w:abstractNumId w:val="122"/>
  </w:num>
  <w:num w:numId="32">
    <w:abstractNumId w:val="51"/>
  </w:num>
  <w:num w:numId="33">
    <w:abstractNumId w:val="37"/>
  </w:num>
  <w:num w:numId="34">
    <w:abstractNumId w:val="32"/>
  </w:num>
  <w:num w:numId="35">
    <w:abstractNumId w:val="118"/>
  </w:num>
  <w:num w:numId="36">
    <w:abstractNumId w:val="4"/>
  </w:num>
  <w:num w:numId="37">
    <w:abstractNumId w:val="131"/>
  </w:num>
  <w:num w:numId="38">
    <w:abstractNumId w:val="56"/>
  </w:num>
  <w:num w:numId="39">
    <w:abstractNumId w:val="24"/>
  </w:num>
  <w:num w:numId="40">
    <w:abstractNumId w:val="50"/>
  </w:num>
  <w:num w:numId="41">
    <w:abstractNumId w:val="139"/>
  </w:num>
  <w:num w:numId="42">
    <w:abstractNumId w:val="27"/>
  </w:num>
  <w:num w:numId="43">
    <w:abstractNumId w:val="20"/>
  </w:num>
  <w:num w:numId="44">
    <w:abstractNumId w:val="123"/>
  </w:num>
  <w:num w:numId="45">
    <w:abstractNumId w:val="18"/>
  </w:num>
  <w:num w:numId="46">
    <w:abstractNumId w:val="7"/>
  </w:num>
  <w:num w:numId="47">
    <w:abstractNumId w:val="63"/>
  </w:num>
  <w:num w:numId="48">
    <w:abstractNumId w:val="105"/>
  </w:num>
  <w:num w:numId="49">
    <w:abstractNumId w:val="11"/>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num>
  <w:num w:numId="52">
    <w:abstractNumId w:val="41"/>
  </w:num>
  <w:num w:numId="53">
    <w:abstractNumId w:val="142"/>
  </w:num>
  <w:num w:numId="54">
    <w:abstractNumId w:val="120"/>
  </w:num>
  <w:num w:numId="55">
    <w:abstractNumId w:val="95"/>
  </w:num>
  <w:num w:numId="56">
    <w:abstractNumId w:val="22"/>
  </w:num>
  <w:num w:numId="57">
    <w:abstractNumId w:val="103"/>
  </w:num>
  <w:num w:numId="58">
    <w:abstractNumId w:val="8"/>
  </w:num>
  <w:num w:numId="59">
    <w:abstractNumId w:val="81"/>
  </w:num>
  <w:num w:numId="60">
    <w:abstractNumId w:val="54"/>
  </w:num>
  <w:num w:numId="61">
    <w:abstractNumId w:val="112"/>
  </w:num>
  <w:num w:numId="62">
    <w:abstractNumId w:val="114"/>
  </w:num>
  <w:num w:numId="63">
    <w:abstractNumId w:val="102"/>
  </w:num>
  <w:num w:numId="64">
    <w:abstractNumId w:val="45"/>
  </w:num>
  <w:num w:numId="65">
    <w:abstractNumId w:val="6"/>
  </w:num>
  <w:num w:numId="66">
    <w:abstractNumId w:val="25"/>
  </w:num>
  <w:num w:numId="67">
    <w:abstractNumId w:val="39"/>
  </w:num>
  <w:num w:numId="68">
    <w:abstractNumId w:val="3"/>
  </w:num>
  <w:num w:numId="69">
    <w:abstractNumId w:val="147"/>
  </w:num>
  <w:num w:numId="70">
    <w:abstractNumId w:val="124"/>
  </w:num>
  <w:num w:numId="71">
    <w:abstractNumId w:val="47"/>
  </w:num>
  <w:num w:numId="72">
    <w:abstractNumId w:val="31"/>
  </w:num>
  <w:num w:numId="73">
    <w:abstractNumId w:val="126"/>
  </w:num>
  <w:num w:numId="74">
    <w:abstractNumId w:val="110"/>
  </w:num>
  <w:num w:numId="75">
    <w:abstractNumId w:val="134"/>
  </w:num>
  <w:num w:numId="76">
    <w:abstractNumId w:val="96"/>
  </w:num>
  <w:num w:numId="77">
    <w:abstractNumId w:val="36"/>
  </w:num>
  <w:num w:numId="78">
    <w:abstractNumId w:val="137"/>
  </w:num>
  <w:num w:numId="79">
    <w:abstractNumId w:val="26"/>
  </w:num>
  <w:num w:numId="80">
    <w:abstractNumId w:val="132"/>
  </w:num>
  <w:num w:numId="81">
    <w:abstractNumId w:val="86"/>
  </w:num>
  <w:num w:numId="82">
    <w:abstractNumId w:val="106"/>
  </w:num>
  <w:num w:numId="83">
    <w:abstractNumId w:val="128"/>
  </w:num>
  <w:num w:numId="84">
    <w:abstractNumId w:val="75"/>
  </w:num>
  <w:num w:numId="85">
    <w:abstractNumId w:val="69"/>
  </w:num>
  <w:num w:numId="86">
    <w:abstractNumId w:val="93"/>
  </w:num>
  <w:num w:numId="87">
    <w:abstractNumId w:val="9"/>
  </w:num>
  <w:num w:numId="88">
    <w:abstractNumId w:val="99"/>
  </w:num>
  <w:num w:numId="89">
    <w:abstractNumId w:val="97"/>
  </w:num>
  <w:num w:numId="90">
    <w:abstractNumId w:val="109"/>
  </w:num>
  <w:num w:numId="91">
    <w:abstractNumId w:val="67"/>
  </w:num>
  <w:num w:numId="92">
    <w:abstractNumId w:val="43"/>
  </w:num>
  <w:num w:numId="93">
    <w:abstractNumId w:val="140"/>
  </w:num>
  <w:num w:numId="94">
    <w:abstractNumId w:val="35"/>
  </w:num>
  <w:num w:numId="95">
    <w:abstractNumId w:val="23"/>
  </w:num>
  <w:num w:numId="96">
    <w:abstractNumId w:val="125"/>
  </w:num>
  <w:num w:numId="97">
    <w:abstractNumId w:val="144"/>
  </w:num>
  <w:num w:numId="98">
    <w:abstractNumId w:val="87"/>
  </w:num>
  <w:num w:numId="99">
    <w:abstractNumId w:val="33"/>
  </w:num>
  <w:num w:numId="100">
    <w:abstractNumId w:val="1"/>
  </w:num>
  <w:num w:numId="101">
    <w:abstractNumId w:val="2"/>
  </w:num>
  <w:num w:numId="102">
    <w:abstractNumId w:val="145"/>
  </w:num>
  <w:num w:numId="103">
    <w:abstractNumId w:val="148"/>
  </w:num>
  <w:num w:numId="104">
    <w:abstractNumId w:val="108"/>
  </w:num>
  <w:num w:numId="105">
    <w:abstractNumId w:val="113"/>
  </w:num>
  <w:num w:numId="106">
    <w:abstractNumId w:val="48"/>
  </w:num>
  <w:num w:numId="107">
    <w:abstractNumId w:val="82"/>
  </w:num>
  <w:num w:numId="108">
    <w:abstractNumId w:val="42"/>
  </w:num>
  <w:num w:numId="109">
    <w:abstractNumId w:val="16"/>
  </w:num>
  <w:num w:numId="110">
    <w:abstractNumId w:val="100"/>
  </w:num>
  <w:num w:numId="111">
    <w:abstractNumId w:val="44"/>
  </w:num>
  <w:num w:numId="112">
    <w:abstractNumId w:val="92"/>
  </w:num>
  <w:num w:numId="113">
    <w:abstractNumId w:val="116"/>
  </w:num>
  <w:num w:numId="114">
    <w:abstractNumId w:val="17"/>
  </w:num>
  <w:num w:numId="115">
    <w:abstractNumId w:val="76"/>
  </w:num>
  <w:num w:numId="116">
    <w:abstractNumId w:val="55"/>
  </w:num>
  <w:num w:numId="117">
    <w:abstractNumId w:val="52"/>
  </w:num>
  <w:num w:numId="118">
    <w:abstractNumId w:val="15"/>
  </w:num>
  <w:num w:numId="119">
    <w:abstractNumId w:val="111"/>
  </w:num>
  <w:num w:numId="120">
    <w:abstractNumId w:val="150"/>
  </w:num>
  <w:num w:numId="121">
    <w:abstractNumId w:val="98"/>
  </w:num>
  <w:num w:numId="122">
    <w:abstractNumId w:val="83"/>
  </w:num>
  <w:num w:numId="123">
    <w:abstractNumId w:val="72"/>
  </w:num>
  <w:num w:numId="124">
    <w:abstractNumId w:val="136"/>
  </w:num>
  <w:num w:numId="125">
    <w:abstractNumId w:val="34"/>
  </w:num>
  <w:num w:numId="126">
    <w:abstractNumId w:val="135"/>
  </w:num>
  <w:num w:numId="127">
    <w:abstractNumId w:val="66"/>
  </w:num>
  <w:num w:numId="128">
    <w:abstractNumId w:val="141"/>
  </w:num>
  <w:num w:numId="129">
    <w:abstractNumId w:val="28"/>
  </w:num>
  <w:num w:numId="130">
    <w:abstractNumId w:val="78"/>
  </w:num>
  <w:num w:numId="131">
    <w:abstractNumId w:val="19"/>
  </w:num>
  <w:num w:numId="132">
    <w:abstractNumId w:val="115"/>
  </w:num>
  <w:num w:numId="133">
    <w:abstractNumId w:val="71"/>
  </w:num>
  <w:num w:numId="134">
    <w:abstractNumId w:val="68"/>
  </w:num>
  <w:num w:numId="135">
    <w:abstractNumId w:val="62"/>
  </w:num>
  <w:num w:numId="136">
    <w:abstractNumId w:val="21"/>
  </w:num>
  <w:num w:numId="137">
    <w:abstractNumId w:val="138"/>
  </w:num>
  <w:num w:numId="138">
    <w:abstractNumId w:val="38"/>
  </w:num>
  <w:num w:numId="139">
    <w:abstractNumId w:val="91"/>
  </w:num>
  <w:num w:numId="140">
    <w:abstractNumId w:val="121"/>
  </w:num>
  <w:num w:numId="141">
    <w:abstractNumId w:val="58"/>
  </w:num>
  <w:num w:numId="142">
    <w:abstractNumId w:val="77"/>
  </w:num>
  <w:num w:numId="143">
    <w:abstractNumId w:val="94"/>
  </w:num>
  <w:num w:numId="144">
    <w:abstractNumId w:val="14"/>
  </w:num>
  <w:num w:numId="145">
    <w:abstractNumId w:val="107"/>
  </w:num>
  <w:num w:numId="146">
    <w:abstractNumId w:val="117"/>
  </w:num>
  <w:num w:numId="147">
    <w:abstractNumId w:val="46"/>
  </w:num>
  <w:num w:numId="148">
    <w:abstractNumId w:val="49"/>
  </w:num>
  <w:num w:numId="149">
    <w:abstractNumId w:val="59"/>
  </w:num>
  <w:num w:numId="150">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DB"/>
    <w:rsid w:val="00036BB6"/>
    <w:rsid w:val="000457FF"/>
    <w:rsid w:val="00052760"/>
    <w:rsid w:val="0006574E"/>
    <w:rsid w:val="00070A66"/>
    <w:rsid w:val="0009320F"/>
    <w:rsid w:val="00095CC4"/>
    <w:rsid w:val="000A258B"/>
    <w:rsid w:val="000C14A1"/>
    <w:rsid w:val="000C3AB8"/>
    <w:rsid w:val="000E2F83"/>
    <w:rsid w:val="001064DA"/>
    <w:rsid w:val="00121571"/>
    <w:rsid w:val="0012249C"/>
    <w:rsid w:val="001312EA"/>
    <w:rsid w:val="0015545A"/>
    <w:rsid w:val="00193F19"/>
    <w:rsid w:val="001962D8"/>
    <w:rsid w:val="001B7489"/>
    <w:rsid w:val="001C7142"/>
    <w:rsid w:val="001F45AA"/>
    <w:rsid w:val="001F4AB3"/>
    <w:rsid w:val="00201278"/>
    <w:rsid w:val="002158CC"/>
    <w:rsid w:val="00217F6A"/>
    <w:rsid w:val="002208DB"/>
    <w:rsid w:val="00234A57"/>
    <w:rsid w:val="00250DD1"/>
    <w:rsid w:val="00262753"/>
    <w:rsid w:val="00263328"/>
    <w:rsid w:val="002C78EA"/>
    <w:rsid w:val="002D7AA4"/>
    <w:rsid w:val="002F026F"/>
    <w:rsid w:val="002F6BDB"/>
    <w:rsid w:val="003177A6"/>
    <w:rsid w:val="003205D5"/>
    <w:rsid w:val="00385C10"/>
    <w:rsid w:val="0039035B"/>
    <w:rsid w:val="00394D59"/>
    <w:rsid w:val="003F6FD1"/>
    <w:rsid w:val="004109F3"/>
    <w:rsid w:val="00416355"/>
    <w:rsid w:val="00417099"/>
    <w:rsid w:val="00435A98"/>
    <w:rsid w:val="0045691B"/>
    <w:rsid w:val="00457A3E"/>
    <w:rsid w:val="004613B6"/>
    <w:rsid w:val="0047227D"/>
    <w:rsid w:val="00474464"/>
    <w:rsid w:val="00477557"/>
    <w:rsid w:val="004C6AC4"/>
    <w:rsid w:val="004D601C"/>
    <w:rsid w:val="005050F2"/>
    <w:rsid w:val="00507588"/>
    <w:rsid w:val="0051764A"/>
    <w:rsid w:val="00521D01"/>
    <w:rsid w:val="00532FE7"/>
    <w:rsid w:val="00537596"/>
    <w:rsid w:val="00541394"/>
    <w:rsid w:val="00541DBC"/>
    <w:rsid w:val="00581E13"/>
    <w:rsid w:val="005878B6"/>
    <w:rsid w:val="005A3232"/>
    <w:rsid w:val="005C212E"/>
    <w:rsid w:val="005D7237"/>
    <w:rsid w:val="005E099A"/>
    <w:rsid w:val="005F05CE"/>
    <w:rsid w:val="005F3E92"/>
    <w:rsid w:val="005F53ED"/>
    <w:rsid w:val="0060266D"/>
    <w:rsid w:val="00606588"/>
    <w:rsid w:val="0062194F"/>
    <w:rsid w:val="00633C5A"/>
    <w:rsid w:val="00656FA9"/>
    <w:rsid w:val="00664608"/>
    <w:rsid w:val="006726ED"/>
    <w:rsid w:val="00682DDA"/>
    <w:rsid w:val="0069026C"/>
    <w:rsid w:val="006B7AF9"/>
    <w:rsid w:val="006C171F"/>
    <w:rsid w:val="006C3F6B"/>
    <w:rsid w:val="006D1DA8"/>
    <w:rsid w:val="006E495C"/>
    <w:rsid w:val="006F2387"/>
    <w:rsid w:val="0071240D"/>
    <w:rsid w:val="00730FD5"/>
    <w:rsid w:val="00747E0C"/>
    <w:rsid w:val="007B3513"/>
    <w:rsid w:val="007C16D7"/>
    <w:rsid w:val="007C301C"/>
    <w:rsid w:val="007D0CFA"/>
    <w:rsid w:val="007F787F"/>
    <w:rsid w:val="007F7BD4"/>
    <w:rsid w:val="00802D8B"/>
    <w:rsid w:val="00824D6B"/>
    <w:rsid w:val="008263E1"/>
    <w:rsid w:val="008575AB"/>
    <w:rsid w:val="008653B1"/>
    <w:rsid w:val="00867ECF"/>
    <w:rsid w:val="00872612"/>
    <w:rsid w:val="008870A8"/>
    <w:rsid w:val="008C6DC5"/>
    <w:rsid w:val="008D3C13"/>
    <w:rsid w:val="008F1932"/>
    <w:rsid w:val="00912318"/>
    <w:rsid w:val="00935B0F"/>
    <w:rsid w:val="009431EA"/>
    <w:rsid w:val="00971974"/>
    <w:rsid w:val="0097667D"/>
    <w:rsid w:val="009B085B"/>
    <w:rsid w:val="009C25CF"/>
    <w:rsid w:val="009C44F4"/>
    <w:rsid w:val="009C6B9C"/>
    <w:rsid w:val="009E73AE"/>
    <w:rsid w:val="00A0756A"/>
    <w:rsid w:val="00A17287"/>
    <w:rsid w:val="00A17323"/>
    <w:rsid w:val="00A26C1B"/>
    <w:rsid w:val="00A31A8C"/>
    <w:rsid w:val="00A33DCC"/>
    <w:rsid w:val="00A418FB"/>
    <w:rsid w:val="00A87036"/>
    <w:rsid w:val="00A91131"/>
    <w:rsid w:val="00A956DF"/>
    <w:rsid w:val="00AB31FC"/>
    <w:rsid w:val="00AC69B7"/>
    <w:rsid w:val="00AE4E15"/>
    <w:rsid w:val="00AF1326"/>
    <w:rsid w:val="00AF636F"/>
    <w:rsid w:val="00B038C5"/>
    <w:rsid w:val="00B266FB"/>
    <w:rsid w:val="00B33EE6"/>
    <w:rsid w:val="00B35E34"/>
    <w:rsid w:val="00B617C9"/>
    <w:rsid w:val="00B8054C"/>
    <w:rsid w:val="00BA762D"/>
    <w:rsid w:val="00BB74CC"/>
    <w:rsid w:val="00BC708A"/>
    <w:rsid w:val="00BF3389"/>
    <w:rsid w:val="00BF6771"/>
    <w:rsid w:val="00C103F2"/>
    <w:rsid w:val="00C226BF"/>
    <w:rsid w:val="00C25B67"/>
    <w:rsid w:val="00C42AB1"/>
    <w:rsid w:val="00C55581"/>
    <w:rsid w:val="00C55893"/>
    <w:rsid w:val="00C6247E"/>
    <w:rsid w:val="00C67922"/>
    <w:rsid w:val="00C9522A"/>
    <w:rsid w:val="00C97F81"/>
    <w:rsid w:val="00CC0D38"/>
    <w:rsid w:val="00CD676D"/>
    <w:rsid w:val="00CD6CCF"/>
    <w:rsid w:val="00CE699F"/>
    <w:rsid w:val="00CE73DC"/>
    <w:rsid w:val="00CF7003"/>
    <w:rsid w:val="00D018FC"/>
    <w:rsid w:val="00D01AB2"/>
    <w:rsid w:val="00D06534"/>
    <w:rsid w:val="00D13CC5"/>
    <w:rsid w:val="00D71DC3"/>
    <w:rsid w:val="00DB65EB"/>
    <w:rsid w:val="00DB78FC"/>
    <w:rsid w:val="00DD7EB4"/>
    <w:rsid w:val="00DF6A6D"/>
    <w:rsid w:val="00E044EE"/>
    <w:rsid w:val="00E064A5"/>
    <w:rsid w:val="00E10F06"/>
    <w:rsid w:val="00E42034"/>
    <w:rsid w:val="00E44120"/>
    <w:rsid w:val="00E51F4A"/>
    <w:rsid w:val="00E94C4C"/>
    <w:rsid w:val="00EB7D59"/>
    <w:rsid w:val="00EC126B"/>
    <w:rsid w:val="00EE015D"/>
    <w:rsid w:val="00EE690A"/>
    <w:rsid w:val="00EF09CF"/>
    <w:rsid w:val="00EF5822"/>
    <w:rsid w:val="00F13616"/>
    <w:rsid w:val="00F42624"/>
    <w:rsid w:val="00F61FE3"/>
    <w:rsid w:val="00F62CB1"/>
    <w:rsid w:val="00F97E05"/>
    <w:rsid w:val="00FB782B"/>
    <w:rsid w:val="00FF2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9ACF"/>
  <w15:docId w15:val="{FFC7BB84-F860-4691-9E22-F4356EF8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BDB"/>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2F6BDB"/>
    <w:pPr>
      <w:keepNext/>
      <w:keepLines/>
      <w:spacing w:before="240" w:after="0" w:line="259" w:lineRule="auto"/>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rsid w:val="002F6BDB"/>
    <w:pPr>
      <w:keepNext/>
      <w:keepLines/>
      <w:spacing w:before="40" w:after="0" w:line="259" w:lineRule="auto"/>
      <w:outlineLvl w:val="1"/>
    </w:pPr>
    <w:rPr>
      <w:rFonts w:ascii="Calibri Light" w:eastAsia="Times New Roman" w:hAnsi="Calibri Light"/>
      <w:color w:val="2E74B5"/>
      <w:sz w:val="26"/>
      <w:szCs w:val="26"/>
    </w:rPr>
  </w:style>
  <w:style w:type="paragraph" w:styleId="3">
    <w:name w:val="heading 3"/>
    <w:basedOn w:val="a"/>
    <w:next w:val="a"/>
    <w:link w:val="30"/>
    <w:uiPriority w:val="9"/>
    <w:unhideWhenUsed/>
    <w:qFormat/>
    <w:rsid w:val="002F6BDB"/>
    <w:pPr>
      <w:keepNext/>
      <w:keepLines/>
      <w:spacing w:before="40" w:after="0" w:line="259" w:lineRule="auto"/>
      <w:outlineLvl w:val="2"/>
    </w:pPr>
    <w:rPr>
      <w:rFonts w:ascii="Calibri Light" w:eastAsia="Times New Roman" w:hAnsi="Calibri Light"/>
      <w:color w:val="1F4D78"/>
      <w:sz w:val="24"/>
      <w:szCs w:val="24"/>
    </w:rPr>
  </w:style>
  <w:style w:type="paragraph" w:styleId="5">
    <w:name w:val="heading 5"/>
    <w:basedOn w:val="a"/>
    <w:next w:val="a"/>
    <w:link w:val="50"/>
    <w:uiPriority w:val="9"/>
    <w:semiHidden/>
    <w:unhideWhenUsed/>
    <w:qFormat/>
    <w:rsid w:val="002F6BDB"/>
    <w:pPr>
      <w:keepNext/>
      <w:keepLines/>
      <w:spacing w:before="40" w:after="0" w:line="300" w:lineRule="auto"/>
      <w:jc w:val="both"/>
      <w:outlineLvl w:val="4"/>
    </w:pPr>
    <w:rPr>
      <w:rFonts w:ascii="Calibri Light" w:eastAsia="Times New Roman" w:hAnsi="Calibri Light"/>
      <w:color w:val="2E74B5"/>
      <w:sz w:val="24"/>
    </w:rPr>
  </w:style>
  <w:style w:type="paragraph" w:styleId="9">
    <w:name w:val="heading 9"/>
    <w:basedOn w:val="a"/>
    <w:next w:val="a"/>
    <w:link w:val="90"/>
    <w:qFormat/>
    <w:rsid w:val="002F6BDB"/>
    <w:pPr>
      <w:widowControl w:val="0"/>
      <w:autoSpaceDE w:val="0"/>
      <w:autoSpaceDN w:val="0"/>
      <w:adjustRightInd w:val="0"/>
      <w:spacing w:before="240" w:after="60" w:line="280" w:lineRule="auto"/>
      <w:ind w:firstLine="20"/>
      <w:outlineLvl w:val="8"/>
    </w:pPr>
    <w:rPr>
      <w:rFonts w:ascii="Arial" w:eastAsia="Times New Roman" w:hAnsi="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BDB"/>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uiPriority w:val="9"/>
    <w:rsid w:val="002F6BDB"/>
    <w:rPr>
      <w:rFonts w:ascii="Calibri Light" w:eastAsia="Times New Roman" w:hAnsi="Calibri Light" w:cs="Times New Roman"/>
      <w:color w:val="2E74B5"/>
      <w:sz w:val="26"/>
      <w:szCs w:val="26"/>
      <w:lang w:val="uk-UA"/>
    </w:rPr>
  </w:style>
  <w:style w:type="character" w:customStyle="1" w:styleId="30">
    <w:name w:val="Заголовок 3 Знак"/>
    <w:basedOn w:val="a0"/>
    <w:link w:val="3"/>
    <w:uiPriority w:val="9"/>
    <w:rsid w:val="002F6BDB"/>
    <w:rPr>
      <w:rFonts w:ascii="Calibri Light" w:eastAsia="Times New Roman" w:hAnsi="Calibri Light" w:cs="Times New Roman"/>
      <w:color w:val="1F4D78"/>
      <w:sz w:val="24"/>
      <w:szCs w:val="24"/>
      <w:lang w:val="uk-UA"/>
    </w:rPr>
  </w:style>
  <w:style w:type="character" w:customStyle="1" w:styleId="50">
    <w:name w:val="Заголовок 5 Знак"/>
    <w:basedOn w:val="a0"/>
    <w:link w:val="5"/>
    <w:uiPriority w:val="9"/>
    <w:semiHidden/>
    <w:rsid w:val="002F6BDB"/>
    <w:rPr>
      <w:rFonts w:ascii="Calibri Light" w:eastAsia="Times New Roman" w:hAnsi="Calibri Light" w:cs="Times New Roman"/>
      <w:color w:val="2E74B5"/>
      <w:sz w:val="24"/>
      <w:lang w:val="uk-UA"/>
    </w:rPr>
  </w:style>
  <w:style w:type="character" w:customStyle="1" w:styleId="90">
    <w:name w:val="Заголовок 9 Знак"/>
    <w:basedOn w:val="a0"/>
    <w:link w:val="9"/>
    <w:rsid w:val="002F6BDB"/>
    <w:rPr>
      <w:rFonts w:ascii="Arial" w:eastAsia="Times New Roman" w:hAnsi="Arial" w:cs="Times New Roman"/>
      <w:lang w:eastAsia="ru-RU"/>
    </w:rPr>
  </w:style>
  <w:style w:type="paragraph" w:styleId="a3">
    <w:name w:val="header"/>
    <w:basedOn w:val="a"/>
    <w:link w:val="a4"/>
    <w:uiPriority w:val="99"/>
    <w:rsid w:val="002F6BDB"/>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2F6BDB"/>
    <w:rPr>
      <w:rFonts w:ascii="Calibri" w:eastAsia="Calibri" w:hAnsi="Calibri" w:cs="Times New Roman"/>
      <w:sz w:val="20"/>
      <w:szCs w:val="20"/>
    </w:rPr>
  </w:style>
  <w:style w:type="paragraph" w:styleId="a5">
    <w:name w:val="footer"/>
    <w:basedOn w:val="a"/>
    <w:link w:val="a6"/>
    <w:uiPriority w:val="99"/>
    <w:rsid w:val="002F6BDB"/>
    <w:pPr>
      <w:tabs>
        <w:tab w:val="center" w:pos="4819"/>
        <w:tab w:val="right" w:pos="9639"/>
      </w:tabs>
      <w:spacing w:after="0" w:line="240" w:lineRule="auto"/>
    </w:pPr>
    <w:rPr>
      <w:sz w:val="20"/>
      <w:szCs w:val="20"/>
    </w:rPr>
  </w:style>
  <w:style w:type="character" w:customStyle="1" w:styleId="a6">
    <w:name w:val="Нижний колонтитул Знак"/>
    <w:basedOn w:val="a0"/>
    <w:link w:val="a5"/>
    <w:uiPriority w:val="99"/>
    <w:rsid w:val="002F6BDB"/>
    <w:rPr>
      <w:rFonts w:ascii="Calibri" w:eastAsia="Calibri" w:hAnsi="Calibri" w:cs="Times New Roman"/>
      <w:sz w:val="20"/>
      <w:szCs w:val="20"/>
    </w:rPr>
  </w:style>
  <w:style w:type="paragraph" w:styleId="a7">
    <w:name w:val="No Spacing"/>
    <w:uiPriority w:val="1"/>
    <w:qFormat/>
    <w:rsid w:val="002F6BDB"/>
    <w:pPr>
      <w:spacing w:after="0" w:line="240" w:lineRule="auto"/>
    </w:pPr>
    <w:rPr>
      <w:rFonts w:ascii="Calibri" w:eastAsia="Calibri" w:hAnsi="Calibri" w:cs="Times New Roman"/>
      <w:lang w:val="uk-UA"/>
    </w:rPr>
  </w:style>
  <w:style w:type="character" w:customStyle="1" w:styleId="rvts0">
    <w:name w:val="rvts0"/>
    <w:uiPriority w:val="99"/>
    <w:rsid w:val="002F6BDB"/>
    <w:rPr>
      <w:rFonts w:cs="Times New Roman"/>
    </w:rPr>
  </w:style>
  <w:style w:type="character" w:styleId="a8">
    <w:name w:val="Hyperlink"/>
    <w:uiPriority w:val="99"/>
    <w:semiHidden/>
    <w:rsid w:val="002F6BDB"/>
    <w:rPr>
      <w:rFonts w:cs="Times New Roman"/>
      <w:color w:val="0000FF"/>
      <w:u w:val="single"/>
    </w:rPr>
  </w:style>
  <w:style w:type="paragraph" w:styleId="a9">
    <w:name w:val="List Paragraph"/>
    <w:basedOn w:val="a"/>
    <w:link w:val="aa"/>
    <w:uiPriority w:val="34"/>
    <w:qFormat/>
    <w:rsid w:val="002F6BDB"/>
    <w:pPr>
      <w:ind w:left="720"/>
      <w:contextualSpacing/>
    </w:pPr>
  </w:style>
  <w:style w:type="paragraph" w:styleId="ab">
    <w:name w:val="Document Map"/>
    <w:basedOn w:val="a"/>
    <w:link w:val="ac"/>
    <w:uiPriority w:val="99"/>
    <w:semiHidden/>
    <w:rsid w:val="002F6BDB"/>
    <w:pPr>
      <w:shd w:val="clear" w:color="auto" w:fill="000080"/>
    </w:pPr>
    <w:rPr>
      <w:rFonts w:ascii="Times New Roman" w:hAnsi="Times New Roman"/>
      <w:sz w:val="0"/>
      <w:szCs w:val="0"/>
    </w:rPr>
  </w:style>
  <w:style w:type="character" w:customStyle="1" w:styleId="ac">
    <w:name w:val="Схема документа Знак"/>
    <w:basedOn w:val="a0"/>
    <w:link w:val="ab"/>
    <w:uiPriority w:val="99"/>
    <w:semiHidden/>
    <w:rsid w:val="002F6BDB"/>
    <w:rPr>
      <w:rFonts w:ascii="Times New Roman" w:eastAsia="Calibri" w:hAnsi="Times New Roman" w:cs="Times New Roman"/>
      <w:sz w:val="0"/>
      <w:szCs w:val="0"/>
      <w:shd w:val="clear" w:color="auto" w:fill="000080"/>
    </w:rPr>
  </w:style>
  <w:style w:type="paragraph" w:customStyle="1" w:styleId="rvps2">
    <w:name w:val="rvps2"/>
    <w:basedOn w:val="a"/>
    <w:rsid w:val="002F6BDB"/>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2F6BDB"/>
    <w:rPr>
      <w:rFonts w:cs="Times New Roman"/>
    </w:rPr>
  </w:style>
  <w:style w:type="table" w:styleId="ad">
    <w:name w:val="Table Grid"/>
    <w:basedOn w:val="a1"/>
    <w:uiPriority w:val="59"/>
    <w:rsid w:val="002F6B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F6B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F6BDB"/>
    <w:rPr>
      <w:rFonts w:ascii="Tahoma" w:eastAsia="Calibri" w:hAnsi="Tahoma" w:cs="Tahoma"/>
      <w:sz w:val="16"/>
      <w:szCs w:val="16"/>
      <w:lang w:val="uk-UA"/>
    </w:rPr>
  </w:style>
  <w:style w:type="paragraph" w:styleId="af0">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f1"/>
    <w:uiPriority w:val="99"/>
    <w:qFormat/>
    <w:rsid w:val="002F6B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1">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0"/>
    <w:uiPriority w:val="99"/>
    <w:locked/>
    <w:rsid w:val="002F6BDB"/>
    <w:rPr>
      <w:rFonts w:ascii="Times New Roman" w:eastAsia="Times New Roman" w:hAnsi="Times New Roman" w:cs="Times New Roman"/>
      <w:sz w:val="24"/>
      <w:szCs w:val="24"/>
      <w:lang w:val="ru-RU" w:eastAsia="ru-RU"/>
    </w:rPr>
  </w:style>
  <w:style w:type="paragraph" w:styleId="af2">
    <w:name w:val="Body Text"/>
    <w:basedOn w:val="a"/>
    <w:link w:val="af3"/>
    <w:uiPriority w:val="99"/>
    <w:unhideWhenUsed/>
    <w:rsid w:val="002F6BDB"/>
    <w:pPr>
      <w:spacing w:after="120"/>
    </w:pPr>
    <w:rPr>
      <w:lang w:val="ru-RU"/>
    </w:rPr>
  </w:style>
  <w:style w:type="character" w:customStyle="1" w:styleId="af3">
    <w:name w:val="Основной текст Знак"/>
    <w:basedOn w:val="a0"/>
    <w:link w:val="af2"/>
    <w:uiPriority w:val="99"/>
    <w:rsid w:val="002F6BDB"/>
    <w:rPr>
      <w:rFonts w:ascii="Calibri" w:eastAsia="Calibri" w:hAnsi="Calibri" w:cs="Times New Roman"/>
      <w:lang w:val="ru-RU"/>
    </w:rPr>
  </w:style>
  <w:style w:type="paragraph" w:styleId="af4">
    <w:name w:val="Body Text Indent"/>
    <w:basedOn w:val="a"/>
    <w:link w:val="af5"/>
    <w:uiPriority w:val="99"/>
    <w:unhideWhenUsed/>
    <w:rsid w:val="002F6BDB"/>
    <w:pPr>
      <w:spacing w:after="120"/>
      <w:ind w:left="283"/>
    </w:pPr>
    <w:rPr>
      <w:lang w:val="ru-RU"/>
    </w:rPr>
  </w:style>
  <w:style w:type="character" w:customStyle="1" w:styleId="af5">
    <w:name w:val="Основной текст с отступом Знак"/>
    <w:basedOn w:val="a0"/>
    <w:link w:val="af4"/>
    <w:uiPriority w:val="99"/>
    <w:rsid w:val="002F6BDB"/>
    <w:rPr>
      <w:rFonts w:ascii="Calibri" w:eastAsia="Calibri" w:hAnsi="Calibri" w:cs="Times New Roman"/>
      <w:lang w:val="ru-RU"/>
    </w:rPr>
  </w:style>
  <w:style w:type="character" w:customStyle="1" w:styleId="af6">
    <w:name w:val="Название Знак"/>
    <w:rsid w:val="002F6BDB"/>
    <w:rPr>
      <w:rFonts w:ascii="Times New Roman" w:eastAsia="Times New Roman" w:hAnsi="Times New Roman" w:cs="Times New Roman"/>
      <w:b/>
      <w:bCs/>
      <w:sz w:val="28"/>
      <w:szCs w:val="24"/>
      <w:lang w:eastAsia="ru-RU"/>
    </w:rPr>
  </w:style>
  <w:style w:type="paragraph" w:customStyle="1" w:styleId="Preformatted">
    <w:name w:val="Preformatted"/>
    <w:basedOn w:val="a"/>
    <w:rsid w:val="002F6BD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styleId="af7">
    <w:name w:val="Title"/>
    <w:basedOn w:val="a"/>
    <w:next w:val="a"/>
    <w:link w:val="af8"/>
    <w:qFormat/>
    <w:rsid w:val="002F6BDB"/>
    <w:pPr>
      <w:spacing w:before="240" w:after="60"/>
      <w:jc w:val="center"/>
      <w:outlineLvl w:val="0"/>
    </w:pPr>
    <w:rPr>
      <w:rFonts w:ascii="Calibri Light" w:eastAsia="Times New Roman" w:hAnsi="Calibri Light"/>
      <w:b/>
      <w:bCs/>
      <w:kern w:val="28"/>
      <w:sz w:val="32"/>
      <w:szCs w:val="32"/>
    </w:rPr>
  </w:style>
  <w:style w:type="character" w:customStyle="1" w:styleId="af8">
    <w:name w:val="Заголовок Знак"/>
    <w:basedOn w:val="a0"/>
    <w:link w:val="af7"/>
    <w:rsid w:val="002F6BDB"/>
    <w:rPr>
      <w:rFonts w:ascii="Calibri Light" w:eastAsia="Times New Roman" w:hAnsi="Calibri Light" w:cs="Times New Roman"/>
      <w:b/>
      <w:bCs/>
      <w:kern w:val="28"/>
      <w:sz w:val="32"/>
      <w:szCs w:val="32"/>
      <w:lang w:val="uk-UA"/>
    </w:rPr>
  </w:style>
  <w:style w:type="character" w:styleId="af9">
    <w:name w:val="annotation reference"/>
    <w:uiPriority w:val="99"/>
    <w:semiHidden/>
    <w:unhideWhenUsed/>
    <w:rsid w:val="002F6BDB"/>
    <w:rPr>
      <w:sz w:val="16"/>
      <w:szCs w:val="16"/>
    </w:rPr>
  </w:style>
  <w:style w:type="paragraph" w:styleId="afa">
    <w:name w:val="annotation text"/>
    <w:basedOn w:val="a"/>
    <w:link w:val="afb"/>
    <w:uiPriority w:val="99"/>
    <w:semiHidden/>
    <w:unhideWhenUsed/>
    <w:rsid w:val="002F6BDB"/>
    <w:rPr>
      <w:sz w:val="20"/>
      <w:szCs w:val="20"/>
    </w:rPr>
  </w:style>
  <w:style w:type="character" w:customStyle="1" w:styleId="afb">
    <w:name w:val="Текст примечания Знак"/>
    <w:basedOn w:val="a0"/>
    <w:link w:val="afa"/>
    <w:uiPriority w:val="99"/>
    <w:semiHidden/>
    <w:rsid w:val="002F6BDB"/>
    <w:rPr>
      <w:rFonts w:ascii="Calibri" w:eastAsia="Calibri" w:hAnsi="Calibri" w:cs="Times New Roman"/>
      <w:sz w:val="20"/>
      <w:szCs w:val="20"/>
      <w:lang w:val="uk-UA"/>
    </w:rPr>
  </w:style>
  <w:style w:type="paragraph" w:styleId="afc">
    <w:name w:val="annotation subject"/>
    <w:basedOn w:val="afa"/>
    <w:next w:val="afa"/>
    <w:link w:val="afd"/>
    <w:uiPriority w:val="99"/>
    <w:semiHidden/>
    <w:unhideWhenUsed/>
    <w:rsid w:val="002F6BDB"/>
    <w:rPr>
      <w:b/>
      <w:bCs/>
    </w:rPr>
  </w:style>
  <w:style w:type="character" w:customStyle="1" w:styleId="afd">
    <w:name w:val="Тема примечания Знак"/>
    <w:basedOn w:val="afb"/>
    <w:link w:val="afc"/>
    <w:uiPriority w:val="99"/>
    <w:semiHidden/>
    <w:rsid w:val="002F6BDB"/>
    <w:rPr>
      <w:rFonts w:ascii="Calibri" w:eastAsia="Calibri" w:hAnsi="Calibri" w:cs="Times New Roman"/>
      <w:b/>
      <w:bCs/>
      <w:sz w:val="20"/>
      <w:szCs w:val="20"/>
      <w:lang w:val="uk-UA"/>
    </w:rPr>
  </w:style>
  <w:style w:type="paragraph" w:customStyle="1" w:styleId="11">
    <w:name w:val="Знак Знак Знак Знак1"/>
    <w:basedOn w:val="a"/>
    <w:rsid w:val="002F6BDB"/>
    <w:pPr>
      <w:spacing w:after="0" w:line="240" w:lineRule="auto"/>
    </w:pPr>
    <w:rPr>
      <w:rFonts w:ascii="Verdana" w:eastAsia="Times New Roman" w:hAnsi="Verdana" w:cs="Verdana"/>
      <w:sz w:val="20"/>
      <w:szCs w:val="20"/>
      <w:lang w:val="en-US"/>
    </w:rPr>
  </w:style>
  <w:style w:type="character" w:customStyle="1" w:styleId="aa">
    <w:name w:val="Абзац списка Знак"/>
    <w:link w:val="a9"/>
    <w:uiPriority w:val="34"/>
    <w:locked/>
    <w:rsid w:val="002F6BDB"/>
    <w:rPr>
      <w:rFonts w:ascii="Calibri" w:eastAsia="Calibri" w:hAnsi="Calibri" w:cs="Times New Roman"/>
      <w:lang w:val="uk-UA"/>
    </w:rPr>
  </w:style>
  <w:style w:type="paragraph" w:customStyle="1" w:styleId="Default">
    <w:name w:val="Default"/>
    <w:rsid w:val="002F6B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O-normal">
    <w:name w:val="LO-normal"/>
    <w:uiPriority w:val="99"/>
    <w:rsid w:val="002F6BDB"/>
    <w:pPr>
      <w:spacing w:after="0" w:line="276" w:lineRule="auto"/>
    </w:pPr>
    <w:rPr>
      <w:rFonts w:ascii="Arial" w:eastAsia="Times New Roman" w:hAnsi="Arial" w:cs="Arial"/>
      <w:color w:val="000000"/>
      <w:lang w:val="ru-RU" w:eastAsia="zh-CN"/>
    </w:rPr>
  </w:style>
  <w:style w:type="character" w:customStyle="1" w:styleId="product-tabsheadingcolorgray">
    <w:name w:val="product-tabs__heading_color_gray"/>
    <w:basedOn w:val="a0"/>
    <w:rsid w:val="00416355"/>
  </w:style>
  <w:style w:type="character" w:styleId="afe">
    <w:name w:val="Strong"/>
    <w:basedOn w:val="a0"/>
    <w:uiPriority w:val="22"/>
    <w:qFormat/>
    <w:rsid w:val="002C78EA"/>
    <w:rPr>
      <w:b/>
      <w:bCs/>
    </w:rPr>
  </w:style>
  <w:style w:type="character" w:customStyle="1" w:styleId="ListLabel6">
    <w:name w:val="ListLabel 6"/>
    <w:qFormat/>
    <w:rsid w:val="00E94C4C"/>
    <w:rPr>
      <w:sz w:val="20"/>
    </w:rPr>
  </w:style>
  <w:style w:type="paragraph" w:customStyle="1" w:styleId="12">
    <w:name w:val="Обычный1"/>
    <w:qFormat/>
    <w:rsid w:val="00F42624"/>
    <w:pPr>
      <w:spacing w:after="0" w:line="240" w:lineRule="auto"/>
    </w:pPr>
    <w:rPr>
      <w:rFonts w:ascii="Calibri" w:eastAsia="Times New Roman" w:hAnsi="Calibri" w:cs="Calibri"/>
      <w:color w:val="000000"/>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201">
      <w:bodyDiv w:val="1"/>
      <w:marLeft w:val="0"/>
      <w:marRight w:val="0"/>
      <w:marTop w:val="0"/>
      <w:marBottom w:val="0"/>
      <w:divBdr>
        <w:top w:val="none" w:sz="0" w:space="0" w:color="auto"/>
        <w:left w:val="none" w:sz="0" w:space="0" w:color="auto"/>
        <w:bottom w:val="none" w:sz="0" w:space="0" w:color="auto"/>
        <w:right w:val="none" w:sz="0" w:space="0" w:color="auto"/>
      </w:divBdr>
      <w:divsChild>
        <w:div w:id="1642928801">
          <w:marLeft w:val="0"/>
          <w:marRight w:val="0"/>
          <w:marTop w:val="0"/>
          <w:marBottom w:val="360"/>
          <w:divBdr>
            <w:top w:val="none" w:sz="0" w:space="0" w:color="auto"/>
            <w:left w:val="none" w:sz="0" w:space="0" w:color="auto"/>
            <w:bottom w:val="none" w:sz="0" w:space="0" w:color="auto"/>
            <w:right w:val="none" w:sz="0" w:space="0" w:color="auto"/>
          </w:divBdr>
        </w:div>
        <w:div w:id="734354215">
          <w:marLeft w:val="0"/>
          <w:marRight w:val="0"/>
          <w:marTop w:val="0"/>
          <w:marBottom w:val="360"/>
          <w:divBdr>
            <w:top w:val="none" w:sz="0" w:space="0" w:color="auto"/>
            <w:left w:val="none" w:sz="0" w:space="0" w:color="auto"/>
            <w:bottom w:val="none" w:sz="0" w:space="0" w:color="auto"/>
            <w:right w:val="none" w:sz="0" w:space="0" w:color="auto"/>
          </w:divBdr>
        </w:div>
        <w:div w:id="1545173912">
          <w:marLeft w:val="0"/>
          <w:marRight w:val="0"/>
          <w:marTop w:val="0"/>
          <w:marBottom w:val="360"/>
          <w:divBdr>
            <w:top w:val="none" w:sz="0" w:space="0" w:color="auto"/>
            <w:left w:val="none" w:sz="0" w:space="0" w:color="auto"/>
            <w:bottom w:val="none" w:sz="0" w:space="0" w:color="auto"/>
            <w:right w:val="none" w:sz="0" w:space="0" w:color="auto"/>
          </w:divBdr>
        </w:div>
        <w:div w:id="796798787">
          <w:marLeft w:val="0"/>
          <w:marRight w:val="0"/>
          <w:marTop w:val="0"/>
          <w:marBottom w:val="360"/>
          <w:divBdr>
            <w:top w:val="none" w:sz="0" w:space="0" w:color="auto"/>
            <w:left w:val="none" w:sz="0" w:space="0" w:color="auto"/>
            <w:bottom w:val="none" w:sz="0" w:space="0" w:color="auto"/>
            <w:right w:val="none" w:sz="0" w:space="0" w:color="auto"/>
          </w:divBdr>
        </w:div>
        <w:div w:id="243344704">
          <w:marLeft w:val="0"/>
          <w:marRight w:val="0"/>
          <w:marTop w:val="0"/>
          <w:marBottom w:val="360"/>
          <w:divBdr>
            <w:top w:val="none" w:sz="0" w:space="0" w:color="auto"/>
            <w:left w:val="none" w:sz="0" w:space="0" w:color="auto"/>
            <w:bottom w:val="none" w:sz="0" w:space="0" w:color="auto"/>
            <w:right w:val="none" w:sz="0" w:space="0" w:color="auto"/>
          </w:divBdr>
        </w:div>
        <w:div w:id="1714888926">
          <w:marLeft w:val="0"/>
          <w:marRight w:val="0"/>
          <w:marTop w:val="0"/>
          <w:marBottom w:val="360"/>
          <w:divBdr>
            <w:top w:val="none" w:sz="0" w:space="0" w:color="auto"/>
            <w:left w:val="none" w:sz="0" w:space="0" w:color="auto"/>
            <w:bottom w:val="none" w:sz="0" w:space="0" w:color="auto"/>
            <w:right w:val="none" w:sz="0" w:space="0" w:color="auto"/>
          </w:divBdr>
        </w:div>
        <w:div w:id="1141144885">
          <w:marLeft w:val="0"/>
          <w:marRight w:val="0"/>
          <w:marTop w:val="0"/>
          <w:marBottom w:val="360"/>
          <w:divBdr>
            <w:top w:val="none" w:sz="0" w:space="0" w:color="auto"/>
            <w:left w:val="none" w:sz="0" w:space="0" w:color="auto"/>
            <w:bottom w:val="none" w:sz="0" w:space="0" w:color="auto"/>
            <w:right w:val="none" w:sz="0" w:space="0" w:color="auto"/>
          </w:divBdr>
        </w:div>
        <w:div w:id="913705881">
          <w:marLeft w:val="0"/>
          <w:marRight w:val="0"/>
          <w:marTop w:val="0"/>
          <w:marBottom w:val="360"/>
          <w:divBdr>
            <w:top w:val="none" w:sz="0" w:space="0" w:color="auto"/>
            <w:left w:val="none" w:sz="0" w:space="0" w:color="auto"/>
            <w:bottom w:val="none" w:sz="0" w:space="0" w:color="auto"/>
            <w:right w:val="none" w:sz="0" w:space="0" w:color="auto"/>
          </w:divBdr>
        </w:div>
      </w:divsChild>
    </w:div>
    <w:div w:id="146409607">
      <w:bodyDiv w:val="1"/>
      <w:marLeft w:val="0"/>
      <w:marRight w:val="0"/>
      <w:marTop w:val="0"/>
      <w:marBottom w:val="0"/>
      <w:divBdr>
        <w:top w:val="none" w:sz="0" w:space="0" w:color="auto"/>
        <w:left w:val="none" w:sz="0" w:space="0" w:color="auto"/>
        <w:bottom w:val="none" w:sz="0" w:space="0" w:color="auto"/>
        <w:right w:val="none" w:sz="0" w:space="0" w:color="auto"/>
      </w:divBdr>
    </w:div>
    <w:div w:id="614604949">
      <w:bodyDiv w:val="1"/>
      <w:marLeft w:val="0"/>
      <w:marRight w:val="0"/>
      <w:marTop w:val="0"/>
      <w:marBottom w:val="0"/>
      <w:divBdr>
        <w:top w:val="none" w:sz="0" w:space="0" w:color="auto"/>
        <w:left w:val="none" w:sz="0" w:space="0" w:color="auto"/>
        <w:bottom w:val="none" w:sz="0" w:space="0" w:color="auto"/>
        <w:right w:val="none" w:sz="0" w:space="0" w:color="auto"/>
      </w:divBdr>
      <w:divsChild>
        <w:div w:id="1474567964">
          <w:marLeft w:val="0"/>
          <w:marRight w:val="0"/>
          <w:marTop w:val="0"/>
          <w:marBottom w:val="360"/>
          <w:divBdr>
            <w:top w:val="none" w:sz="0" w:space="0" w:color="auto"/>
            <w:left w:val="none" w:sz="0" w:space="0" w:color="auto"/>
            <w:bottom w:val="none" w:sz="0" w:space="0" w:color="auto"/>
            <w:right w:val="none" w:sz="0" w:space="0" w:color="auto"/>
          </w:divBdr>
        </w:div>
        <w:div w:id="1429276838">
          <w:marLeft w:val="0"/>
          <w:marRight w:val="0"/>
          <w:marTop w:val="0"/>
          <w:marBottom w:val="360"/>
          <w:divBdr>
            <w:top w:val="none" w:sz="0" w:space="0" w:color="auto"/>
            <w:left w:val="none" w:sz="0" w:space="0" w:color="auto"/>
            <w:bottom w:val="none" w:sz="0" w:space="0" w:color="auto"/>
            <w:right w:val="none" w:sz="0" w:space="0" w:color="auto"/>
          </w:divBdr>
        </w:div>
        <w:div w:id="316766836">
          <w:marLeft w:val="0"/>
          <w:marRight w:val="0"/>
          <w:marTop w:val="0"/>
          <w:marBottom w:val="360"/>
          <w:divBdr>
            <w:top w:val="none" w:sz="0" w:space="0" w:color="auto"/>
            <w:left w:val="none" w:sz="0" w:space="0" w:color="auto"/>
            <w:bottom w:val="none" w:sz="0" w:space="0" w:color="auto"/>
            <w:right w:val="none" w:sz="0" w:space="0" w:color="auto"/>
          </w:divBdr>
        </w:div>
        <w:div w:id="1426267219">
          <w:marLeft w:val="0"/>
          <w:marRight w:val="0"/>
          <w:marTop w:val="0"/>
          <w:marBottom w:val="360"/>
          <w:divBdr>
            <w:top w:val="none" w:sz="0" w:space="0" w:color="auto"/>
            <w:left w:val="none" w:sz="0" w:space="0" w:color="auto"/>
            <w:bottom w:val="none" w:sz="0" w:space="0" w:color="auto"/>
            <w:right w:val="none" w:sz="0" w:space="0" w:color="auto"/>
          </w:divBdr>
        </w:div>
        <w:div w:id="1493444468">
          <w:marLeft w:val="0"/>
          <w:marRight w:val="0"/>
          <w:marTop w:val="0"/>
          <w:marBottom w:val="360"/>
          <w:divBdr>
            <w:top w:val="none" w:sz="0" w:space="0" w:color="auto"/>
            <w:left w:val="none" w:sz="0" w:space="0" w:color="auto"/>
            <w:bottom w:val="none" w:sz="0" w:space="0" w:color="auto"/>
            <w:right w:val="none" w:sz="0" w:space="0" w:color="auto"/>
          </w:divBdr>
        </w:div>
        <w:div w:id="1865705935">
          <w:marLeft w:val="0"/>
          <w:marRight w:val="0"/>
          <w:marTop w:val="0"/>
          <w:marBottom w:val="360"/>
          <w:divBdr>
            <w:top w:val="none" w:sz="0" w:space="0" w:color="auto"/>
            <w:left w:val="none" w:sz="0" w:space="0" w:color="auto"/>
            <w:bottom w:val="none" w:sz="0" w:space="0" w:color="auto"/>
            <w:right w:val="none" w:sz="0" w:space="0" w:color="auto"/>
          </w:divBdr>
        </w:div>
        <w:div w:id="1156647524">
          <w:marLeft w:val="0"/>
          <w:marRight w:val="0"/>
          <w:marTop w:val="0"/>
          <w:marBottom w:val="360"/>
          <w:divBdr>
            <w:top w:val="none" w:sz="0" w:space="0" w:color="auto"/>
            <w:left w:val="none" w:sz="0" w:space="0" w:color="auto"/>
            <w:bottom w:val="none" w:sz="0" w:space="0" w:color="auto"/>
            <w:right w:val="none" w:sz="0" w:space="0" w:color="auto"/>
          </w:divBdr>
        </w:div>
        <w:div w:id="1041783399">
          <w:marLeft w:val="0"/>
          <w:marRight w:val="0"/>
          <w:marTop w:val="0"/>
          <w:marBottom w:val="360"/>
          <w:divBdr>
            <w:top w:val="none" w:sz="0" w:space="0" w:color="auto"/>
            <w:left w:val="none" w:sz="0" w:space="0" w:color="auto"/>
            <w:bottom w:val="none" w:sz="0" w:space="0" w:color="auto"/>
            <w:right w:val="none" w:sz="0" w:space="0" w:color="auto"/>
          </w:divBdr>
        </w:div>
        <w:div w:id="114325519">
          <w:marLeft w:val="0"/>
          <w:marRight w:val="0"/>
          <w:marTop w:val="0"/>
          <w:marBottom w:val="360"/>
          <w:divBdr>
            <w:top w:val="none" w:sz="0" w:space="0" w:color="auto"/>
            <w:left w:val="none" w:sz="0" w:space="0" w:color="auto"/>
            <w:bottom w:val="none" w:sz="0" w:space="0" w:color="auto"/>
            <w:right w:val="none" w:sz="0" w:space="0" w:color="auto"/>
          </w:divBdr>
        </w:div>
        <w:div w:id="1803767028">
          <w:marLeft w:val="0"/>
          <w:marRight w:val="0"/>
          <w:marTop w:val="0"/>
          <w:marBottom w:val="360"/>
          <w:divBdr>
            <w:top w:val="none" w:sz="0" w:space="0" w:color="auto"/>
            <w:left w:val="none" w:sz="0" w:space="0" w:color="auto"/>
            <w:bottom w:val="none" w:sz="0" w:space="0" w:color="auto"/>
            <w:right w:val="none" w:sz="0" w:space="0" w:color="auto"/>
          </w:divBdr>
        </w:div>
        <w:div w:id="1704743109">
          <w:marLeft w:val="0"/>
          <w:marRight w:val="0"/>
          <w:marTop w:val="0"/>
          <w:marBottom w:val="360"/>
          <w:divBdr>
            <w:top w:val="none" w:sz="0" w:space="0" w:color="auto"/>
            <w:left w:val="none" w:sz="0" w:space="0" w:color="auto"/>
            <w:bottom w:val="none" w:sz="0" w:space="0" w:color="auto"/>
            <w:right w:val="none" w:sz="0" w:space="0" w:color="auto"/>
          </w:divBdr>
        </w:div>
        <w:div w:id="878976593">
          <w:marLeft w:val="0"/>
          <w:marRight w:val="0"/>
          <w:marTop w:val="0"/>
          <w:marBottom w:val="360"/>
          <w:divBdr>
            <w:top w:val="none" w:sz="0" w:space="0" w:color="auto"/>
            <w:left w:val="none" w:sz="0" w:space="0" w:color="auto"/>
            <w:bottom w:val="none" w:sz="0" w:space="0" w:color="auto"/>
            <w:right w:val="none" w:sz="0" w:space="0" w:color="auto"/>
          </w:divBdr>
        </w:div>
        <w:div w:id="2135366363">
          <w:marLeft w:val="0"/>
          <w:marRight w:val="0"/>
          <w:marTop w:val="0"/>
          <w:marBottom w:val="360"/>
          <w:divBdr>
            <w:top w:val="none" w:sz="0" w:space="0" w:color="auto"/>
            <w:left w:val="none" w:sz="0" w:space="0" w:color="auto"/>
            <w:bottom w:val="none" w:sz="0" w:space="0" w:color="auto"/>
            <w:right w:val="none" w:sz="0" w:space="0" w:color="auto"/>
          </w:divBdr>
        </w:div>
        <w:div w:id="1491945141">
          <w:marLeft w:val="0"/>
          <w:marRight w:val="0"/>
          <w:marTop w:val="0"/>
          <w:marBottom w:val="360"/>
          <w:divBdr>
            <w:top w:val="none" w:sz="0" w:space="0" w:color="auto"/>
            <w:left w:val="none" w:sz="0" w:space="0" w:color="auto"/>
            <w:bottom w:val="none" w:sz="0" w:space="0" w:color="auto"/>
            <w:right w:val="none" w:sz="0" w:space="0" w:color="auto"/>
          </w:divBdr>
        </w:div>
        <w:div w:id="1006438874">
          <w:marLeft w:val="0"/>
          <w:marRight w:val="0"/>
          <w:marTop w:val="0"/>
          <w:marBottom w:val="360"/>
          <w:divBdr>
            <w:top w:val="none" w:sz="0" w:space="0" w:color="auto"/>
            <w:left w:val="none" w:sz="0" w:space="0" w:color="auto"/>
            <w:bottom w:val="none" w:sz="0" w:space="0" w:color="auto"/>
            <w:right w:val="none" w:sz="0" w:space="0" w:color="auto"/>
          </w:divBdr>
        </w:div>
        <w:div w:id="1887136707">
          <w:marLeft w:val="0"/>
          <w:marRight w:val="0"/>
          <w:marTop w:val="0"/>
          <w:marBottom w:val="360"/>
          <w:divBdr>
            <w:top w:val="none" w:sz="0" w:space="0" w:color="auto"/>
            <w:left w:val="none" w:sz="0" w:space="0" w:color="auto"/>
            <w:bottom w:val="none" w:sz="0" w:space="0" w:color="auto"/>
            <w:right w:val="none" w:sz="0" w:space="0" w:color="auto"/>
          </w:divBdr>
        </w:div>
        <w:div w:id="1118573502">
          <w:marLeft w:val="0"/>
          <w:marRight w:val="0"/>
          <w:marTop w:val="0"/>
          <w:marBottom w:val="360"/>
          <w:divBdr>
            <w:top w:val="none" w:sz="0" w:space="0" w:color="auto"/>
            <w:left w:val="none" w:sz="0" w:space="0" w:color="auto"/>
            <w:bottom w:val="none" w:sz="0" w:space="0" w:color="auto"/>
            <w:right w:val="none" w:sz="0" w:space="0" w:color="auto"/>
          </w:divBdr>
        </w:div>
        <w:div w:id="327442584">
          <w:marLeft w:val="0"/>
          <w:marRight w:val="0"/>
          <w:marTop w:val="0"/>
          <w:marBottom w:val="360"/>
          <w:divBdr>
            <w:top w:val="none" w:sz="0" w:space="0" w:color="auto"/>
            <w:left w:val="none" w:sz="0" w:space="0" w:color="auto"/>
            <w:bottom w:val="none" w:sz="0" w:space="0" w:color="auto"/>
            <w:right w:val="none" w:sz="0" w:space="0" w:color="auto"/>
          </w:divBdr>
        </w:div>
        <w:div w:id="1861701830">
          <w:marLeft w:val="0"/>
          <w:marRight w:val="0"/>
          <w:marTop w:val="0"/>
          <w:marBottom w:val="360"/>
          <w:divBdr>
            <w:top w:val="none" w:sz="0" w:space="0" w:color="auto"/>
            <w:left w:val="none" w:sz="0" w:space="0" w:color="auto"/>
            <w:bottom w:val="none" w:sz="0" w:space="0" w:color="auto"/>
            <w:right w:val="none" w:sz="0" w:space="0" w:color="auto"/>
          </w:divBdr>
        </w:div>
        <w:div w:id="215512546">
          <w:marLeft w:val="0"/>
          <w:marRight w:val="0"/>
          <w:marTop w:val="0"/>
          <w:marBottom w:val="360"/>
          <w:divBdr>
            <w:top w:val="none" w:sz="0" w:space="0" w:color="auto"/>
            <w:left w:val="none" w:sz="0" w:space="0" w:color="auto"/>
            <w:bottom w:val="none" w:sz="0" w:space="0" w:color="auto"/>
            <w:right w:val="none" w:sz="0" w:space="0" w:color="auto"/>
          </w:divBdr>
        </w:div>
        <w:div w:id="1630941348">
          <w:marLeft w:val="0"/>
          <w:marRight w:val="0"/>
          <w:marTop w:val="0"/>
          <w:marBottom w:val="360"/>
          <w:divBdr>
            <w:top w:val="none" w:sz="0" w:space="0" w:color="auto"/>
            <w:left w:val="none" w:sz="0" w:space="0" w:color="auto"/>
            <w:bottom w:val="none" w:sz="0" w:space="0" w:color="auto"/>
            <w:right w:val="none" w:sz="0" w:space="0" w:color="auto"/>
          </w:divBdr>
        </w:div>
      </w:divsChild>
    </w:div>
    <w:div w:id="864178380">
      <w:bodyDiv w:val="1"/>
      <w:marLeft w:val="0"/>
      <w:marRight w:val="0"/>
      <w:marTop w:val="0"/>
      <w:marBottom w:val="0"/>
      <w:divBdr>
        <w:top w:val="none" w:sz="0" w:space="0" w:color="auto"/>
        <w:left w:val="none" w:sz="0" w:space="0" w:color="auto"/>
        <w:bottom w:val="none" w:sz="0" w:space="0" w:color="auto"/>
        <w:right w:val="none" w:sz="0" w:space="0" w:color="auto"/>
      </w:divBdr>
    </w:div>
    <w:div w:id="924456235">
      <w:bodyDiv w:val="1"/>
      <w:marLeft w:val="0"/>
      <w:marRight w:val="0"/>
      <w:marTop w:val="0"/>
      <w:marBottom w:val="0"/>
      <w:divBdr>
        <w:top w:val="none" w:sz="0" w:space="0" w:color="auto"/>
        <w:left w:val="none" w:sz="0" w:space="0" w:color="auto"/>
        <w:bottom w:val="none" w:sz="0" w:space="0" w:color="auto"/>
        <w:right w:val="none" w:sz="0" w:space="0" w:color="auto"/>
      </w:divBdr>
    </w:div>
    <w:div w:id="1119647296">
      <w:bodyDiv w:val="1"/>
      <w:marLeft w:val="0"/>
      <w:marRight w:val="0"/>
      <w:marTop w:val="0"/>
      <w:marBottom w:val="0"/>
      <w:divBdr>
        <w:top w:val="none" w:sz="0" w:space="0" w:color="auto"/>
        <w:left w:val="none" w:sz="0" w:space="0" w:color="auto"/>
        <w:bottom w:val="none" w:sz="0" w:space="0" w:color="auto"/>
        <w:right w:val="none" w:sz="0" w:space="0" w:color="auto"/>
      </w:divBdr>
    </w:div>
    <w:div w:id="1147817279">
      <w:bodyDiv w:val="1"/>
      <w:marLeft w:val="0"/>
      <w:marRight w:val="0"/>
      <w:marTop w:val="0"/>
      <w:marBottom w:val="0"/>
      <w:divBdr>
        <w:top w:val="none" w:sz="0" w:space="0" w:color="auto"/>
        <w:left w:val="none" w:sz="0" w:space="0" w:color="auto"/>
        <w:bottom w:val="none" w:sz="0" w:space="0" w:color="auto"/>
        <w:right w:val="none" w:sz="0" w:space="0" w:color="auto"/>
      </w:divBdr>
    </w:div>
    <w:div w:id="1249075341">
      <w:bodyDiv w:val="1"/>
      <w:marLeft w:val="0"/>
      <w:marRight w:val="0"/>
      <w:marTop w:val="0"/>
      <w:marBottom w:val="0"/>
      <w:divBdr>
        <w:top w:val="none" w:sz="0" w:space="0" w:color="auto"/>
        <w:left w:val="none" w:sz="0" w:space="0" w:color="auto"/>
        <w:bottom w:val="none" w:sz="0" w:space="0" w:color="auto"/>
        <w:right w:val="none" w:sz="0" w:space="0" w:color="auto"/>
      </w:divBdr>
    </w:div>
    <w:div w:id="1333532177">
      <w:bodyDiv w:val="1"/>
      <w:marLeft w:val="0"/>
      <w:marRight w:val="0"/>
      <w:marTop w:val="0"/>
      <w:marBottom w:val="0"/>
      <w:divBdr>
        <w:top w:val="none" w:sz="0" w:space="0" w:color="auto"/>
        <w:left w:val="none" w:sz="0" w:space="0" w:color="auto"/>
        <w:bottom w:val="none" w:sz="0" w:space="0" w:color="auto"/>
        <w:right w:val="none" w:sz="0" w:space="0" w:color="auto"/>
      </w:divBdr>
    </w:div>
    <w:div w:id="1361279630">
      <w:bodyDiv w:val="1"/>
      <w:marLeft w:val="0"/>
      <w:marRight w:val="0"/>
      <w:marTop w:val="0"/>
      <w:marBottom w:val="0"/>
      <w:divBdr>
        <w:top w:val="none" w:sz="0" w:space="0" w:color="auto"/>
        <w:left w:val="none" w:sz="0" w:space="0" w:color="auto"/>
        <w:bottom w:val="none" w:sz="0" w:space="0" w:color="auto"/>
        <w:right w:val="none" w:sz="0" w:space="0" w:color="auto"/>
      </w:divBdr>
      <w:divsChild>
        <w:div w:id="80490490">
          <w:marLeft w:val="0"/>
          <w:marRight w:val="0"/>
          <w:marTop w:val="0"/>
          <w:marBottom w:val="360"/>
          <w:divBdr>
            <w:top w:val="none" w:sz="0" w:space="0" w:color="auto"/>
            <w:left w:val="none" w:sz="0" w:space="0" w:color="auto"/>
            <w:bottom w:val="none" w:sz="0" w:space="0" w:color="auto"/>
            <w:right w:val="none" w:sz="0" w:space="0" w:color="auto"/>
          </w:divBdr>
        </w:div>
        <w:div w:id="815954892">
          <w:marLeft w:val="0"/>
          <w:marRight w:val="0"/>
          <w:marTop w:val="0"/>
          <w:marBottom w:val="360"/>
          <w:divBdr>
            <w:top w:val="none" w:sz="0" w:space="0" w:color="auto"/>
            <w:left w:val="none" w:sz="0" w:space="0" w:color="auto"/>
            <w:bottom w:val="none" w:sz="0" w:space="0" w:color="auto"/>
            <w:right w:val="none" w:sz="0" w:space="0" w:color="auto"/>
          </w:divBdr>
        </w:div>
        <w:div w:id="2049136621">
          <w:marLeft w:val="0"/>
          <w:marRight w:val="0"/>
          <w:marTop w:val="0"/>
          <w:marBottom w:val="360"/>
          <w:divBdr>
            <w:top w:val="none" w:sz="0" w:space="0" w:color="auto"/>
            <w:left w:val="none" w:sz="0" w:space="0" w:color="auto"/>
            <w:bottom w:val="none" w:sz="0" w:space="0" w:color="auto"/>
            <w:right w:val="none" w:sz="0" w:space="0" w:color="auto"/>
          </w:divBdr>
        </w:div>
        <w:div w:id="1493107133">
          <w:marLeft w:val="0"/>
          <w:marRight w:val="0"/>
          <w:marTop w:val="0"/>
          <w:marBottom w:val="360"/>
          <w:divBdr>
            <w:top w:val="none" w:sz="0" w:space="0" w:color="auto"/>
            <w:left w:val="none" w:sz="0" w:space="0" w:color="auto"/>
            <w:bottom w:val="none" w:sz="0" w:space="0" w:color="auto"/>
            <w:right w:val="none" w:sz="0" w:space="0" w:color="auto"/>
          </w:divBdr>
        </w:div>
        <w:div w:id="1596480751">
          <w:marLeft w:val="0"/>
          <w:marRight w:val="0"/>
          <w:marTop w:val="0"/>
          <w:marBottom w:val="360"/>
          <w:divBdr>
            <w:top w:val="none" w:sz="0" w:space="0" w:color="auto"/>
            <w:left w:val="none" w:sz="0" w:space="0" w:color="auto"/>
            <w:bottom w:val="none" w:sz="0" w:space="0" w:color="auto"/>
            <w:right w:val="none" w:sz="0" w:space="0" w:color="auto"/>
          </w:divBdr>
        </w:div>
        <w:div w:id="933056873">
          <w:marLeft w:val="0"/>
          <w:marRight w:val="0"/>
          <w:marTop w:val="0"/>
          <w:marBottom w:val="360"/>
          <w:divBdr>
            <w:top w:val="none" w:sz="0" w:space="0" w:color="auto"/>
            <w:left w:val="none" w:sz="0" w:space="0" w:color="auto"/>
            <w:bottom w:val="none" w:sz="0" w:space="0" w:color="auto"/>
            <w:right w:val="none" w:sz="0" w:space="0" w:color="auto"/>
          </w:divBdr>
        </w:div>
        <w:div w:id="135266730">
          <w:marLeft w:val="0"/>
          <w:marRight w:val="0"/>
          <w:marTop w:val="0"/>
          <w:marBottom w:val="360"/>
          <w:divBdr>
            <w:top w:val="none" w:sz="0" w:space="0" w:color="auto"/>
            <w:left w:val="none" w:sz="0" w:space="0" w:color="auto"/>
            <w:bottom w:val="none" w:sz="0" w:space="0" w:color="auto"/>
            <w:right w:val="none" w:sz="0" w:space="0" w:color="auto"/>
          </w:divBdr>
        </w:div>
        <w:div w:id="2035184622">
          <w:marLeft w:val="0"/>
          <w:marRight w:val="0"/>
          <w:marTop w:val="0"/>
          <w:marBottom w:val="360"/>
          <w:divBdr>
            <w:top w:val="none" w:sz="0" w:space="0" w:color="auto"/>
            <w:left w:val="none" w:sz="0" w:space="0" w:color="auto"/>
            <w:bottom w:val="none" w:sz="0" w:space="0" w:color="auto"/>
            <w:right w:val="none" w:sz="0" w:space="0" w:color="auto"/>
          </w:divBdr>
        </w:div>
        <w:div w:id="796488363">
          <w:marLeft w:val="0"/>
          <w:marRight w:val="0"/>
          <w:marTop w:val="0"/>
          <w:marBottom w:val="360"/>
          <w:divBdr>
            <w:top w:val="none" w:sz="0" w:space="0" w:color="auto"/>
            <w:left w:val="none" w:sz="0" w:space="0" w:color="auto"/>
            <w:bottom w:val="none" w:sz="0" w:space="0" w:color="auto"/>
            <w:right w:val="none" w:sz="0" w:space="0" w:color="auto"/>
          </w:divBdr>
        </w:div>
        <w:div w:id="2014642963">
          <w:marLeft w:val="0"/>
          <w:marRight w:val="0"/>
          <w:marTop w:val="0"/>
          <w:marBottom w:val="360"/>
          <w:divBdr>
            <w:top w:val="none" w:sz="0" w:space="0" w:color="auto"/>
            <w:left w:val="none" w:sz="0" w:space="0" w:color="auto"/>
            <w:bottom w:val="none" w:sz="0" w:space="0" w:color="auto"/>
            <w:right w:val="none" w:sz="0" w:space="0" w:color="auto"/>
          </w:divBdr>
        </w:div>
        <w:div w:id="398286756">
          <w:marLeft w:val="0"/>
          <w:marRight w:val="0"/>
          <w:marTop w:val="0"/>
          <w:marBottom w:val="360"/>
          <w:divBdr>
            <w:top w:val="none" w:sz="0" w:space="0" w:color="auto"/>
            <w:left w:val="none" w:sz="0" w:space="0" w:color="auto"/>
            <w:bottom w:val="none" w:sz="0" w:space="0" w:color="auto"/>
            <w:right w:val="none" w:sz="0" w:space="0" w:color="auto"/>
          </w:divBdr>
        </w:div>
        <w:div w:id="1437679726">
          <w:marLeft w:val="0"/>
          <w:marRight w:val="0"/>
          <w:marTop w:val="0"/>
          <w:marBottom w:val="360"/>
          <w:divBdr>
            <w:top w:val="none" w:sz="0" w:space="0" w:color="auto"/>
            <w:left w:val="none" w:sz="0" w:space="0" w:color="auto"/>
            <w:bottom w:val="none" w:sz="0" w:space="0" w:color="auto"/>
            <w:right w:val="none" w:sz="0" w:space="0" w:color="auto"/>
          </w:divBdr>
        </w:div>
        <w:div w:id="774447860">
          <w:marLeft w:val="0"/>
          <w:marRight w:val="0"/>
          <w:marTop w:val="0"/>
          <w:marBottom w:val="360"/>
          <w:divBdr>
            <w:top w:val="none" w:sz="0" w:space="0" w:color="auto"/>
            <w:left w:val="none" w:sz="0" w:space="0" w:color="auto"/>
            <w:bottom w:val="none" w:sz="0" w:space="0" w:color="auto"/>
            <w:right w:val="none" w:sz="0" w:space="0" w:color="auto"/>
          </w:divBdr>
        </w:div>
        <w:div w:id="171340369">
          <w:marLeft w:val="0"/>
          <w:marRight w:val="0"/>
          <w:marTop w:val="0"/>
          <w:marBottom w:val="360"/>
          <w:divBdr>
            <w:top w:val="none" w:sz="0" w:space="0" w:color="auto"/>
            <w:left w:val="none" w:sz="0" w:space="0" w:color="auto"/>
            <w:bottom w:val="none" w:sz="0" w:space="0" w:color="auto"/>
            <w:right w:val="none" w:sz="0" w:space="0" w:color="auto"/>
          </w:divBdr>
        </w:div>
        <w:div w:id="328753123">
          <w:marLeft w:val="0"/>
          <w:marRight w:val="0"/>
          <w:marTop w:val="0"/>
          <w:marBottom w:val="360"/>
          <w:divBdr>
            <w:top w:val="none" w:sz="0" w:space="0" w:color="auto"/>
            <w:left w:val="none" w:sz="0" w:space="0" w:color="auto"/>
            <w:bottom w:val="none" w:sz="0" w:space="0" w:color="auto"/>
            <w:right w:val="none" w:sz="0" w:space="0" w:color="auto"/>
          </w:divBdr>
        </w:div>
        <w:div w:id="1597715408">
          <w:marLeft w:val="0"/>
          <w:marRight w:val="0"/>
          <w:marTop w:val="0"/>
          <w:marBottom w:val="360"/>
          <w:divBdr>
            <w:top w:val="none" w:sz="0" w:space="0" w:color="auto"/>
            <w:left w:val="none" w:sz="0" w:space="0" w:color="auto"/>
            <w:bottom w:val="none" w:sz="0" w:space="0" w:color="auto"/>
            <w:right w:val="none" w:sz="0" w:space="0" w:color="auto"/>
          </w:divBdr>
        </w:div>
        <w:div w:id="1370497733">
          <w:marLeft w:val="0"/>
          <w:marRight w:val="0"/>
          <w:marTop w:val="0"/>
          <w:marBottom w:val="360"/>
          <w:divBdr>
            <w:top w:val="none" w:sz="0" w:space="0" w:color="auto"/>
            <w:left w:val="none" w:sz="0" w:space="0" w:color="auto"/>
            <w:bottom w:val="none" w:sz="0" w:space="0" w:color="auto"/>
            <w:right w:val="none" w:sz="0" w:space="0" w:color="auto"/>
          </w:divBdr>
        </w:div>
        <w:div w:id="962804153">
          <w:marLeft w:val="0"/>
          <w:marRight w:val="0"/>
          <w:marTop w:val="0"/>
          <w:marBottom w:val="360"/>
          <w:divBdr>
            <w:top w:val="none" w:sz="0" w:space="0" w:color="auto"/>
            <w:left w:val="none" w:sz="0" w:space="0" w:color="auto"/>
            <w:bottom w:val="none" w:sz="0" w:space="0" w:color="auto"/>
            <w:right w:val="none" w:sz="0" w:space="0" w:color="auto"/>
          </w:divBdr>
        </w:div>
        <w:div w:id="534930965">
          <w:marLeft w:val="0"/>
          <w:marRight w:val="0"/>
          <w:marTop w:val="0"/>
          <w:marBottom w:val="360"/>
          <w:divBdr>
            <w:top w:val="none" w:sz="0" w:space="0" w:color="auto"/>
            <w:left w:val="none" w:sz="0" w:space="0" w:color="auto"/>
            <w:bottom w:val="none" w:sz="0" w:space="0" w:color="auto"/>
            <w:right w:val="none" w:sz="0" w:space="0" w:color="auto"/>
          </w:divBdr>
        </w:div>
        <w:div w:id="784277046">
          <w:marLeft w:val="0"/>
          <w:marRight w:val="0"/>
          <w:marTop w:val="0"/>
          <w:marBottom w:val="360"/>
          <w:divBdr>
            <w:top w:val="none" w:sz="0" w:space="0" w:color="auto"/>
            <w:left w:val="none" w:sz="0" w:space="0" w:color="auto"/>
            <w:bottom w:val="none" w:sz="0" w:space="0" w:color="auto"/>
            <w:right w:val="none" w:sz="0" w:space="0" w:color="auto"/>
          </w:divBdr>
        </w:div>
        <w:div w:id="1348365587">
          <w:marLeft w:val="0"/>
          <w:marRight w:val="0"/>
          <w:marTop w:val="0"/>
          <w:marBottom w:val="360"/>
          <w:divBdr>
            <w:top w:val="none" w:sz="0" w:space="0" w:color="auto"/>
            <w:left w:val="none" w:sz="0" w:space="0" w:color="auto"/>
            <w:bottom w:val="none" w:sz="0" w:space="0" w:color="auto"/>
            <w:right w:val="none" w:sz="0" w:space="0" w:color="auto"/>
          </w:divBdr>
        </w:div>
        <w:div w:id="2107146197">
          <w:marLeft w:val="0"/>
          <w:marRight w:val="0"/>
          <w:marTop w:val="0"/>
          <w:marBottom w:val="360"/>
          <w:divBdr>
            <w:top w:val="none" w:sz="0" w:space="0" w:color="auto"/>
            <w:left w:val="none" w:sz="0" w:space="0" w:color="auto"/>
            <w:bottom w:val="none" w:sz="0" w:space="0" w:color="auto"/>
            <w:right w:val="none" w:sz="0" w:space="0" w:color="auto"/>
          </w:divBdr>
        </w:div>
        <w:div w:id="394935228">
          <w:marLeft w:val="0"/>
          <w:marRight w:val="0"/>
          <w:marTop w:val="0"/>
          <w:marBottom w:val="360"/>
          <w:divBdr>
            <w:top w:val="none" w:sz="0" w:space="0" w:color="auto"/>
            <w:left w:val="none" w:sz="0" w:space="0" w:color="auto"/>
            <w:bottom w:val="none" w:sz="0" w:space="0" w:color="auto"/>
            <w:right w:val="none" w:sz="0" w:space="0" w:color="auto"/>
          </w:divBdr>
        </w:div>
        <w:div w:id="836264304">
          <w:marLeft w:val="0"/>
          <w:marRight w:val="0"/>
          <w:marTop w:val="0"/>
          <w:marBottom w:val="360"/>
          <w:divBdr>
            <w:top w:val="none" w:sz="0" w:space="0" w:color="auto"/>
            <w:left w:val="none" w:sz="0" w:space="0" w:color="auto"/>
            <w:bottom w:val="none" w:sz="0" w:space="0" w:color="auto"/>
            <w:right w:val="none" w:sz="0" w:space="0" w:color="auto"/>
          </w:divBdr>
        </w:div>
        <w:div w:id="1146823034">
          <w:marLeft w:val="0"/>
          <w:marRight w:val="0"/>
          <w:marTop w:val="0"/>
          <w:marBottom w:val="360"/>
          <w:divBdr>
            <w:top w:val="none" w:sz="0" w:space="0" w:color="auto"/>
            <w:left w:val="none" w:sz="0" w:space="0" w:color="auto"/>
            <w:bottom w:val="none" w:sz="0" w:space="0" w:color="auto"/>
            <w:right w:val="none" w:sz="0" w:space="0" w:color="auto"/>
          </w:divBdr>
        </w:div>
        <w:div w:id="692462801">
          <w:marLeft w:val="0"/>
          <w:marRight w:val="0"/>
          <w:marTop w:val="0"/>
          <w:marBottom w:val="360"/>
          <w:divBdr>
            <w:top w:val="none" w:sz="0" w:space="0" w:color="auto"/>
            <w:left w:val="none" w:sz="0" w:space="0" w:color="auto"/>
            <w:bottom w:val="none" w:sz="0" w:space="0" w:color="auto"/>
            <w:right w:val="none" w:sz="0" w:space="0" w:color="auto"/>
          </w:divBdr>
        </w:div>
        <w:div w:id="1406995802">
          <w:marLeft w:val="0"/>
          <w:marRight w:val="0"/>
          <w:marTop w:val="0"/>
          <w:marBottom w:val="360"/>
          <w:divBdr>
            <w:top w:val="none" w:sz="0" w:space="0" w:color="auto"/>
            <w:left w:val="none" w:sz="0" w:space="0" w:color="auto"/>
            <w:bottom w:val="none" w:sz="0" w:space="0" w:color="auto"/>
            <w:right w:val="none" w:sz="0" w:space="0" w:color="auto"/>
          </w:divBdr>
        </w:div>
      </w:divsChild>
    </w:div>
    <w:div w:id="1405371329">
      <w:bodyDiv w:val="1"/>
      <w:marLeft w:val="0"/>
      <w:marRight w:val="0"/>
      <w:marTop w:val="0"/>
      <w:marBottom w:val="0"/>
      <w:divBdr>
        <w:top w:val="none" w:sz="0" w:space="0" w:color="auto"/>
        <w:left w:val="none" w:sz="0" w:space="0" w:color="auto"/>
        <w:bottom w:val="none" w:sz="0" w:space="0" w:color="auto"/>
        <w:right w:val="none" w:sz="0" w:space="0" w:color="auto"/>
      </w:divBdr>
      <w:divsChild>
        <w:div w:id="975523432">
          <w:marLeft w:val="0"/>
          <w:marRight w:val="0"/>
          <w:marTop w:val="0"/>
          <w:marBottom w:val="360"/>
          <w:divBdr>
            <w:top w:val="none" w:sz="0" w:space="0" w:color="auto"/>
            <w:left w:val="none" w:sz="0" w:space="0" w:color="auto"/>
            <w:bottom w:val="none" w:sz="0" w:space="0" w:color="auto"/>
            <w:right w:val="none" w:sz="0" w:space="0" w:color="auto"/>
          </w:divBdr>
        </w:div>
        <w:div w:id="1321957257">
          <w:marLeft w:val="0"/>
          <w:marRight w:val="0"/>
          <w:marTop w:val="0"/>
          <w:marBottom w:val="360"/>
          <w:divBdr>
            <w:top w:val="none" w:sz="0" w:space="0" w:color="auto"/>
            <w:left w:val="none" w:sz="0" w:space="0" w:color="auto"/>
            <w:bottom w:val="none" w:sz="0" w:space="0" w:color="auto"/>
            <w:right w:val="none" w:sz="0" w:space="0" w:color="auto"/>
          </w:divBdr>
        </w:div>
        <w:div w:id="2035881128">
          <w:marLeft w:val="0"/>
          <w:marRight w:val="0"/>
          <w:marTop w:val="0"/>
          <w:marBottom w:val="360"/>
          <w:divBdr>
            <w:top w:val="none" w:sz="0" w:space="0" w:color="auto"/>
            <w:left w:val="none" w:sz="0" w:space="0" w:color="auto"/>
            <w:bottom w:val="none" w:sz="0" w:space="0" w:color="auto"/>
            <w:right w:val="none" w:sz="0" w:space="0" w:color="auto"/>
          </w:divBdr>
        </w:div>
        <w:div w:id="1428960065">
          <w:marLeft w:val="0"/>
          <w:marRight w:val="0"/>
          <w:marTop w:val="0"/>
          <w:marBottom w:val="360"/>
          <w:divBdr>
            <w:top w:val="none" w:sz="0" w:space="0" w:color="auto"/>
            <w:left w:val="none" w:sz="0" w:space="0" w:color="auto"/>
            <w:bottom w:val="none" w:sz="0" w:space="0" w:color="auto"/>
            <w:right w:val="none" w:sz="0" w:space="0" w:color="auto"/>
          </w:divBdr>
        </w:div>
        <w:div w:id="1434011549">
          <w:marLeft w:val="0"/>
          <w:marRight w:val="0"/>
          <w:marTop w:val="0"/>
          <w:marBottom w:val="360"/>
          <w:divBdr>
            <w:top w:val="none" w:sz="0" w:space="0" w:color="auto"/>
            <w:left w:val="none" w:sz="0" w:space="0" w:color="auto"/>
            <w:bottom w:val="none" w:sz="0" w:space="0" w:color="auto"/>
            <w:right w:val="none" w:sz="0" w:space="0" w:color="auto"/>
          </w:divBdr>
        </w:div>
        <w:div w:id="712192349">
          <w:marLeft w:val="0"/>
          <w:marRight w:val="0"/>
          <w:marTop w:val="0"/>
          <w:marBottom w:val="360"/>
          <w:divBdr>
            <w:top w:val="none" w:sz="0" w:space="0" w:color="auto"/>
            <w:left w:val="none" w:sz="0" w:space="0" w:color="auto"/>
            <w:bottom w:val="none" w:sz="0" w:space="0" w:color="auto"/>
            <w:right w:val="none" w:sz="0" w:space="0" w:color="auto"/>
          </w:divBdr>
        </w:div>
        <w:div w:id="78254285">
          <w:marLeft w:val="0"/>
          <w:marRight w:val="0"/>
          <w:marTop w:val="0"/>
          <w:marBottom w:val="360"/>
          <w:divBdr>
            <w:top w:val="none" w:sz="0" w:space="0" w:color="auto"/>
            <w:left w:val="none" w:sz="0" w:space="0" w:color="auto"/>
            <w:bottom w:val="none" w:sz="0" w:space="0" w:color="auto"/>
            <w:right w:val="none" w:sz="0" w:space="0" w:color="auto"/>
          </w:divBdr>
        </w:div>
        <w:div w:id="1504124462">
          <w:marLeft w:val="0"/>
          <w:marRight w:val="0"/>
          <w:marTop w:val="0"/>
          <w:marBottom w:val="360"/>
          <w:divBdr>
            <w:top w:val="none" w:sz="0" w:space="0" w:color="auto"/>
            <w:left w:val="none" w:sz="0" w:space="0" w:color="auto"/>
            <w:bottom w:val="none" w:sz="0" w:space="0" w:color="auto"/>
            <w:right w:val="none" w:sz="0" w:space="0" w:color="auto"/>
          </w:divBdr>
        </w:div>
        <w:div w:id="53091623">
          <w:marLeft w:val="0"/>
          <w:marRight w:val="0"/>
          <w:marTop w:val="0"/>
          <w:marBottom w:val="360"/>
          <w:divBdr>
            <w:top w:val="none" w:sz="0" w:space="0" w:color="auto"/>
            <w:left w:val="none" w:sz="0" w:space="0" w:color="auto"/>
            <w:bottom w:val="none" w:sz="0" w:space="0" w:color="auto"/>
            <w:right w:val="none" w:sz="0" w:space="0" w:color="auto"/>
          </w:divBdr>
        </w:div>
        <w:div w:id="487983287">
          <w:marLeft w:val="0"/>
          <w:marRight w:val="0"/>
          <w:marTop w:val="0"/>
          <w:marBottom w:val="360"/>
          <w:divBdr>
            <w:top w:val="none" w:sz="0" w:space="0" w:color="auto"/>
            <w:left w:val="none" w:sz="0" w:space="0" w:color="auto"/>
            <w:bottom w:val="none" w:sz="0" w:space="0" w:color="auto"/>
            <w:right w:val="none" w:sz="0" w:space="0" w:color="auto"/>
          </w:divBdr>
        </w:div>
        <w:div w:id="2123184060">
          <w:marLeft w:val="0"/>
          <w:marRight w:val="0"/>
          <w:marTop w:val="0"/>
          <w:marBottom w:val="360"/>
          <w:divBdr>
            <w:top w:val="none" w:sz="0" w:space="0" w:color="auto"/>
            <w:left w:val="none" w:sz="0" w:space="0" w:color="auto"/>
            <w:bottom w:val="none" w:sz="0" w:space="0" w:color="auto"/>
            <w:right w:val="none" w:sz="0" w:space="0" w:color="auto"/>
          </w:divBdr>
        </w:div>
        <w:div w:id="639308406">
          <w:marLeft w:val="0"/>
          <w:marRight w:val="0"/>
          <w:marTop w:val="0"/>
          <w:marBottom w:val="360"/>
          <w:divBdr>
            <w:top w:val="none" w:sz="0" w:space="0" w:color="auto"/>
            <w:left w:val="none" w:sz="0" w:space="0" w:color="auto"/>
            <w:bottom w:val="none" w:sz="0" w:space="0" w:color="auto"/>
            <w:right w:val="none" w:sz="0" w:space="0" w:color="auto"/>
          </w:divBdr>
        </w:div>
        <w:div w:id="159392232">
          <w:marLeft w:val="0"/>
          <w:marRight w:val="0"/>
          <w:marTop w:val="0"/>
          <w:marBottom w:val="360"/>
          <w:divBdr>
            <w:top w:val="none" w:sz="0" w:space="0" w:color="auto"/>
            <w:left w:val="none" w:sz="0" w:space="0" w:color="auto"/>
            <w:bottom w:val="none" w:sz="0" w:space="0" w:color="auto"/>
            <w:right w:val="none" w:sz="0" w:space="0" w:color="auto"/>
          </w:divBdr>
        </w:div>
        <w:div w:id="1998607405">
          <w:marLeft w:val="0"/>
          <w:marRight w:val="0"/>
          <w:marTop w:val="0"/>
          <w:marBottom w:val="360"/>
          <w:divBdr>
            <w:top w:val="none" w:sz="0" w:space="0" w:color="auto"/>
            <w:left w:val="none" w:sz="0" w:space="0" w:color="auto"/>
            <w:bottom w:val="none" w:sz="0" w:space="0" w:color="auto"/>
            <w:right w:val="none" w:sz="0" w:space="0" w:color="auto"/>
          </w:divBdr>
        </w:div>
        <w:div w:id="905452311">
          <w:marLeft w:val="0"/>
          <w:marRight w:val="0"/>
          <w:marTop w:val="0"/>
          <w:marBottom w:val="360"/>
          <w:divBdr>
            <w:top w:val="none" w:sz="0" w:space="0" w:color="auto"/>
            <w:left w:val="none" w:sz="0" w:space="0" w:color="auto"/>
            <w:bottom w:val="none" w:sz="0" w:space="0" w:color="auto"/>
            <w:right w:val="none" w:sz="0" w:space="0" w:color="auto"/>
          </w:divBdr>
        </w:div>
        <w:div w:id="2086221333">
          <w:marLeft w:val="0"/>
          <w:marRight w:val="0"/>
          <w:marTop w:val="0"/>
          <w:marBottom w:val="360"/>
          <w:divBdr>
            <w:top w:val="none" w:sz="0" w:space="0" w:color="auto"/>
            <w:left w:val="none" w:sz="0" w:space="0" w:color="auto"/>
            <w:bottom w:val="none" w:sz="0" w:space="0" w:color="auto"/>
            <w:right w:val="none" w:sz="0" w:space="0" w:color="auto"/>
          </w:divBdr>
        </w:div>
        <w:div w:id="242304851">
          <w:marLeft w:val="0"/>
          <w:marRight w:val="0"/>
          <w:marTop w:val="0"/>
          <w:marBottom w:val="360"/>
          <w:divBdr>
            <w:top w:val="none" w:sz="0" w:space="0" w:color="auto"/>
            <w:left w:val="none" w:sz="0" w:space="0" w:color="auto"/>
            <w:bottom w:val="none" w:sz="0" w:space="0" w:color="auto"/>
            <w:right w:val="none" w:sz="0" w:space="0" w:color="auto"/>
          </w:divBdr>
        </w:div>
        <w:div w:id="1423867845">
          <w:marLeft w:val="0"/>
          <w:marRight w:val="0"/>
          <w:marTop w:val="0"/>
          <w:marBottom w:val="360"/>
          <w:divBdr>
            <w:top w:val="none" w:sz="0" w:space="0" w:color="auto"/>
            <w:left w:val="none" w:sz="0" w:space="0" w:color="auto"/>
            <w:bottom w:val="none" w:sz="0" w:space="0" w:color="auto"/>
            <w:right w:val="none" w:sz="0" w:space="0" w:color="auto"/>
          </w:divBdr>
        </w:div>
        <w:div w:id="920454632">
          <w:marLeft w:val="0"/>
          <w:marRight w:val="0"/>
          <w:marTop w:val="0"/>
          <w:marBottom w:val="360"/>
          <w:divBdr>
            <w:top w:val="none" w:sz="0" w:space="0" w:color="auto"/>
            <w:left w:val="none" w:sz="0" w:space="0" w:color="auto"/>
            <w:bottom w:val="none" w:sz="0" w:space="0" w:color="auto"/>
            <w:right w:val="none" w:sz="0" w:space="0" w:color="auto"/>
          </w:divBdr>
        </w:div>
        <w:div w:id="1992178350">
          <w:marLeft w:val="0"/>
          <w:marRight w:val="0"/>
          <w:marTop w:val="0"/>
          <w:marBottom w:val="360"/>
          <w:divBdr>
            <w:top w:val="none" w:sz="0" w:space="0" w:color="auto"/>
            <w:left w:val="none" w:sz="0" w:space="0" w:color="auto"/>
            <w:bottom w:val="none" w:sz="0" w:space="0" w:color="auto"/>
            <w:right w:val="none" w:sz="0" w:space="0" w:color="auto"/>
          </w:divBdr>
        </w:div>
        <w:div w:id="642777509">
          <w:marLeft w:val="0"/>
          <w:marRight w:val="0"/>
          <w:marTop w:val="0"/>
          <w:marBottom w:val="360"/>
          <w:divBdr>
            <w:top w:val="none" w:sz="0" w:space="0" w:color="auto"/>
            <w:left w:val="none" w:sz="0" w:space="0" w:color="auto"/>
            <w:bottom w:val="none" w:sz="0" w:space="0" w:color="auto"/>
            <w:right w:val="none" w:sz="0" w:space="0" w:color="auto"/>
          </w:divBdr>
        </w:div>
        <w:div w:id="2132900759">
          <w:marLeft w:val="0"/>
          <w:marRight w:val="0"/>
          <w:marTop w:val="0"/>
          <w:marBottom w:val="360"/>
          <w:divBdr>
            <w:top w:val="none" w:sz="0" w:space="0" w:color="auto"/>
            <w:left w:val="none" w:sz="0" w:space="0" w:color="auto"/>
            <w:bottom w:val="none" w:sz="0" w:space="0" w:color="auto"/>
            <w:right w:val="none" w:sz="0" w:space="0" w:color="auto"/>
          </w:divBdr>
        </w:div>
        <w:div w:id="1423451079">
          <w:marLeft w:val="0"/>
          <w:marRight w:val="0"/>
          <w:marTop w:val="0"/>
          <w:marBottom w:val="360"/>
          <w:divBdr>
            <w:top w:val="none" w:sz="0" w:space="0" w:color="auto"/>
            <w:left w:val="none" w:sz="0" w:space="0" w:color="auto"/>
            <w:bottom w:val="none" w:sz="0" w:space="0" w:color="auto"/>
            <w:right w:val="none" w:sz="0" w:space="0" w:color="auto"/>
          </w:divBdr>
        </w:div>
        <w:div w:id="1133795441">
          <w:marLeft w:val="0"/>
          <w:marRight w:val="0"/>
          <w:marTop w:val="0"/>
          <w:marBottom w:val="360"/>
          <w:divBdr>
            <w:top w:val="none" w:sz="0" w:space="0" w:color="auto"/>
            <w:left w:val="none" w:sz="0" w:space="0" w:color="auto"/>
            <w:bottom w:val="none" w:sz="0" w:space="0" w:color="auto"/>
            <w:right w:val="none" w:sz="0" w:space="0" w:color="auto"/>
          </w:divBdr>
        </w:div>
        <w:div w:id="1748527484">
          <w:marLeft w:val="0"/>
          <w:marRight w:val="0"/>
          <w:marTop w:val="0"/>
          <w:marBottom w:val="360"/>
          <w:divBdr>
            <w:top w:val="none" w:sz="0" w:space="0" w:color="auto"/>
            <w:left w:val="none" w:sz="0" w:space="0" w:color="auto"/>
            <w:bottom w:val="none" w:sz="0" w:space="0" w:color="auto"/>
            <w:right w:val="none" w:sz="0" w:space="0" w:color="auto"/>
          </w:divBdr>
        </w:div>
        <w:div w:id="1852718153">
          <w:marLeft w:val="0"/>
          <w:marRight w:val="0"/>
          <w:marTop w:val="0"/>
          <w:marBottom w:val="360"/>
          <w:divBdr>
            <w:top w:val="none" w:sz="0" w:space="0" w:color="auto"/>
            <w:left w:val="none" w:sz="0" w:space="0" w:color="auto"/>
            <w:bottom w:val="none" w:sz="0" w:space="0" w:color="auto"/>
            <w:right w:val="none" w:sz="0" w:space="0" w:color="auto"/>
          </w:divBdr>
        </w:div>
        <w:div w:id="848526247">
          <w:marLeft w:val="0"/>
          <w:marRight w:val="0"/>
          <w:marTop w:val="0"/>
          <w:marBottom w:val="360"/>
          <w:divBdr>
            <w:top w:val="none" w:sz="0" w:space="0" w:color="auto"/>
            <w:left w:val="none" w:sz="0" w:space="0" w:color="auto"/>
            <w:bottom w:val="none" w:sz="0" w:space="0" w:color="auto"/>
            <w:right w:val="none" w:sz="0" w:space="0" w:color="auto"/>
          </w:divBdr>
        </w:div>
      </w:divsChild>
    </w:div>
    <w:div w:id="1494368389">
      <w:bodyDiv w:val="1"/>
      <w:marLeft w:val="0"/>
      <w:marRight w:val="0"/>
      <w:marTop w:val="0"/>
      <w:marBottom w:val="0"/>
      <w:divBdr>
        <w:top w:val="none" w:sz="0" w:space="0" w:color="auto"/>
        <w:left w:val="none" w:sz="0" w:space="0" w:color="auto"/>
        <w:bottom w:val="none" w:sz="0" w:space="0" w:color="auto"/>
        <w:right w:val="none" w:sz="0" w:space="0" w:color="auto"/>
      </w:divBdr>
    </w:div>
    <w:div w:id="1591237112">
      <w:bodyDiv w:val="1"/>
      <w:marLeft w:val="0"/>
      <w:marRight w:val="0"/>
      <w:marTop w:val="0"/>
      <w:marBottom w:val="0"/>
      <w:divBdr>
        <w:top w:val="none" w:sz="0" w:space="0" w:color="auto"/>
        <w:left w:val="none" w:sz="0" w:space="0" w:color="auto"/>
        <w:bottom w:val="none" w:sz="0" w:space="0" w:color="auto"/>
        <w:right w:val="none" w:sz="0" w:space="0" w:color="auto"/>
      </w:divBdr>
    </w:div>
    <w:div w:id="1593466518">
      <w:bodyDiv w:val="1"/>
      <w:marLeft w:val="0"/>
      <w:marRight w:val="0"/>
      <w:marTop w:val="0"/>
      <w:marBottom w:val="0"/>
      <w:divBdr>
        <w:top w:val="none" w:sz="0" w:space="0" w:color="auto"/>
        <w:left w:val="none" w:sz="0" w:space="0" w:color="auto"/>
        <w:bottom w:val="none" w:sz="0" w:space="0" w:color="auto"/>
        <w:right w:val="none" w:sz="0" w:space="0" w:color="auto"/>
      </w:divBdr>
    </w:div>
    <w:div w:id="1599604154">
      <w:bodyDiv w:val="1"/>
      <w:marLeft w:val="0"/>
      <w:marRight w:val="0"/>
      <w:marTop w:val="0"/>
      <w:marBottom w:val="0"/>
      <w:divBdr>
        <w:top w:val="none" w:sz="0" w:space="0" w:color="auto"/>
        <w:left w:val="none" w:sz="0" w:space="0" w:color="auto"/>
        <w:bottom w:val="none" w:sz="0" w:space="0" w:color="auto"/>
        <w:right w:val="none" w:sz="0" w:space="0" w:color="auto"/>
      </w:divBdr>
      <w:divsChild>
        <w:div w:id="425005307">
          <w:marLeft w:val="0"/>
          <w:marRight w:val="0"/>
          <w:marTop w:val="0"/>
          <w:marBottom w:val="360"/>
          <w:divBdr>
            <w:top w:val="none" w:sz="0" w:space="0" w:color="auto"/>
            <w:left w:val="none" w:sz="0" w:space="0" w:color="auto"/>
            <w:bottom w:val="none" w:sz="0" w:space="0" w:color="auto"/>
            <w:right w:val="none" w:sz="0" w:space="0" w:color="auto"/>
          </w:divBdr>
        </w:div>
        <w:div w:id="268397499">
          <w:marLeft w:val="0"/>
          <w:marRight w:val="0"/>
          <w:marTop w:val="0"/>
          <w:marBottom w:val="360"/>
          <w:divBdr>
            <w:top w:val="none" w:sz="0" w:space="0" w:color="auto"/>
            <w:left w:val="none" w:sz="0" w:space="0" w:color="auto"/>
            <w:bottom w:val="none" w:sz="0" w:space="0" w:color="auto"/>
            <w:right w:val="none" w:sz="0" w:space="0" w:color="auto"/>
          </w:divBdr>
        </w:div>
        <w:div w:id="464852419">
          <w:marLeft w:val="0"/>
          <w:marRight w:val="0"/>
          <w:marTop w:val="0"/>
          <w:marBottom w:val="360"/>
          <w:divBdr>
            <w:top w:val="none" w:sz="0" w:space="0" w:color="auto"/>
            <w:left w:val="none" w:sz="0" w:space="0" w:color="auto"/>
            <w:bottom w:val="none" w:sz="0" w:space="0" w:color="auto"/>
            <w:right w:val="none" w:sz="0" w:space="0" w:color="auto"/>
          </w:divBdr>
        </w:div>
        <w:div w:id="1572622349">
          <w:marLeft w:val="0"/>
          <w:marRight w:val="0"/>
          <w:marTop w:val="0"/>
          <w:marBottom w:val="360"/>
          <w:divBdr>
            <w:top w:val="none" w:sz="0" w:space="0" w:color="auto"/>
            <w:left w:val="none" w:sz="0" w:space="0" w:color="auto"/>
            <w:bottom w:val="none" w:sz="0" w:space="0" w:color="auto"/>
            <w:right w:val="none" w:sz="0" w:space="0" w:color="auto"/>
          </w:divBdr>
        </w:div>
        <w:div w:id="585041564">
          <w:marLeft w:val="0"/>
          <w:marRight w:val="0"/>
          <w:marTop w:val="0"/>
          <w:marBottom w:val="360"/>
          <w:divBdr>
            <w:top w:val="none" w:sz="0" w:space="0" w:color="auto"/>
            <w:left w:val="none" w:sz="0" w:space="0" w:color="auto"/>
            <w:bottom w:val="none" w:sz="0" w:space="0" w:color="auto"/>
            <w:right w:val="none" w:sz="0" w:space="0" w:color="auto"/>
          </w:divBdr>
        </w:div>
        <w:div w:id="1282028925">
          <w:marLeft w:val="0"/>
          <w:marRight w:val="0"/>
          <w:marTop w:val="0"/>
          <w:marBottom w:val="360"/>
          <w:divBdr>
            <w:top w:val="none" w:sz="0" w:space="0" w:color="auto"/>
            <w:left w:val="none" w:sz="0" w:space="0" w:color="auto"/>
            <w:bottom w:val="none" w:sz="0" w:space="0" w:color="auto"/>
            <w:right w:val="none" w:sz="0" w:space="0" w:color="auto"/>
          </w:divBdr>
        </w:div>
        <w:div w:id="2094542717">
          <w:marLeft w:val="0"/>
          <w:marRight w:val="0"/>
          <w:marTop w:val="0"/>
          <w:marBottom w:val="360"/>
          <w:divBdr>
            <w:top w:val="none" w:sz="0" w:space="0" w:color="auto"/>
            <w:left w:val="none" w:sz="0" w:space="0" w:color="auto"/>
            <w:bottom w:val="none" w:sz="0" w:space="0" w:color="auto"/>
            <w:right w:val="none" w:sz="0" w:space="0" w:color="auto"/>
          </w:divBdr>
        </w:div>
        <w:div w:id="1379861513">
          <w:marLeft w:val="0"/>
          <w:marRight w:val="0"/>
          <w:marTop w:val="0"/>
          <w:marBottom w:val="360"/>
          <w:divBdr>
            <w:top w:val="none" w:sz="0" w:space="0" w:color="auto"/>
            <w:left w:val="none" w:sz="0" w:space="0" w:color="auto"/>
            <w:bottom w:val="none" w:sz="0" w:space="0" w:color="auto"/>
            <w:right w:val="none" w:sz="0" w:space="0" w:color="auto"/>
          </w:divBdr>
        </w:div>
        <w:div w:id="2047680400">
          <w:marLeft w:val="0"/>
          <w:marRight w:val="0"/>
          <w:marTop w:val="0"/>
          <w:marBottom w:val="360"/>
          <w:divBdr>
            <w:top w:val="none" w:sz="0" w:space="0" w:color="auto"/>
            <w:left w:val="none" w:sz="0" w:space="0" w:color="auto"/>
            <w:bottom w:val="none" w:sz="0" w:space="0" w:color="auto"/>
            <w:right w:val="none" w:sz="0" w:space="0" w:color="auto"/>
          </w:divBdr>
        </w:div>
        <w:div w:id="797605258">
          <w:marLeft w:val="0"/>
          <w:marRight w:val="0"/>
          <w:marTop w:val="0"/>
          <w:marBottom w:val="360"/>
          <w:divBdr>
            <w:top w:val="none" w:sz="0" w:space="0" w:color="auto"/>
            <w:left w:val="none" w:sz="0" w:space="0" w:color="auto"/>
            <w:bottom w:val="none" w:sz="0" w:space="0" w:color="auto"/>
            <w:right w:val="none" w:sz="0" w:space="0" w:color="auto"/>
          </w:divBdr>
        </w:div>
        <w:div w:id="1674187304">
          <w:marLeft w:val="0"/>
          <w:marRight w:val="0"/>
          <w:marTop w:val="0"/>
          <w:marBottom w:val="360"/>
          <w:divBdr>
            <w:top w:val="none" w:sz="0" w:space="0" w:color="auto"/>
            <w:left w:val="none" w:sz="0" w:space="0" w:color="auto"/>
            <w:bottom w:val="none" w:sz="0" w:space="0" w:color="auto"/>
            <w:right w:val="none" w:sz="0" w:space="0" w:color="auto"/>
          </w:divBdr>
        </w:div>
        <w:div w:id="942226019">
          <w:marLeft w:val="0"/>
          <w:marRight w:val="0"/>
          <w:marTop w:val="0"/>
          <w:marBottom w:val="360"/>
          <w:divBdr>
            <w:top w:val="none" w:sz="0" w:space="0" w:color="auto"/>
            <w:left w:val="none" w:sz="0" w:space="0" w:color="auto"/>
            <w:bottom w:val="none" w:sz="0" w:space="0" w:color="auto"/>
            <w:right w:val="none" w:sz="0" w:space="0" w:color="auto"/>
          </w:divBdr>
        </w:div>
        <w:div w:id="681130128">
          <w:marLeft w:val="0"/>
          <w:marRight w:val="0"/>
          <w:marTop w:val="0"/>
          <w:marBottom w:val="360"/>
          <w:divBdr>
            <w:top w:val="none" w:sz="0" w:space="0" w:color="auto"/>
            <w:left w:val="none" w:sz="0" w:space="0" w:color="auto"/>
            <w:bottom w:val="none" w:sz="0" w:space="0" w:color="auto"/>
            <w:right w:val="none" w:sz="0" w:space="0" w:color="auto"/>
          </w:divBdr>
        </w:div>
        <w:div w:id="120266278">
          <w:marLeft w:val="0"/>
          <w:marRight w:val="0"/>
          <w:marTop w:val="0"/>
          <w:marBottom w:val="360"/>
          <w:divBdr>
            <w:top w:val="none" w:sz="0" w:space="0" w:color="auto"/>
            <w:left w:val="none" w:sz="0" w:space="0" w:color="auto"/>
            <w:bottom w:val="none" w:sz="0" w:space="0" w:color="auto"/>
            <w:right w:val="none" w:sz="0" w:space="0" w:color="auto"/>
          </w:divBdr>
        </w:div>
        <w:div w:id="897475601">
          <w:marLeft w:val="0"/>
          <w:marRight w:val="0"/>
          <w:marTop w:val="0"/>
          <w:marBottom w:val="360"/>
          <w:divBdr>
            <w:top w:val="none" w:sz="0" w:space="0" w:color="auto"/>
            <w:left w:val="none" w:sz="0" w:space="0" w:color="auto"/>
            <w:bottom w:val="none" w:sz="0" w:space="0" w:color="auto"/>
            <w:right w:val="none" w:sz="0" w:space="0" w:color="auto"/>
          </w:divBdr>
        </w:div>
        <w:div w:id="1667706508">
          <w:marLeft w:val="0"/>
          <w:marRight w:val="0"/>
          <w:marTop w:val="0"/>
          <w:marBottom w:val="360"/>
          <w:divBdr>
            <w:top w:val="none" w:sz="0" w:space="0" w:color="auto"/>
            <w:left w:val="none" w:sz="0" w:space="0" w:color="auto"/>
            <w:bottom w:val="none" w:sz="0" w:space="0" w:color="auto"/>
            <w:right w:val="none" w:sz="0" w:space="0" w:color="auto"/>
          </w:divBdr>
        </w:div>
        <w:div w:id="500199040">
          <w:marLeft w:val="0"/>
          <w:marRight w:val="0"/>
          <w:marTop w:val="0"/>
          <w:marBottom w:val="360"/>
          <w:divBdr>
            <w:top w:val="none" w:sz="0" w:space="0" w:color="auto"/>
            <w:left w:val="none" w:sz="0" w:space="0" w:color="auto"/>
            <w:bottom w:val="none" w:sz="0" w:space="0" w:color="auto"/>
            <w:right w:val="none" w:sz="0" w:space="0" w:color="auto"/>
          </w:divBdr>
        </w:div>
        <w:div w:id="1121340660">
          <w:marLeft w:val="0"/>
          <w:marRight w:val="0"/>
          <w:marTop w:val="0"/>
          <w:marBottom w:val="360"/>
          <w:divBdr>
            <w:top w:val="none" w:sz="0" w:space="0" w:color="auto"/>
            <w:left w:val="none" w:sz="0" w:space="0" w:color="auto"/>
            <w:bottom w:val="none" w:sz="0" w:space="0" w:color="auto"/>
            <w:right w:val="none" w:sz="0" w:space="0" w:color="auto"/>
          </w:divBdr>
        </w:div>
        <w:div w:id="1136025386">
          <w:marLeft w:val="0"/>
          <w:marRight w:val="0"/>
          <w:marTop w:val="0"/>
          <w:marBottom w:val="360"/>
          <w:divBdr>
            <w:top w:val="none" w:sz="0" w:space="0" w:color="auto"/>
            <w:left w:val="none" w:sz="0" w:space="0" w:color="auto"/>
            <w:bottom w:val="none" w:sz="0" w:space="0" w:color="auto"/>
            <w:right w:val="none" w:sz="0" w:space="0" w:color="auto"/>
          </w:divBdr>
        </w:div>
        <w:div w:id="1074355236">
          <w:marLeft w:val="0"/>
          <w:marRight w:val="0"/>
          <w:marTop w:val="0"/>
          <w:marBottom w:val="360"/>
          <w:divBdr>
            <w:top w:val="none" w:sz="0" w:space="0" w:color="auto"/>
            <w:left w:val="none" w:sz="0" w:space="0" w:color="auto"/>
            <w:bottom w:val="none" w:sz="0" w:space="0" w:color="auto"/>
            <w:right w:val="none" w:sz="0" w:space="0" w:color="auto"/>
          </w:divBdr>
        </w:div>
        <w:div w:id="1933662803">
          <w:marLeft w:val="0"/>
          <w:marRight w:val="0"/>
          <w:marTop w:val="0"/>
          <w:marBottom w:val="360"/>
          <w:divBdr>
            <w:top w:val="none" w:sz="0" w:space="0" w:color="auto"/>
            <w:left w:val="none" w:sz="0" w:space="0" w:color="auto"/>
            <w:bottom w:val="none" w:sz="0" w:space="0" w:color="auto"/>
            <w:right w:val="none" w:sz="0" w:space="0" w:color="auto"/>
          </w:divBdr>
        </w:div>
        <w:div w:id="571933888">
          <w:marLeft w:val="0"/>
          <w:marRight w:val="0"/>
          <w:marTop w:val="0"/>
          <w:marBottom w:val="360"/>
          <w:divBdr>
            <w:top w:val="none" w:sz="0" w:space="0" w:color="auto"/>
            <w:left w:val="none" w:sz="0" w:space="0" w:color="auto"/>
            <w:bottom w:val="none" w:sz="0" w:space="0" w:color="auto"/>
            <w:right w:val="none" w:sz="0" w:space="0" w:color="auto"/>
          </w:divBdr>
        </w:div>
        <w:div w:id="168981965">
          <w:marLeft w:val="0"/>
          <w:marRight w:val="0"/>
          <w:marTop w:val="0"/>
          <w:marBottom w:val="360"/>
          <w:divBdr>
            <w:top w:val="none" w:sz="0" w:space="0" w:color="auto"/>
            <w:left w:val="none" w:sz="0" w:space="0" w:color="auto"/>
            <w:bottom w:val="none" w:sz="0" w:space="0" w:color="auto"/>
            <w:right w:val="none" w:sz="0" w:space="0" w:color="auto"/>
          </w:divBdr>
        </w:div>
        <w:div w:id="1631782772">
          <w:marLeft w:val="0"/>
          <w:marRight w:val="0"/>
          <w:marTop w:val="0"/>
          <w:marBottom w:val="360"/>
          <w:divBdr>
            <w:top w:val="none" w:sz="0" w:space="0" w:color="auto"/>
            <w:left w:val="none" w:sz="0" w:space="0" w:color="auto"/>
            <w:bottom w:val="none" w:sz="0" w:space="0" w:color="auto"/>
            <w:right w:val="none" w:sz="0" w:space="0" w:color="auto"/>
          </w:divBdr>
        </w:div>
        <w:div w:id="331615208">
          <w:marLeft w:val="0"/>
          <w:marRight w:val="0"/>
          <w:marTop w:val="0"/>
          <w:marBottom w:val="360"/>
          <w:divBdr>
            <w:top w:val="none" w:sz="0" w:space="0" w:color="auto"/>
            <w:left w:val="none" w:sz="0" w:space="0" w:color="auto"/>
            <w:bottom w:val="none" w:sz="0" w:space="0" w:color="auto"/>
            <w:right w:val="none" w:sz="0" w:space="0" w:color="auto"/>
          </w:divBdr>
        </w:div>
        <w:div w:id="1133904961">
          <w:marLeft w:val="0"/>
          <w:marRight w:val="0"/>
          <w:marTop w:val="0"/>
          <w:marBottom w:val="360"/>
          <w:divBdr>
            <w:top w:val="none" w:sz="0" w:space="0" w:color="auto"/>
            <w:left w:val="none" w:sz="0" w:space="0" w:color="auto"/>
            <w:bottom w:val="none" w:sz="0" w:space="0" w:color="auto"/>
            <w:right w:val="none" w:sz="0" w:space="0" w:color="auto"/>
          </w:divBdr>
        </w:div>
        <w:div w:id="1792816778">
          <w:marLeft w:val="0"/>
          <w:marRight w:val="0"/>
          <w:marTop w:val="0"/>
          <w:marBottom w:val="360"/>
          <w:divBdr>
            <w:top w:val="none" w:sz="0" w:space="0" w:color="auto"/>
            <w:left w:val="none" w:sz="0" w:space="0" w:color="auto"/>
            <w:bottom w:val="none" w:sz="0" w:space="0" w:color="auto"/>
            <w:right w:val="none" w:sz="0" w:space="0" w:color="auto"/>
          </w:divBdr>
        </w:div>
        <w:div w:id="81030590">
          <w:marLeft w:val="0"/>
          <w:marRight w:val="0"/>
          <w:marTop w:val="0"/>
          <w:marBottom w:val="360"/>
          <w:divBdr>
            <w:top w:val="none" w:sz="0" w:space="0" w:color="auto"/>
            <w:left w:val="none" w:sz="0" w:space="0" w:color="auto"/>
            <w:bottom w:val="none" w:sz="0" w:space="0" w:color="auto"/>
            <w:right w:val="none" w:sz="0" w:space="0" w:color="auto"/>
          </w:divBdr>
        </w:div>
        <w:div w:id="2123186579">
          <w:marLeft w:val="0"/>
          <w:marRight w:val="0"/>
          <w:marTop w:val="0"/>
          <w:marBottom w:val="360"/>
          <w:divBdr>
            <w:top w:val="none" w:sz="0" w:space="0" w:color="auto"/>
            <w:left w:val="none" w:sz="0" w:space="0" w:color="auto"/>
            <w:bottom w:val="none" w:sz="0" w:space="0" w:color="auto"/>
            <w:right w:val="none" w:sz="0" w:space="0" w:color="auto"/>
          </w:divBdr>
        </w:div>
        <w:div w:id="1078211364">
          <w:marLeft w:val="0"/>
          <w:marRight w:val="0"/>
          <w:marTop w:val="0"/>
          <w:marBottom w:val="360"/>
          <w:divBdr>
            <w:top w:val="none" w:sz="0" w:space="0" w:color="auto"/>
            <w:left w:val="none" w:sz="0" w:space="0" w:color="auto"/>
            <w:bottom w:val="none" w:sz="0" w:space="0" w:color="auto"/>
            <w:right w:val="none" w:sz="0" w:space="0" w:color="auto"/>
          </w:divBdr>
        </w:div>
        <w:div w:id="1413088756">
          <w:marLeft w:val="0"/>
          <w:marRight w:val="0"/>
          <w:marTop w:val="0"/>
          <w:marBottom w:val="360"/>
          <w:divBdr>
            <w:top w:val="none" w:sz="0" w:space="0" w:color="auto"/>
            <w:left w:val="none" w:sz="0" w:space="0" w:color="auto"/>
            <w:bottom w:val="none" w:sz="0" w:space="0" w:color="auto"/>
            <w:right w:val="none" w:sz="0" w:space="0" w:color="auto"/>
          </w:divBdr>
        </w:div>
        <w:div w:id="2040354965">
          <w:marLeft w:val="0"/>
          <w:marRight w:val="0"/>
          <w:marTop w:val="0"/>
          <w:marBottom w:val="360"/>
          <w:divBdr>
            <w:top w:val="none" w:sz="0" w:space="0" w:color="auto"/>
            <w:left w:val="none" w:sz="0" w:space="0" w:color="auto"/>
            <w:bottom w:val="none" w:sz="0" w:space="0" w:color="auto"/>
            <w:right w:val="none" w:sz="0" w:space="0" w:color="auto"/>
          </w:divBdr>
        </w:div>
      </w:divsChild>
    </w:div>
    <w:div w:id="1672370295">
      <w:bodyDiv w:val="1"/>
      <w:marLeft w:val="0"/>
      <w:marRight w:val="0"/>
      <w:marTop w:val="0"/>
      <w:marBottom w:val="0"/>
      <w:divBdr>
        <w:top w:val="none" w:sz="0" w:space="0" w:color="auto"/>
        <w:left w:val="none" w:sz="0" w:space="0" w:color="auto"/>
        <w:bottom w:val="none" w:sz="0" w:space="0" w:color="auto"/>
        <w:right w:val="none" w:sz="0" w:space="0" w:color="auto"/>
      </w:divBdr>
    </w:div>
    <w:div w:id="1891530973">
      <w:bodyDiv w:val="1"/>
      <w:marLeft w:val="0"/>
      <w:marRight w:val="0"/>
      <w:marTop w:val="0"/>
      <w:marBottom w:val="0"/>
      <w:divBdr>
        <w:top w:val="none" w:sz="0" w:space="0" w:color="auto"/>
        <w:left w:val="none" w:sz="0" w:space="0" w:color="auto"/>
        <w:bottom w:val="none" w:sz="0" w:space="0" w:color="auto"/>
        <w:right w:val="none" w:sz="0" w:space="0" w:color="auto"/>
      </w:divBdr>
      <w:divsChild>
        <w:div w:id="1626035873">
          <w:marLeft w:val="0"/>
          <w:marRight w:val="0"/>
          <w:marTop w:val="0"/>
          <w:marBottom w:val="360"/>
          <w:divBdr>
            <w:top w:val="none" w:sz="0" w:space="0" w:color="auto"/>
            <w:left w:val="none" w:sz="0" w:space="0" w:color="auto"/>
            <w:bottom w:val="none" w:sz="0" w:space="0" w:color="auto"/>
            <w:right w:val="none" w:sz="0" w:space="0" w:color="auto"/>
          </w:divBdr>
        </w:div>
        <w:div w:id="1187596929">
          <w:marLeft w:val="0"/>
          <w:marRight w:val="0"/>
          <w:marTop w:val="0"/>
          <w:marBottom w:val="360"/>
          <w:divBdr>
            <w:top w:val="none" w:sz="0" w:space="0" w:color="auto"/>
            <w:left w:val="none" w:sz="0" w:space="0" w:color="auto"/>
            <w:bottom w:val="none" w:sz="0" w:space="0" w:color="auto"/>
            <w:right w:val="none" w:sz="0" w:space="0" w:color="auto"/>
          </w:divBdr>
        </w:div>
        <w:div w:id="1215000017">
          <w:marLeft w:val="0"/>
          <w:marRight w:val="0"/>
          <w:marTop w:val="0"/>
          <w:marBottom w:val="360"/>
          <w:divBdr>
            <w:top w:val="none" w:sz="0" w:space="0" w:color="auto"/>
            <w:left w:val="none" w:sz="0" w:space="0" w:color="auto"/>
            <w:bottom w:val="none" w:sz="0" w:space="0" w:color="auto"/>
            <w:right w:val="none" w:sz="0" w:space="0" w:color="auto"/>
          </w:divBdr>
        </w:div>
        <w:div w:id="1358004159">
          <w:marLeft w:val="0"/>
          <w:marRight w:val="0"/>
          <w:marTop w:val="0"/>
          <w:marBottom w:val="360"/>
          <w:divBdr>
            <w:top w:val="none" w:sz="0" w:space="0" w:color="auto"/>
            <w:left w:val="none" w:sz="0" w:space="0" w:color="auto"/>
            <w:bottom w:val="none" w:sz="0" w:space="0" w:color="auto"/>
            <w:right w:val="none" w:sz="0" w:space="0" w:color="auto"/>
          </w:divBdr>
        </w:div>
        <w:div w:id="817116884">
          <w:marLeft w:val="0"/>
          <w:marRight w:val="0"/>
          <w:marTop w:val="0"/>
          <w:marBottom w:val="360"/>
          <w:divBdr>
            <w:top w:val="none" w:sz="0" w:space="0" w:color="auto"/>
            <w:left w:val="none" w:sz="0" w:space="0" w:color="auto"/>
            <w:bottom w:val="none" w:sz="0" w:space="0" w:color="auto"/>
            <w:right w:val="none" w:sz="0" w:space="0" w:color="auto"/>
          </w:divBdr>
        </w:div>
        <w:div w:id="1474525733">
          <w:marLeft w:val="0"/>
          <w:marRight w:val="0"/>
          <w:marTop w:val="0"/>
          <w:marBottom w:val="360"/>
          <w:divBdr>
            <w:top w:val="none" w:sz="0" w:space="0" w:color="auto"/>
            <w:left w:val="none" w:sz="0" w:space="0" w:color="auto"/>
            <w:bottom w:val="none" w:sz="0" w:space="0" w:color="auto"/>
            <w:right w:val="none" w:sz="0" w:space="0" w:color="auto"/>
          </w:divBdr>
        </w:div>
        <w:div w:id="817041680">
          <w:marLeft w:val="0"/>
          <w:marRight w:val="0"/>
          <w:marTop w:val="0"/>
          <w:marBottom w:val="360"/>
          <w:divBdr>
            <w:top w:val="none" w:sz="0" w:space="0" w:color="auto"/>
            <w:left w:val="none" w:sz="0" w:space="0" w:color="auto"/>
            <w:bottom w:val="none" w:sz="0" w:space="0" w:color="auto"/>
            <w:right w:val="none" w:sz="0" w:space="0" w:color="auto"/>
          </w:divBdr>
        </w:div>
        <w:div w:id="645163754">
          <w:marLeft w:val="0"/>
          <w:marRight w:val="0"/>
          <w:marTop w:val="0"/>
          <w:marBottom w:val="360"/>
          <w:divBdr>
            <w:top w:val="none" w:sz="0" w:space="0" w:color="auto"/>
            <w:left w:val="none" w:sz="0" w:space="0" w:color="auto"/>
            <w:bottom w:val="none" w:sz="0" w:space="0" w:color="auto"/>
            <w:right w:val="none" w:sz="0" w:space="0" w:color="auto"/>
          </w:divBdr>
        </w:div>
        <w:div w:id="1440758938">
          <w:marLeft w:val="0"/>
          <w:marRight w:val="0"/>
          <w:marTop w:val="0"/>
          <w:marBottom w:val="360"/>
          <w:divBdr>
            <w:top w:val="none" w:sz="0" w:space="0" w:color="auto"/>
            <w:left w:val="none" w:sz="0" w:space="0" w:color="auto"/>
            <w:bottom w:val="none" w:sz="0" w:space="0" w:color="auto"/>
            <w:right w:val="none" w:sz="0" w:space="0" w:color="auto"/>
          </w:divBdr>
        </w:div>
        <w:div w:id="1084229589">
          <w:marLeft w:val="0"/>
          <w:marRight w:val="0"/>
          <w:marTop w:val="0"/>
          <w:marBottom w:val="360"/>
          <w:divBdr>
            <w:top w:val="none" w:sz="0" w:space="0" w:color="auto"/>
            <w:left w:val="none" w:sz="0" w:space="0" w:color="auto"/>
            <w:bottom w:val="none" w:sz="0" w:space="0" w:color="auto"/>
            <w:right w:val="none" w:sz="0" w:space="0" w:color="auto"/>
          </w:divBdr>
        </w:div>
      </w:divsChild>
    </w:div>
    <w:div w:id="1913810599">
      <w:bodyDiv w:val="1"/>
      <w:marLeft w:val="0"/>
      <w:marRight w:val="0"/>
      <w:marTop w:val="0"/>
      <w:marBottom w:val="0"/>
      <w:divBdr>
        <w:top w:val="none" w:sz="0" w:space="0" w:color="auto"/>
        <w:left w:val="none" w:sz="0" w:space="0" w:color="auto"/>
        <w:bottom w:val="none" w:sz="0" w:space="0" w:color="auto"/>
        <w:right w:val="none" w:sz="0" w:space="0" w:color="auto"/>
      </w:divBdr>
      <w:divsChild>
        <w:div w:id="1502811611">
          <w:marLeft w:val="0"/>
          <w:marRight w:val="0"/>
          <w:marTop w:val="0"/>
          <w:marBottom w:val="360"/>
          <w:divBdr>
            <w:top w:val="none" w:sz="0" w:space="0" w:color="auto"/>
            <w:left w:val="none" w:sz="0" w:space="0" w:color="auto"/>
            <w:bottom w:val="none" w:sz="0" w:space="0" w:color="auto"/>
            <w:right w:val="none" w:sz="0" w:space="0" w:color="auto"/>
          </w:divBdr>
        </w:div>
        <w:div w:id="896088197">
          <w:marLeft w:val="0"/>
          <w:marRight w:val="0"/>
          <w:marTop w:val="0"/>
          <w:marBottom w:val="360"/>
          <w:divBdr>
            <w:top w:val="none" w:sz="0" w:space="0" w:color="auto"/>
            <w:left w:val="none" w:sz="0" w:space="0" w:color="auto"/>
            <w:bottom w:val="none" w:sz="0" w:space="0" w:color="auto"/>
            <w:right w:val="none" w:sz="0" w:space="0" w:color="auto"/>
          </w:divBdr>
        </w:div>
        <w:div w:id="1558392323">
          <w:marLeft w:val="0"/>
          <w:marRight w:val="0"/>
          <w:marTop w:val="0"/>
          <w:marBottom w:val="360"/>
          <w:divBdr>
            <w:top w:val="none" w:sz="0" w:space="0" w:color="auto"/>
            <w:left w:val="none" w:sz="0" w:space="0" w:color="auto"/>
            <w:bottom w:val="none" w:sz="0" w:space="0" w:color="auto"/>
            <w:right w:val="none" w:sz="0" w:space="0" w:color="auto"/>
          </w:divBdr>
        </w:div>
        <w:div w:id="1583686901">
          <w:marLeft w:val="0"/>
          <w:marRight w:val="0"/>
          <w:marTop w:val="0"/>
          <w:marBottom w:val="360"/>
          <w:divBdr>
            <w:top w:val="none" w:sz="0" w:space="0" w:color="auto"/>
            <w:left w:val="none" w:sz="0" w:space="0" w:color="auto"/>
            <w:bottom w:val="none" w:sz="0" w:space="0" w:color="auto"/>
            <w:right w:val="none" w:sz="0" w:space="0" w:color="auto"/>
          </w:divBdr>
        </w:div>
        <w:div w:id="757025872">
          <w:marLeft w:val="0"/>
          <w:marRight w:val="0"/>
          <w:marTop w:val="0"/>
          <w:marBottom w:val="360"/>
          <w:divBdr>
            <w:top w:val="none" w:sz="0" w:space="0" w:color="auto"/>
            <w:left w:val="none" w:sz="0" w:space="0" w:color="auto"/>
            <w:bottom w:val="none" w:sz="0" w:space="0" w:color="auto"/>
            <w:right w:val="none" w:sz="0" w:space="0" w:color="auto"/>
          </w:divBdr>
        </w:div>
        <w:div w:id="1742679958">
          <w:marLeft w:val="0"/>
          <w:marRight w:val="0"/>
          <w:marTop w:val="0"/>
          <w:marBottom w:val="360"/>
          <w:divBdr>
            <w:top w:val="none" w:sz="0" w:space="0" w:color="auto"/>
            <w:left w:val="none" w:sz="0" w:space="0" w:color="auto"/>
            <w:bottom w:val="none" w:sz="0" w:space="0" w:color="auto"/>
            <w:right w:val="none" w:sz="0" w:space="0" w:color="auto"/>
          </w:divBdr>
        </w:div>
        <w:div w:id="43720676">
          <w:marLeft w:val="0"/>
          <w:marRight w:val="0"/>
          <w:marTop w:val="0"/>
          <w:marBottom w:val="360"/>
          <w:divBdr>
            <w:top w:val="none" w:sz="0" w:space="0" w:color="auto"/>
            <w:left w:val="none" w:sz="0" w:space="0" w:color="auto"/>
            <w:bottom w:val="none" w:sz="0" w:space="0" w:color="auto"/>
            <w:right w:val="none" w:sz="0" w:space="0" w:color="auto"/>
          </w:divBdr>
        </w:div>
        <w:div w:id="1026099668">
          <w:marLeft w:val="0"/>
          <w:marRight w:val="0"/>
          <w:marTop w:val="0"/>
          <w:marBottom w:val="360"/>
          <w:divBdr>
            <w:top w:val="none" w:sz="0" w:space="0" w:color="auto"/>
            <w:left w:val="none" w:sz="0" w:space="0" w:color="auto"/>
            <w:bottom w:val="none" w:sz="0" w:space="0" w:color="auto"/>
            <w:right w:val="none" w:sz="0" w:space="0" w:color="auto"/>
          </w:divBdr>
        </w:div>
        <w:div w:id="1700279982">
          <w:marLeft w:val="0"/>
          <w:marRight w:val="0"/>
          <w:marTop w:val="0"/>
          <w:marBottom w:val="360"/>
          <w:divBdr>
            <w:top w:val="none" w:sz="0" w:space="0" w:color="auto"/>
            <w:left w:val="none" w:sz="0" w:space="0" w:color="auto"/>
            <w:bottom w:val="none" w:sz="0" w:space="0" w:color="auto"/>
            <w:right w:val="none" w:sz="0" w:space="0" w:color="auto"/>
          </w:divBdr>
        </w:div>
        <w:div w:id="1353150088">
          <w:marLeft w:val="0"/>
          <w:marRight w:val="0"/>
          <w:marTop w:val="0"/>
          <w:marBottom w:val="360"/>
          <w:divBdr>
            <w:top w:val="none" w:sz="0" w:space="0" w:color="auto"/>
            <w:left w:val="none" w:sz="0" w:space="0" w:color="auto"/>
            <w:bottom w:val="none" w:sz="0" w:space="0" w:color="auto"/>
            <w:right w:val="none" w:sz="0" w:space="0" w:color="auto"/>
          </w:divBdr>
        </w:div>
        <w:div w:id="1966109312">
          <w:marLeft w:val="0"/>
          <w:marRight w:val="0"/>
          <w:marTop w:val="0"/>
          <w:marBottom w:val="360"/>
          <w:divBdr>
            <w:top w:val="none" w:sz="0" w:space="0" w:color="auto"/>
            <w:left w:val="none" w:sz="0" w:space="0" w:color="auto"/>
            <w:bottom w:val="none" w:sz="0" w:space="0" w:color="auto"/>
            <w:right w:val="none" w:sz="0" w:space="0" w:color="auto"/>
          </w:divBdr>
        </w:div>
        <w:div w:id="418798563">
          <w:marLeft w:val="0"/>
          <w:marRight w:val="0"/>
          <w:marTop w:val="0"/>
          <w:marBottom w:val="360"/>
          <w:divBdr>
            <w:top w:val="none" w:sz="0" w:space="0" w:color="auto"/>
            <w:left w:val="none" w:sz="0" w:space="0" w:color="auto"/>
            <w:bottom w:val="none" w:sz="0" w:space="0" w:color="auto"/>
            <w:right w:val="none" w:sz="0" w:space="0" w:color="auto"/>
          </w:divBdr>
        </w:div>
        <w:div w:id="2092122456">
          <w:marLeft w:val="0"/>
          <w:marRight w:val="0"/>
          <w:marTop w:val="0"/>
          <w:marBottom w:val="360"/>
          <w:divBdr>
            <w:top w:val="none" w:sz="0" w:space="0" w:color="auto"/>
            <w:left w:val="none" w:sz="0" w:space="0" w:color="auto"/>
            <w:bottom w:val="none" w:sz="0" w:space="0" w:color="auto"/>
            <w:right w:val="none" w:sz="0" w:space="0" w:color="auto"/>
          </w:divBdr>
        </w:div>
        <w:div w:id="1238591992">
          <w:marLeft w:val="0"/>
          <w:marRight w:val="0"/>
          <w:marTop w:val="0"/>
          <w:marBottom w:val="360"/>
          <w:divBdr>
            <w:top w:val="none" w:sz="0" w:space="0" w:color="auto"/>
            <w:left w:val="none" w:sz="0" w:space="0" w:color="auto"/>
            <w:bottom w:val="none" w:sz="0" w:space="0" w:color="auto"/>
            <w:right w:val="none" w:sz="0" w:space="0" w:color="auto"/>
          </w:divBdr>
        </w:div>
        <w:div w:id="1986619789">
          <w:marLeft w:val="0"/>
          <w:marRight w:val="0"/>
          <w:marTop w:val="0"/>
          <w:marBottom w:val="360"/>
          <w:divBdr>
            <w:top w:val="none" w:sz="0" w:space="0" w:color="auto"/>
            <w:left w:val="none" w:sz="0" w:space="0" w:color="auto"/>
            <w:bottom w:val="none" w:sz="0" w:space="0" w:color="auto"/>
            <w:right w:val="none" w:sz="0" w:space="0" w:color="auto"/>
          </w:divBdr>
        </w:div>
        <w:div w:id="1566136904">
          <w:marLeft w:val="0"/>
          <w:marRight w:val="0"/>
          <w:marTop w:val="0"/>
          <w:marBottom w:val="360"/>
          <w:divBdr>
            <w:top w:val="none" w:sz="0" w:space="0" w:color="auto"/>
            <w:left w:val="none" w:sz="0" w:space="0" w:color="auto"/>
            <w:bottom w:val="none" w:sz="0" w:space="0" w:color="auto"/>
            <w:right w:val="none" w:sz="0" w:space="0" w:color="auto"/>
          </w:divBdr>
        </w:div>
        <w:div w:id="49815619">
          <w:marLeft w:val="0"/>
          <w:marRight w:val="0"/>
          <w:marTop w:val="0"/>
          <w:marBottom w:val="360"/>
          <w:divBdr>
            <w:top w:val="none" w:sz="0" w:space="0" w:color="auto"/>
            <w:left w:val="none" w:sz="0" w:space="0" w:color="auto"/>
            <w:bottom w:val="none" w:sz="0" w:space="0" w:color="auto"/>
            <w:right w:val="none" w:sz="0" w:space="0" w:color="auto"/>
          </w:divBdr>
        </w:div>
        <w:div w:id="1539244706">
          <w:marLeft w:val="0"/>
          <w:marRight w:val="0"/>
          <w:marTop w:val="0"/>
          <w:marBottom w:val="360"/>
          <w:divBdr>
            <w:top w:val="none" w:sz="0" w:space="0" w:color="auto"/>
            <w:left w:val="none" w:sz="0" w:space="0" w:color="auto"/>
            <w:bottom w:val="none" w:sz="0" w:space="0" w:color="auto"/>
            <w:right w:val="none" w:sz="0" w:space="0" w:color="auto"/>
          </w:divBdr>
        </w:div>
        <w:div w:id="1978871033">
          <w:marLeft w:val="0"/>
          <w:marRight w:val="0"/>
          <w:marTop w:val="0"/>
          <w:marBottom w:val="360"/>
          <w:divBdr>
            <w:top w:val="none" w:sz="0" w:space="0" w:color="auto"/>
            <w:left w:val="none" w:sz="0" w:space="0" w:color="auto"/>
            <w:bottom w:val="none" w:sz="0" w:space="0" w:color="auto"/>
            <w:right w:val="none" w:sz="0" w:space="0" w:color="auto"/>
          </w:divBdr>
        </w:div>
        <w:div w:id="382800555">
          <w:marLeft w:val="0"/>
          <w:marRight w:val="0"/>
          <w:marTop w:val="0"/>
          <w:marBottom w:val="360"/>
          <w:divBdr>
            <w:top w:val="none" w:sz="0" w:space="0" w:color="auto"/>
            <w:left w:val="none" w:sz="0" w:space="0" w:color="auto"/>
            <w:bottom w:val="none" w:sz="0" w:space="0" w:color="auto"/>
            <w:right w:val="none" w:sz="0" w:space="0" w:color="auto"/>
          </w:divBdr>
        </w:div>
        <w:div w:id="865362639">
          <w:marLeft w:val="0"/>
          <w:marRight w:val="0"/>
          <w:marTop w:val="0"/>
          <w:marBottom w:val="360"/>
          <w:divBdr>
            <w:top w:val="none" w:sz="0" w:space="0" w:color="auto"/>
            <w:left w:val="none" w:sz="0" w:space="0" w:color="auto"/>
            <w:bottom w:val="none" w:sz="0" w:space="0" w:color="auto"/>
            <w:right w:val="none" w:sz="0" w:space="0" w:color="auto"/>
          </w:divBdr>
        </w:div>
        <w:div w:id="442193559">
          <w:marLeft w:val="0"/>
          <w:marRight w:val="0"/>
          <w:marTop w:val="0"/>
          <w:marBottom w:val="360"/>
          <w:divBdr>
            <w:top w:val="none" w:sz="0" w:space="0" w:color="auto"/>
            <w:left w:val="none" w:sz="0" w:space="0" w:color="auto"/>
            <w:bottom w:val="none" w:sz="0" w:space="0" w:color="auto"/>
            <w:right w:val="none" w:sz="0" w:space="0" w:color="auto"/>
          </w:divBdr>
        </w:div>
      </w:divsChild>
    </w:div>
    <w:div w:id="2000424583">
      <w:bodyDiv w:val="1"/>
      <w:marLeft w:val="0"/>
      <w:marRight w:val="0"/>
      <w:marTop w:val="0"/>
      <w:marBottom w:val="0"/>
      <w:divBdr>
        <w:top w:val="none" w:sz="0" w:space="0" w:color="auto"/>
        <w:left w:val="none" w:sz="0" w:space="0" w:color="auto"/>
        <w:bottom w:val="none" w:sz="0" w:space="0" w:color="auto"/>
        <w:right w:val="none" w:sz="0" w:space="0" w:color="auto"/>
      </w:divBdr>
      <w:divsChild>
        <w:div w:id="415564144">
          <w:marLeft w:val="0"/>
          <w:marRight w:val="0"/>
          <w:marTop w:val="0"/>
          <w:marBottom w:val="360"/>
          <w:divBdr>
            <w:top w:val="none" w:sz="0" w:space="0" w:color="auto"/>
            <w:left w:val="none" w:sz="0" w:space="0" w:color="auto"/>
            <w:bottom w:val="none" w:sz="0" w:space="0" w:color="auto"/>
            <w:right w:val="none" w:sz="0" w:space="0" w:color="auto"/>
          </w:divBdr>
        </w:div>
        <w:div w:id="474562924">
          <w:marLeft w:val="0"/>
          <w:marRight w:val="0"/>
          <w:marTop w:val="0"/>
          <w:marBottom w:val="360"/>
          <w:divBdr>
            <w:top w:val="none" w:sz="0" w:space="0" w:color="auto"/>
            <w:left w:val="none" w:sz="0" w:space="0" w:color="auto"/>
            <w:bottom w:val="none" w:sz="0" w:space="0" w:color="auto"/>
            <w:right w:val="none" w:sz="0" w:space="0" w:color="auto"/>
          </w:divBdr>
        </w:div>
        <w:div w:id="2064058555">
          <w:marLeft w:val="0"/>
          <w:marRight w:val="0"/>
          <w:marTop w:val="0"/>
          <w:marBottom w:val="360"/>
          <w:divBdr>
            <w:top w:val="none" w:sz="0" w:space="0" w:color="auto"/>
            <w:left w:val="none" w:sz="0" w:space="0" w:color="auto"/>
            <w:bottom w:val="none" w:sz="0" w:space="0" w:color="auto"/>
            <w:right w:val="none" w:sz="0" w:space="0" w:color="auto"/>
          </w:divBdr>
        </w:div>
        <w:div w:id="561215806">
          <w:marLeft w:val="0"/>
          <w:marRight w:val="0"/>
          <w:marTop w:val="0"/>
          <w:marBottom w:val="360"/>
          <w:divBdr>
            <w:top w:val="none" w:sz="0" w:space="0" w:color="auto"/>
            <w:left w:val="none" w:sz="0" w:space="0" w:color="auto"/>
            <w:bottom w:val="none" w:sz="0" w:space="0" w:color="auto"/>
            <w:right w:val="none" w:sz="0" w:space="0" w:color="auto"/>
          </w:divBdr>
        </w:div>
        <w:div w:id="1283808895">
          <w:marLeft w:val="0"/>
          <w:marRight w:val="0"/>
          <w:marTop w:val="0"/>
          <w:marBottom w:val="360"/>
          <w:divBdr>
            <w:top w:val="none" w:sz="0" w:space="0" w:color="auto"/>
            <w:left w:val="none" w:sz="0" w:space="0" w:color="auto"/>
            <w:bottom w:val="none" w:sz="0" w:space="0" w:color="auto"/>
            <w:right w:val="none" w:sz="0" w:space="0" w:color="auto"/>
          </w:divBdr>
        </w:div>
        <w:div w:id="649866113">
          <w:marLeft w:val="0"/>
          <w:marRight w:val="0"/>
          <w:marTop w:val="0"/>
          <w:marBottom w:val="360"/>
          <w:divBdr>
            <w:top w:val="none" w:sz="0" w:space="0" w:color="auto"/>
            <w:left w:val="none" w:sz="0" w:space="0" w:color="auto"/>
            <w:bottom w:val="none" w:sz="0" w:space="0" w:color="auto"/>
            <w:right w:val="none" w:sz="0" w:space="0" w:color="auto"/>
          </w:divBdr>
        </w:div>
        <w:div w:id="1913002963">
          <w:marLeft w:val="0"/>
          <w:marRight w:val="0"/>
          <w:marTop w:val="0"/>
          <w:marBottom w:val="360"/>
          <w:divBdr>
            <w:top w:val="none" w:sz="0" w:space="0" w:color="auto"/>
            <w:left w:val="none" w:sz="0" w:space="0" w:color="auto"/>
            <w:bottom w:val="none" w:sz="0" w:space="0" w:color="auto"/>
            <w:right w:val="none" w:sz="0" w:space="0" w:color="auto"/>
          </w:divBdr>
        </w:div>
        <w:div w:id="138353564">
          <w:marLeft w:val="0"/>
          <w:marRight w:val="0"/>
          <w:marTop w:val="0"/>
          <w:marBottom w:val="360"/>
          <w:divBdr>
            <w:top w:val="none" w:sz="0" w:space="0" w:color="auto"/>
            <w:left w:val="none" w:sz="0" w:space="0" w:color="auto"/>
            <w:bottom w:val="none" w:sz="0" w:space="0" w:color="auto"/>
            <w:right w:val="none" w:sz="0" w:space="0" w:color="auto"/>
          </w:divBdr>
        </w:div>
        <w:div w:id="1554730512">
          <w:marLeft w:val="0"/>
          <w:marRight w:val="0"/>
          <w:marTop w:val="0"/>
          <w:marBottom w:val="360"/>
          <w:divBdr>
            <w:top w:val="none" w:sz="0" w:space="0" w:color="auto"/>
            <w:left w:val="none" w:sz="0" w:space="0" w:color="auto"/>
            <w:bottom w:val="none" w:sz="0" w:space="0" w:color="auto"/>
            <w:right w:val="none" w:sz="0" w:space="0" w:color="auto"/>
          </w:divBdr>
        </w:div>
        <w:div w:id="32310142">
          <w:marLeft w:val="0"/>
          <w:marRight w:val="0"/>
          <w:marTop w:val="0"/>
          <w:marBottom w:val="360"/>
          <w:divBdr>
            <w:top w:val="none" w:sz="0" w:space="0" w:color="auto"/>
            <w:left w:val="none" w:sz="0" w:space="0" w:color="auto"/>
            <w:bottom w:val="none" w:sz="0" w:space="0" w:color="auto"/>
            <w:right w:val="none" w:sz="0" w:space="0" w:color="auto"/>
          </w:divBdr>
        </w:div>
        <w:div w:id="1182210444">
          <w:marLeft w:val="0"/>
          <w:marRight w:val="0"/>
          <w:marTop w:val="0"/>
          <w:marBottom w:val="360"/>
          <w:divBdr>
            <w:top w:val="none" w:sz="0" w:space="0" w:color="auto"/>
            <w:left w:val="none" w:sz="0" w:space="0" w:color="auto"/>
            <w:bottom w:val="none" w:sz="0" w:space="0" w:color="auto"/>
            <w:right w:val="none" w:sz="0" w:space="0" w:color="auto"/>
          </w:divBdr>
        </w:div>
        <w:div w:id="537281192">
          <w:marLeft w:val="0"/>
          <w:marRight w:val="0"/>
          <w:marTop w:val="0"/>
          <w:marBottom w:val="360"/>
          <w:divBdr>
            <w:top w:val="none" w:sz="0" w:space="0" w:color="auto"/>
            <w:left w:val="none" w:sz="0" w:space="0" w:color="auto"/>
            <w:bottom w:val="none" w:sz="0" w:space="0" w:color="auto"/>
            <w:right w:val="none" w:sz="0" w:space="0" w:color="auto"/>
          </w:divBdr>
        </w:div>
        <w:div w:id="1715882424">
          <w:marLeft w:val="0"/>
          <w:marRight w:val="0"/>
          <w:marTop w:val="0"/>
          <w:marBottom w:val="360"/>
          <w:divBdr>
            <w:top w:val="none" w:sz="0" w:space="0" w:color="auto"/>
            <w:left w:val="none" w:sz="0" w:space="0" w:color="auto"/>
            <w:bottom w:val="none" w:sz="0" w:space="0" w:color="auto"/>
            <w:right w:val="none" w:sz="0" w:space="0" w:color="auto"/>
          </w:divBdr>
        </w:div>
        <w:div w:id="1157962086">
          <w:marLeft w:val="0"/>
          <w:marRight w:val="0"/>
          <w:marTop w:val="0"/>
          <w:marBottom w:val="360"/>
          <w:divBdr>
            <w:top w:val="none" w:sz="0" w:space="0" w:color="auto"/>
            <w:left w:val="none" w:sz="0" w:space="0" w:color="auto"/>
            <w:bottom w:val="none" w:sz="0" w:space="0" w:color="auto"/>
            <w:right w:val="none" w:sz="0" w:space="0" w:color="auto"/>
          </w:divBdr>
        </w:div>
        <w:div w:id="1353678047">
          <w:marLeft w:val="0"/>
          <w:marRight w:val="0"/>
          <w:marTop w:val="0"/>
          <w:marBottom w:val="360"/>
          <w:divBdr>
            <w:top w:val="none" w:sz="0" w:space="0" w:color="auto"/>
            <w:left w:val="none" w:sz="0" w:space="0" w:color="auto"/>
            <w:bottom w:val="none" w:sz="0" w:space="0" w:color="auto"/>
            <w:right w:val="none" w:sz="0" w:space="0" w:color="auto"/>
          </w:divBdr>
        </w:div>
        <w:div w:id="1889103919">
          <w:marLeft w:val="0"/>
          <w:marRight w:val="0"/>
          <w:marTop w:val="0"/>
          <w:marBottom w:val="360"/>
          <w:divBdr>
            <w:top w:val="none" w:sz="0" w:space="0" w:color="auto"/>
            <w:left w:val="none" w:sz="0" w:space="0" w:color="auto"/>
            <w:bottom w:val="none" w:sz="0" w:space="0" w:color="auto"/>
            <w:right w:val="none" w:sz="0" w:space="0" w:color="auto"/>
          </w:divBdr>
        </w:div>
        <w:div w:id="418789763">
          <w:marLeft w:val="0"/>
          <w:marRight w:val="0"/>
          <w:marTop w:val="0"/>
          <w:marBottom w:val="360"/>
          <w:divBdr>
            <w:top w:val="none" w:sz="0" w:space="0" w:color="auto"/>
            <w:left w:val="none" w:sz="0" w:space="0" w:color="auto"/>
            <w:bottom w:val="none" w:sz="0" w:space="0" w:color="auto"/>
            <w:right w:val="none" w:sz="0" w:space="0" w:color="auto"/>
          </w:divBdr>
        </w:div>
        <w:div w:id="603460338">
          <w:marLeft w:val="0"/>
          <w:marRight w:val="0"/>
          <w:marTop w:val="0"/>
          <w:marBottom w:val="360"/>
          <w:divBdr>
            <w:top w:val="none" w:sz="0" w:space="0" w:color="auto"/>
            <w:left w:val="none" w:sz="0" w:space="0" w:color="auto"/>
            <w:bottom w:val="none" w:sz="0" w:space="0" w:color="auto"/>
            <w:right w:val="none" w:sz="0" w:space="0" w:color="auto"/>
          </w:divBdr>
        </w:div>
        <w:div w:id="52121059">
          <w:marLeft w:val="0"/>
          <w:marRight w:val="0"/>
          <w:marTop w:val="0"/>
          <w:marBottom w:val="360"/>
          <w:divBdr>
            <w:top w:val="none" w:sz="0" w:space="0" w:color="auto"/>
            <w:left w:val="none" w:sz="0" w:space="0" w:color="auto"/>
            <w:bottom w:val="none" w:sz="0" w:space="0" w:color="auto"/>
            <w:right w:val="none" w:sz="0" w:space="0" w:color="auto"/>
          </w:divBdr>
        </w:div>
        <w:div w:id="1644237779">
          <w:marLeft w:val="0"/>
          <w:marRight w:val="0"/>
          <w:marTop w:val="0"/>
          <w:marBottom w:val="360"/>
          <w:divBdr>
            <w:top w:val="none" w:sz="0" w:space="0" w:color="auto"/>
            <w:left w:val="none" w:sz="0" w:space="0" w:color="auto"/>
            <w:bottom w:val="none" w:sz="0" w:space="0" w:color="auto"/>
            <w:right w:val="none" w:sz="0" w:space="0" w:color="auto"/>
          </w:divBdr>
        </w:div>
        <w:div w:id="1876771295">
          <w:marLeft w:val="0"/>
          <w:marRight w:val="0"/>
          <w:marTop w:val="0"/>
          <w:marBottom w:val="360"/>
          <w:divBdr>
            <w:top w:val="none" w:sz="0" w:space="0" w:color="auto"/>
            <w:left w:val="none" w:sz="0" w:space="0" w:color="auto"/>
            <w:bottom w:val="none" w:sz="0" w:space="0" w:color="auto"/>
            <w:right w:val="none" w:sz="0" w:space="0" w:color="auto"/>
          </w:divBdr>
        </w:div>
        <w:div w:id="1620792605">
          <w:marLeft w:val="0"/>
          <w:marRight w:val="0"/>
          <w:marTop w:val="0"/>
          <w:marBottom w:val="360"/>
          <w:divBdr>
            <w:top w:val="none" w:sz="0" w:space="0" w:color="auto"/>
            <w:left w:val="none" w:sz="0" w:space="0" w:color="auto"/>
            <w:bottom w:val="none" w:sz="0" w:space="0" w:color="auto"/>
            <w:right w:val="none" w:sz="0" w:space="0" w:color="auto"/>
          </w:divBdr>
        </w:div>
        <w:div w:id="641227612">
          <w:marLeft w:val="0"/>
          <w:marRight w:val="0"/>
          <w:marTop w:val="0"/>
          <w:marBottom w:val="360"/>
          <w:divBdr>
            <w:top w:val="none" w:sz="0" w:space="0" w:color="auto"/>
            <w:left w:val="none" w:sz="0" w:space="0" w:color="auto"/>
            <w:bottom w:val="none" w:sz="0" w:space="0" w:color="auto"/>
            <w:right w:val="none" w:sz="0" w:space="0" w:color="auto"/>
          </w:divBdr>
        </w:div>
        <w:div w:id="452867735">
          <w:marLeft w:val="0"/>
          <w:marRight w:val="0"/>
          <w:marTop w:val="0"/>
          <w:marBottom w:val="360"/>
          <w:divBdr>
            <w:top w:val="none" w:sz="0" w:space="0" w:color="auto"/>
            <w:left w:val="none" w:sz="0" w:space="0" w:color="auto"/>
            <w:bottom w:val="none" w:sz="0" w:space="0" w:color="auto"/>
            <w:right w:val="none" w:sz="0" w:space="0" w:color="auto"/>
          </w:divBdr>
        </w:div>
        <w:div w:id="627510537">
          <w:marLeft w:val="0"/>
          <w:marRight w:val="0"/>
          <w:marTop w:val="0"/>
          <w:marBottom w:val="360"/>
          <w:divBdr>
            <w:top w:val="none" w:sz="0" w:space="0" w:color="auto"/>
            <w:left w:val="none" w:sz="0" w:space="0" w:color="auto"/>
            <w:bottom w:val="none" w:sz="0" w:space="0" w:color="auto"/>
            <w:right w:val="none" w:sz="0" w:space="0" w:color="auto"/>
          </w:divBdr>
        </w:div>
        <w:div w:id="1151479467">
          <w:marLeft w:val="0"/>
          <w:marRight w:val="0"/>
          <w:marTop w:val="0"/>
          <w:marBottom w:val="360"/>
          <w:divBdr>
            <w:top w:val="none" w:sz="0" w:space="0" w:color="auto"/>
            <w:left w:val="none" w:sz="0" w:space="0" w:color="auto"/>
            <w:bottom w:val="none" w:sz="0" w:space="0" w:color="auto"/>
            <w:right w:val="none" w:sz="0" w:space="0" w:color="auto"/>
          </w:divBdr>
        </w:div>
      </w:divsChild>
    </w:div>
    <w:div w:id="2065718624">
      <w:bodyDiv w:val="1"/>
      <w:marLeft w:val="0"/>
      <w:marRight w:val="0"/>
      <w:marTop w:val="0"/>
      <w:marBottom w:val="0"/>
      <w:divBdr>
        <w:top w:val="none" w:sz="0" w:space="0" w:color="auto"/>
        <w:left w:val="none" w:sz="0" w:space="0" w:color="auto"/>
        <w:bottom w:val="none" w:sz="0" w:space="0" w:color="auto"/>
        <w:right w:val="none" w:sz="0" w:space="0" w:color="auto"/>
      </w:divBdr>
      <w:divsChild>
        <w:div w:id="1007900970">
          <w:marLeft w:val="0"/>
          <w:marRight w:val="0"/>
          <w:marTop w:val="0"/>
          <w:marBottom w:val="360"/>
          <w:divBdr>
            <w:top w:val="none" w:sz="0" w:space="0" w:color="auto"/>
            <w:left w:val="none" w:sz="0" w:space="0" w:color="auto"/>
            <w:bottom w:val="none" w:sz="0" w:space="0" w:color="auto"/>
            <w:right w:val="none" w:sz="0" w:space="0" w:color="auto"/>
          </w:divBdr>
        </w:div>
        <w:div w:id="191387619">
          <w:marLeft w:val="0"/>
          <w:marRight w:val="0"/>
          <w:marTop w:val="0"/>
          <w:marBottom w:val="360"/>
          <w:divBdr>
            <w:top w:val="none" w:sz="0" w:space="0" w:color="auto"/>
            <w:left w:val="none" w:sz="0" w:space="0" w:color="auto"/>
            <w:bottom w:val="none" w:sz="0" w:space="0" w:color="auto"/>
            <w:right w:val="none" w:sz="0" w:space="0" w:color="auto"/>
          </w:divBdr>
        </w:div>
        <w:div w:id="1846944070">
          <w:marLeft w:val="0"/>
          <w:marRight w:val="0"/>
          <w:marTop w:val="0"/>
          <w:marBottom w:val="360"/>
          <w:divBdr>
            <w:top w:val="none" w:sz="0" w:space="0" w:color="auto"/>
            <w:left w:val="none" w:sz="0" w:space="0" w:color="auto"/>
            <w:bottom w:val="none" w:sz="0" w:space="0" w:color="auto"/>
            <w:right w:val="none" w:sz="0" w:space="0" w:color="auto"/>
          </w:divBdr>
        </w:div>
        <w:div w:id="1032149825">
          <w:marLeft w:val="0"/>
          <w:marRight w:val="0"/>
          <w:marTop w:val="0"/>
          <w:marBottom w:val="360"/>
          <w:divBdr>
            <w:top w:val="none" w:sz="0" w:space="0" w:color="auto"/>
            <w:left w:val="none" w:sz="0" w:space="0" w:color="auto"/>
            <w:bottom w:val="none" w:sz="0" w:space="0" w:color="auto"/>
            <w:right w:val="none" w:sz="0" w:space="0" w:color="auto"/>
          </w:divBdr>
        </w:div>
      </w:divsChild>
    </w:div>
    <w:div w:id="2093041570">
      <w:bodyDiv w:val="1"/>
      <w:marLeft w:val="0"/>
      <w:marRight w:val="0"/>
      <w:marTop w:val="0"/>
      <w:marBottom w:val="0"/>
      <w:divBdr>
        <w:top w:val="none" w:sz="0" w:space="0" w:color="auto"/>
        <w:left w:val="none" w:sz="0" w:space="0" w:color="auto"/>
        <w:bottom w:val="none" w:sz="0" w:space="0" w:color="auto"/>
        <w:right w:val="none" w:sz="0" w:space="0" w:color="auto"/>
      </w:divBdr>
    </w:div>
    <w:div w:id="2102605034">
      <w:bodyDiv w:val="1"/>
      <w:marLeft w:val="0"/>
      <w:marRight w:val="0"/>
      <w:marTop w:val="0"/>
      <w:marBottom w:val="0"/>
      <w:divBdr>
        <w:top w:val="none" w:sz="0" w:space="0" w:color="auto"/>
        <w:left w:val="none" w:sz="0" w:space="0" w:color="auto"/>
        <w:bottom w:val="none" w:sz="0" w:space="0" w:color="auto"/>
        <w:right w:val="none" w:sz="0" w:space="0" w:color="auto"/>
      </w:divBdr>
    </w:div>
    <w:div w:id="21066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F721-CB5B-4AAD-A5DB-82E06D7F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2963</Words>
  <Characters>1689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Користувач Windows</cp:lastModifiedBy>
  <cp:revision>3</cp:revision>
  <cp:lastPrinted>2021-01-05T10:32:00Z</cp:lastPrinted>
  <dcterms:created xsi:type="dcterms:W3CDTF">2021-01-05T15:00:00Z</dcterms:created>
  <dcterms:modified xsi:type="dcterms:W3CDTF">2021-01-06T12:49:00Z</dcterms:modified>
</cp:coreProperties>
</file>