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48" w:rsidRPr="00365F0F" w:rsidRDefault="004E4348" w:rsidP="004E43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365F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№</w:t>
      </w:r>
      <w:r w:rsidRPr="0036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</w:p>
    <w:p w:rsidR="00365F0F" w:rsidRDefault="004E4348" w:rsidP="004E43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65F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до рішення міської ради</w:t>
      </w:r>
      <w:r w:rsidRPr="00365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4348" w:rsidRPr="00365F0F" w:rsidRDefault="004E4348" w:rsidP="004E43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65F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365F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65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скликання</w:t>
      </w:r>
    </w:p>
    <w:p w:rsidR="00365F0F" w:rsidRPr="00365F0F" w:rsidRDefault="004E4348" w:rsidP="00365F0F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365F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</w:t>
      </w:r>
      <w:r w:rsidR="00365F0F" w:rsidRPr="00365F0F">
        <w:rPr>
          <w:rFonts w:ascii="Times New Roman" w:hAnsi="Times New Roman" w:cs="Times New Roman"/>
          <w:lang w:val="uk-UA"/>
        </w:rPr>
        <w:t>від 24.12.2020  №</w:t>
      </w:r>
      <w:r w:rsidR="006275C5">
        <w:rPr>
          <w:rFonts w:ascii="Times New Roman" w:hAnsi="Times New Roman" w:cs="Times New Roman"/>
          <w:lang w:val="uk-UA"/>
        </w:rPr>
        <w:t>3-4</w:t>
      </w:r>
      <w:r w:rsidR="00365F0F" w:rsidRPr="00365F0F">
        <w:rPr>
          <w:rFonts w:ascii="Times New Roman" w:hAnsi="Times New Roman" w:cs="Times New Roman"/>
          <w:lang w:val="uk-UA"/>
        </w:rPr>
        <w:t>/2020</w:t>
      </w:r>
    </w:p>
    <w:p w:rsidR="004E4348" w:rsidRPr="004E4348" w:rsidRDefault="004E4348" w:rsidP="00365F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Комплексна міська програма підтримки сім’ї, гендерної рівності та  протидії торгівлі людьми на 2021 рік</w:t>
      </w:r>
    </w:p>
    <w:p w:rsidR="004E4348" w:rsidRPr="004E4348" w:rsidRDefault="004E4348" w:rsidP="004E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1. Паспорт  Програми</w:t>
      </w:r>
    </w:p>
    <w:tbl>
      <w:tblPr>
        <w:tblW w:w="0" w:type="auto"/>
        <w:tblInd w:w="-121" w:type="dxa"/>
        <w:tblLayout w:type="fixed"/>
        <w:tblLook w:val="0000"/>
      </w:tblPr>
      <w:tblGrid>
        <w:gridCol w:w="709"/>
        <w:gridCol w:w="4536"/>
        <w:gridCol w:w="4773"/>
      </w:tblGrid>
      <w:tr w:rsidR="004E4348" w:rsidRPr="006275C5" w:rsidTr="001B0B77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zh-CN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zh-CN"/>
              </w:rPr>
              <w:t>Ініціатор розроблення програми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zh-CN"/>
              </w:rPr>
              <w:t>Виконавчий комітет Ніжиської міської ради</w:t>
            </w:r>
          </w:p>
        </w:tc>
      </w:tr>
      <w:tr w:rsidR="004E4348" w:rsidRPr="006275C5" w:rsidTr="001B0B77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zh-CN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zh-CN"/>
              </w:rPr>
              <w:t>Законодавча  база програми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zh-CN"/>
              </w:rPr>
              <w:t>Конституція України, Сімейний кодекс України, закони України «Про охорону дитинства», «Про попередження насильства в сім’ї», «Про протидію торгівлі людьми», «Про забезпечення рівних прав та можливостей жінок і чоловіків», Постанова Кабінету Міністрів № 658 від 22.08.2018 р. «Про затвердження Порядку взаємодії суб'єктів, що здійснюють заходи у сфері запобігання та протидії домашньому насильству і насильству за ознакою статі».</w:t>
            </w:r>
          </w:p>
        </w:tc>
      </w:tr>
      <w:tr w:rsidR="004E4348" w:rsidRPr="006275C5" w:rsidTr="001B0B77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zh-CN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zh-CN"/>
              </w:rPr>
              <w:t>Розробник програми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zh-CN"/>
              </w:rPr>
              <w:t>Відділ у справах сім’ї та молоді виконавчого комітету Ніжинської міської ради</w:t>
            </w:r>
          </w:p>
        </w:tc>
      </w:tr>
      <w:tr w:rsidR="004E4348" w:rsidRPr="006275C5" w:rsidTr="001B0B77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zh-CN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zh-CN"/>
              </w:rPr>
              <w:t>Головний розпорядник бюджетних коштів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zh-CN"/>
              </w:rPr>
              <w:t>Виконавчий комітет Ніжиської міської ради</w:t>
            </w:r>
          </w:p>
        </w:tc>
      </w:tr>
      <w:tr w:rsidR="004E4348" w:rsidRPr="006275C5" w:rsidTr="001B0B77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zh-CN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zh-CN"/>
              </w:rPr>
              <w:t>Відповідальні</w:t>
            </w:r>
            <w:r w:rsidRPr="004E4348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4E4348">
              <w:rPr>
                <w:rFonts w:ascii="Times New Roman" w:eastAsia="Times New Roman" w:hAnsi="Times New Roman" w:cs="Times New Roman"/>
                <w:lang w:val="uk-UA" w:eastAsia="zh-CN"/>
              </w:rPr>
              <w:t>виконавці програми (учасники програми)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zh-CN"/>
              </w:rPr>
              <w:t>Відділ у справах сім’ї та молоді виконавчого комітету Ніжинської міської ради;</w:t>
            </w:r>
          </w:p>
          <w:p w:rsidR="004E4348" w:rsidRPr="004E4348" w:rsidRDefault="004E4348" w:rsidP="004E43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zh-CN"/>
              </w:rPr>
              <w:t xml:space="preserve">Ніжинський міський центр соціальних служб для сім’ї, дітей та молоді, управління освіти Ніжинської міської ради, управління культури і туризму Ніжинської міської ради, управління соціального захисту населення Ніжинської міської ради, відділ з питань фізичної культури і спорту Ніжинської міської ради, служба у справах дітей виконавчого комітету Ніжинської міської ради, інші установи   </w:t>
            </w:r>
          </w:p>
        </w:tc>
      </w:tr>
      <w:tr w:rsidR="004E4348" w:rsidRPr="004E4348" w:rsidTr="001B0B77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zh-CN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zh-CN"/>
              </w:rPr>
              <w:t>Термін реалізації програми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zh-CN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zh-CN"/>
              </w:rPr>
              <w:t>2021 рік</w:t>
            </w:r>
          </w:p>
        </w:tc>
      </w:tr>
      <w:tr w:rsidR="004E4348" w:rsidRPr="004E4348" w:rsidTr="001B0B77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zh-CN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zh-CN"/>
              </w:rPr>
              <w:t>Загальний обсяг фінансових ресурсів, в т.ч. кредиторська заборгованість минулих періодів, необхідних для реалізації програми, всього,</w:t>
            </w:r>
          </w:p>
          <w:p w:rsidR="004E4348" w:rsidRPr="004E4348" w:rsidRDefault="004E4348" w:rsidP="004E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zh-CN"/>
              </w:rPr>
              <w:t xml:space="preserve">у </w:t>
            </w:r>
            <w:r w:rsidRPr="004E4348">
              <w:rPr>
                <w:rFonts w:ascii="Times New Roman" w:eastAsia="Times New Roman" w:hAnsi="Times New Roman" w:cs="Times New Roman"/>
                <w:spacing w:val="-6"/>
                <w:lang w:val="uk-UA" w:eastAsia="zh-CN"/>
              </w:rPr>
              <w:t>тому числі: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zh-CN"/>
              </w:rPr>
              <w:t>122,0 тис. грн.</w:t>
            </w:r>
          </w:p>
        </w:tc>
      </w:tr>
      <w:tr w:rsidR="004E4348" w:rsidRPr="004E4348" w:rsidTr="001B0B77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zh-CN"/>
              </w:rPr>
              <w:t>7.1.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zh-CN"/>
              </w:rPr>
              <w:t>Кошти    бюджету Ніжинської міської територіальної громади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zh-CN"/>
              </w:rPr>
              <w:t>122,0 тис.грн.</w:t>
            </w:r>
          </w:p>
        </w:tc>
      </w:tr>
      <w:tr w:rsidR="004E4348" w:rsidRPr="004E4348" w:rsidTr="001B0B77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zh-CN"/>
              </w:rPr>
              <w:t>7.2.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zh-CN"/>
              </w:rPr>
              <w:t>Кошти  інших джерел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</w:tr>
    </w:tbl>
    <w:p w:rsidR="004E4348" w:rsidRPr="004E4348" w:rsidRDefault="004E4348" w:rsidP="004E4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 Визначення проблем, на розв’язання яких спрямована Програма, обґрунтування необхідності їх розв’язання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Реалізація державної сімейної політики сьогодні залишається актуальною і проблематичною, адже 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сім’я є одним із найважливіших інститутів суспільства, посередником між особистістю та суспільством, через якого з покоління в покоління передаються головні цінності, у першу чергу моральні. </w:t>
      </w:r>
    </w:p>
    <w:p w:rsidR="004E4348" w:rsidRPr="004E4348" w:rsidRDefault="004E4348" w:rsidP="004E434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Нажаль, спостерігається тенденція у зменшенні цінності шлюбу, сім’ї, народження дітей, втраті традицій багатодітності порівняно з цінностями матеріального благополуччя й статку; нерозумінні деякою частиною молоді своїх взаємних прав та обов’язків у сімейному житті, значному зростанні кількості розлучень; збільшенні неповних сімей, у яких діти виховуються одним з батьків. </w:t>
      </w:r>
    </w:p>
    <w:p w:rsidR="004E4348" w:rsidRPr="004E4348" w:rsidRDefault="004E4348" w:rsidP="004E434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FF"/>
        </w:rPr>
      </w:pP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місті проживає 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329  багатодітних сімей, в яких  виховується </w:t>
      </w:r>
      <w:r w:rsidRPr="004E4348">
        <w:rPr>
          <w:rFonts w:ascii="Times New Roman" w:eastAsia="Times New Roman" w:hAnsi="Times New Roman" w:cs="Times New Roman"/>
          <w:sz w:val="24"/>
          <w:szCs w:val="24"/>
        </w:rPr>
        <w:t xml:space="preserve">1077 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/>
        </w:rPr>
        <w:t>дітей</w:t>
      </w:r>
      <w:r w:rsidRPr="004E4348">
        <w:rPr>
          <w:rFonts w:ascii="Times New Roman" w:eastAsia="Times New Roman" w:hAnsi="Times New Roman" w:cs="Times New Roman"/>
          <w:sz w:val="24"/>
          <w:szCs w:val="24"/>
        </w:rPr>
        <w:t xml:space="preserve">. Кількість сімей з кожним роком збільшується. 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Станом на 01.10.2020 в місті налічується 11  багатодітних сімей, в яких виховується 5 і більше дітей. Значна частина цих сімей є уразливою і потребує державної підтримки. </w:t>
      </w:r>
      <w:r w:rsidRPr="004E43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Основною проблемою багатодітних сімей є </w:t>
      </w:r>
      <w:r w:rsidRPr="004E43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lastRenderedPageBreak/>
        <w:t>низький рівень життя</w:t>
      </w: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який не забезпечує нормальних умов для розвитку покоління, що підростає.</w:t>
      </w:r>
      <w:r w:rsidRPr="004E4348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FF"/>
        </w:rPr>
        <w:t xml:space="preserve"> 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Зазнає серйозної трансформації виховний потенціал родини. У суспільстві спостерігається поширення проявів жорстокості та насильства, що негативно позначається на процесі виховання підростаючого покоління. Слід зазначити, що в країні гостро актуалізувалася і проблема домашнього насильства, від якого переважно страждають жінки, діти. Згідно з статистикою у 2018 році </w:t>
      </w: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зареєстровано 29 звернень з приводу насильства в сім’ї, за 2019 рік – 59 звернень, за І півріччя 2020 р. – 58 таких звернень. Така ситуація спонукає до здійснення дієвих заходів, спрямованих на запобігання проявів домашнього насильства та надання допомоги постраждалим особам.</w:t>
      </w: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Необхідною є подальша мобілізація та координація зусиль усіх суб’єктів взаємодії, які здійснюють заходи у сфері домашнього насильства; підвищення ефективності виявлення осіб, які вчиняють такий злочин, а також забезпечення захисту прав осіб, які постраждали від домашнього насильства та надання їм відповідних послуг.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Низький рівень доходів громадян міста, події на сході України, розташування Чернігівської області в прикордонній зоні – головні чинники, які впливають на ситуацію торгівлі людьми, підвищують ризики потрапляння громадян у ситуацію торгівлі людьми. 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Профілактика виступає первинним та найбільш ефективним напрямом роботи для протидії негативним суспільним процесам та явищам.</w:t>
      </w: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Протягом 2019-2020 року системно   здійснювалися заходи, спрямовані на підвищення рівня інформованості населення про факти торгівлі людьми.</w:t>
      </w:r>
      <w:r w:rsidRPr="004E43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Більшість таких заходів - це засідання «за круглим столом», спрямовані на розвиток практичних навичок щодо </w:t>
      </w: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виявлення та ідентифікації постраждалих осіб всіма суб’єктами взаємодії, які здійснюють заходи у сфері протидії торгівлі людьми. 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/>
        </w:rPr>
        <w:t>Рівноправна участь жінок і чоловіків у всіх сферах життєдіяльності суспільства є одна із важливих умов стабільного розвитку держави на засадах демократії</w:t>
      </w: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позитивних змін у суспільстві та його благополуччя, а також є 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/>
        </w:rPr>
        <w:t>запорукою європейської інтеграції країни.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365F0F">
        <w:rPr>
          <w:rFonts w:ascii="Times New Roman" w:eastAsia="Symbol" w:hAnsi="Times New Roman" w:cs="Times New Roman"/>
          <w:sz w:val="24"/>
          <w:szCs w:val="24"/>
          <w:lang w:val="uk-UA"/>
        </w:rPr>
        <w:t>С</w:t>
      </w:r>
      <w:r w:rsidRPr="00365F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успільні 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/>
        </w:rPr>
        <w:t>ґендерні</w:t>
      </w:r>
      <w:r w:rsidRPr="00365F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стереотипи створюють перешкоди та обмеження для вільного вибору способу життя, у тому числі професійної та суспільної реалізації, сімейного життя, як для жінок, так і для чоловіків. </w:t>
      </w: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Залишається недосконалим механізм захисту та надання допомоги постраждалим від дискримінації за ознакою статі, особливо груп із підвищеним ризиком вразливості до множинної дискримінації. 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Для просування на шляху досягнення ґендерної рівності   необхідним є застосування системного підходу, який передбачає зміну ґендерних відносин, розширення можливостей жінок, зменшення впливу негативних традиційних ґендерних стереотипів, контроль, координацію та оцінювання прогресу досягнення ґендерної рівності.</w:t>
      </w:r>
    </w:p>
    <w:p w:rsidR="004E4348" w:rsidRPr="004E4348" w:rsidRDefault="004E4348" w:rsidP="004E4348">
      <w:pPr>
        <w:shd w:val="clear" w:color="auto" w:fill="FFFFFF"/>
        <w:spacing w:after="0" w:line="240" w:lineRule="auto"/>
        <w:ind w:right="99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огляду на вищевказане, а</w:t>
      </w:r>
      <w:r w:rsidRPr="004E43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ктуальність розроблення і прийняття цієї Програми зумовлена необхідністю реалізації сучасної  політики у сфері створення сприятливих умов для всебічного розвитку сім’ї та кожного з її членів; формування у 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молоді </w:t>
      </w:r>
      <w:r w:rsidRPr="004E43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пріоритетності сімейних цінностей,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відповідального та усвідомленого батьківства, що призведе до зменшення кількості сімей, які перебувають у складних життєвих обставинах;</w:t>
      </w:r>
      <w:r w:rsidRPr="004E43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уникнення фактів домашнього насильства; 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забезпечення координації діяльності державних органів виконавчої влади та місцевого самоврядування, громадських організацій у сфері протидії торгівлі людьми; </w:t>
      </w: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підвищення рівня поінформованості суспільства щодо убезпечення від потрапляння в ситуації торгівлі людьми та отримання допомоги при потраплянні в такі ситуації; впровадження європейських стандартів рівності прав та можливостей жінок і чоловіків у регіоні.</w:t>
      </w:r>
    </w:p>
    <w:p w:rsidR="004E4348" w:rsidRPr="004E4348" w:rsidRDefault="004E4348" w:rsidP="004E434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 Мета Комплексної програми</w:t>
      </w:r>
    </w:p>
    <w:p w:rsidR="004E4348" w:rsidRPr="004E4348" w:rsidRDefault="004E4348" w:rsidP="004E434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Метою Програми є здійснення на місцевому рівні комплексних заходів щодо створення правових і соціальних умов для належного розвитку сім’ї, у тому числі удосконалення роботи щодо попередження домашнього насильства, впровадження </w:t>
      </w: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lastRenderedPageBreak/>
        <w:t>ґ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ендерних підходів в усі сфери життєдіяльності суспільства та вжиття заходів з протидії торгівлі людьми.</w:t>
      </w:r>
    </w:p>
    <w:p w:rsidR="004E4348" w:rsidRPr="004E4348" w:rsidRDefault="004E4348" w:rsidP="004E434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4. Обгрунтування</w:t>
      </w:r>
      <w:r w:rsidRPr="004E43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шляхів і засобів розв'язання проблеми, обсягів та джерел фінансування; строки виконання Програми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сфері </w:t>
      </w:r>
      <w:r w:rsidRPr="004E4348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підтримки та розвитку сім’ї, запобігання домашньому насильству</w:t>
      </w:r>
      <w:r w:rsidRPr="004E434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 xml:space="preserve"> </w:t>
      </w:r>
      <w:r w:rsidRPr="004E4348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розв’язання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проблеми передбачає:</w:t>
      </w:r>
    </w:p>
    <w:p w:rsidR="004E4348" w:rsidRPr="004E4348" w:rsidRDefault="004E4348" w:rsidP="004E4348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здійснення заходів, спрямованих на підвищення престижу сім’ї, п</w:t>
      </w: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опуляризації сімейних цінностей та родинних традицій;</w:t>
      </w:r>
    </w:p>
    <w:p w:rsidR="004E4348" w:rsidRPr="004E4348" w:rsidRDefault="004E4348" w:rsidP="004E4348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зміцнення шлюбу, зниження рівня розлучень;</w:t>
      </w:r>
    </w:p>
    <w:p w:rsidR="004E4348" w:rsidRPr="004E4348" w:rsidRDefault="004E4348" w:rsidP="004E4348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створення оптимальних правових, психолого-педагогічних, соціально-економічних умов для повноцінного виховання дітей у сім’ї;</w:t>
      </w:r>
    </w:p>
    <w:p w:rsidR="004E4348" w:rsidRPr="004E4348" w:rsidRDefault="004E4348" w:rsidP="004E4348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здійснення підготовки молоді до подружнього життя,</w:t>
      </w: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народження та виховання дітей;</w:t>
      </w:r>
    </w:p>
    <w:p w:rsidR="004E4348" w:rsidRPr="004E4348" w:rsidRDefault="004E4348" w:rsidP="004E4348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формування свідомого та відповідального ставлення молоді до батьківства та материнства;</w:t>
      </w:r>
    </w:p>
    <w:p w:rsidR="004E4348" w:rsidRPr="004E4348" w:rsidRDefault="004E4348" w:rsidP="004E4348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підвищення престижу багатодітних сімей, поліпшення умов для повноцінного їх функціонування, виховання та всебічного розвитку дітей;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забезпечення ефективної міжвідомчої взаємодії усіх суб’єктів, які реалізують заходи щодо запобігання та протидії домашньому насильству;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підвищення рівня обізнаності населення про проблему домашнього насильства шляхом проведення широкомасштабної інформаційно-просвітницької та роз’яснювальної роботи із залученням громадського сектору;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активізація діяльності Ніжинської територіальної громади щодо вирішення проблем сімей з дітьми, попередження домашнього насильства; 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підтримка громадського сектору щодо реалізації заходів з питань попередження насильства в сім’ї, утвердження сімейних цінностей;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попередження сімейного неблагополуччя та створення дієвої системи надання допомоги потерпілим від домашнього насильства.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сфері </w:t>
      </w:r>
      <w:r w:rsidRPr="004E4348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протидії торгівлі людьми</w:t>
      </w:r>
      <w:r w:rsidRPr="004E434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проблему</w:t>
      </w:r>
      <w:r w:rsidRPr="004E434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торгівлі людьми та захисту осіб, постраждалих від неї, передбачається розв’язати шляхом: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проведення профілактичної роботи, спрямованої на попередження протидії торгівлі людьми;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подальшого проведення інформаційно-освітніх заходів щодо інформування населення про запобігання ризикам потрапляння у ситуації торгівлі людьми та про можливості отримання комплексної допомоги від суб’єктів взаємодії, які проводять заходи у сфері протидії торгівлі людьми;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сфері забезпечення </w:t>
      </w:r>
      <w:r w:rsidRPr="004E4348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рівних прав та можливостей жінок і чоловіків</w:t>
      </w:r>
      <w:r w:rsidRPr="004E434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проблему фактичної нерівності між жінками і чоловіками передбачається розв’язати комплексно шляхом:</w:t>
      </w:r>
    </w:p>
    <w:p w:rsidR="004E4348" w:rsidRPr="004E4348" w:rsidRDefault="004E4348" w:rsidP="004E43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урахування ґендерного компонента у місцевих/регіональних програмах;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упровадження ґендерної рівності в систему управління на місцевому рівні;</w:t>
      </w:r>
    </w:p>
    <w:p w:rsidR="004E4348" w:rsidRPr="004E4348" w:rsidRDefault="004E4348" w:rsidP="004E43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проведення інформаційно-просвітницької роботи (конференцій, засідань за «круглим столом», прес-брифінгів, навчальних семінарів та інших заходів) з питань забезпечення рівних прав та можливостей жінок і чоловіків;</w:t>
      </w:r>
    </w:p>
    <w:p w:rsidR="004E4348" w:rsidRPr="004E4348" w:rsidRDefault="004E4348" w:rsidP="004E43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проведення заходів щодо реалізації права на захист від дискримінації за ознакою статі, забезпечення розгляду випадків дискримінації за ознакою статі та вжиття відповідних заходів за результатами їх розгляду;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здійснення заходів, спрямованих на розвиток у жінок лідерських навичок для участі у прийнятті управлінських рішень та навичок провадження підприємницької діяльності, 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розширення участі жінок у розбудові та встановленні миру, формуванні культури миру;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формування гендерної культури</w:t>
      </w:r>
      <w:r w:rsidRPr="004E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подолання стереотипних уявлень про роль жінки і чоловіка;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lastRenderedPageBreak/>
        <w:t xml:space="preserve">залучення до 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виконання завдань, передбачених Програмою,</w:t>
      </w: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міжнародних і громадських організацій, діяльність яких спрямовується на забезпечення рівних прав та можливостей жінок і чоловіків у суспільстві.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Прогнозні обсяги 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</w:t>
      </w:r>
      <w:r w:rsidRPr="004E43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рограми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tbl>
      <w:tblPr>
        <w:tblpPr w:leftFromText="180" w:rightFromText="180" w:vertAnchor="text" w:horzAnchor="margin" w:tblpY="3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8"/>
        <w:gridCol w:w="1606"/>
      </w:tblGrid>
      <w:tr w:rsidR="004E4348" w:rsidRPr="004E4348" w:rsidTr="001C0B67">
        <w:trPr>
          <w:trHeight w:val="276"/>
        </w:trPr>
        <w:tc>
          <w:tcPr>
            <w:tcW w:w="8028" w:type="dxa"/>
            <w:vMerge w:val="restart"/>
          </w:tcPr>
          <w:p w:rsidR="004E4348" w:rsidRPr="004E4348" w:rsidRDefault="004E4348" w:rsidP="004E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4E4348" w:rsidRPr="004E4348" w:rsidRDefault="004E4348" w:rsidP="004E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43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Напрямок</w:t>
            </w:r>
          </w:p>
        </w:tc>
        <w:tc>
          <w:tcPr>
            <w:tcW w:w="1606" w:type="dxa"/>
            <w:vMerge w:val="restart"/>
          </w:tcPr>
          <w:p w:rsidR="004E4348" w:rsidRPr="004E4348" w:rsidRDefault="004E4348" w:rsidP="004E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4E4348" w:rsidRPr="004E4348" w:rsidRDefault="004E4348" w:rsidP="004E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4348">
              <w:rPr>
                <w:rFonts w:ascii="Times New Roman" w:eastAsia="Times New Roman" w:hAnsi="Times New Roman" w:cs="Times New Roman"/>
                <w:b/>
                <w:lang w:eastAsia="ru-RU"/>
              </w:rPr>
              <w:t>Обсяг фінансування,</w:t>
            </w:r>
          </w:p>
          <w:p w:rsidR="004E4348" w:rsidRPr="004E4348" w:rsidRDefault="004E4348" w:rsidP="004E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E43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грн.</w:t>
            </w:r>
          </w:p>
        </w:tc>
      </w:tr>
      <w:tr w:rsidR="004E4348" w:rsidRPr="004E4348" w:rsidTr="001C0B67">
        <w:trPr>
          <w:trHeight w:val="560"/>
        </w:trPr>
        <w:tc>
          <w:tcPr>
            <w:tcW w:w="8028" w:type="dxa"/>
            <w:vMerge/>
          </w:tcPr>
          <w:p w:rsidR="004E4348" w:rsidRPr="004E4348" w:rsidRDefault="004E4348" w:rsidP="004E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6" w:type="dxa"/>
            <w:vMerge/>
          </w:tcPr>
          <w:p w:rsidR="004E4348" w:rsidRPr="004E4348" w:rsidRDefault="004E4348" w:rsidP="004E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E4348" w:rsidRPr="008C0EBD" w:rsidTr="001C0B67">
        <w:tc>
          <w:tcPr>
            <w:tcW w:w="8028" w:type="dxa"/>
          </w:tcPr>
          <w:p w:rsidR="004E4348" w:rsidRPr="004E4348" w:rsidRDefault="004E4348" w:rsidP="004E43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ru-RU"/>
              </w:rPr>
              <w:t>Підтримка та розвиток сім’ї. Запобігання домашньому насильству</w:t>
            </w:r>
          </w:p>
        </w:tc>
        <w:tc>
          <w:tcPr>
            <w:tcW w:w="1606" w:type="dxa"/>
          </w:tcPr>
          <w:p w:rsidR="004E4348" w:rsidRPr="008C0EBD" w:rsidRDefault="004E4348" w:rsidP="004E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uk-UA" w:eastAsia="ru-RU"/>
              </w:rPr>
            </w:pPr>
            <w:r w:rsidRPr="008C0EBD">
              <w:rPr>
                <w:rFonts w:ascii="Times New Roman" w:eastAsia="Times New Roman" w:hAnsi="Times New Roman" w:cs="Times New Roman"/>
                <w:highlight w:val="green"/>
                <w:lang w:val="uk-UA" w:eastAsia="ru-RU"/>
              </w:rPr>
              <w:t>82 000</w:t>
            </w:r>
          </w:p>
        </w:tc>
      </w:tr>
      <w:tr w:rsidR="004E4348" w:rsidRPr="008C0EBD" w:rsidTr="001C0B67">
        <w:tc>
          <w:tcPr>
            <w:tcW w:w="8028" w:type="dxa"/>
          </w:tcPr>
          <w:p w:rsidR="004E4348" w:rsidRPr="004E4348" w:rsidRDefault="004E4348" w:rsidP="004E43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ru-RU"/>
              </w:rPr>
              <w:t>Протидія торгівлі людьми</w:t>
            </w:r>
          </w:p>
        </w:tc>
        <w:tc>
          <w:tcPr>
            <w:tcW w:w="1606" w:type="dxa"/>
          </w:tcPr>
          <w:p w:rsidR="004E4348" w:rsidRPr="008C0EBD" w:rsidRDefault="004E4348" w:rsidP="004E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uk-UA" w:eastAsia="ru-RU"/>
              </w:rPr>
            </w:pPr>
            <w:r w:rsidRPr="008C0EBD">
              <w:rPr>
                <w:rFonts w:ascii="Times New Roman" w:eastAsia="Times New Roman" w:hAnsi="Times New Roman" w:cs="Times New Roman"/>
                <w:highlight w:val="green"/>
                <w:lang w:val="uk-UA" w:eastAsia="ru-RU"/>
              </w:rPr>
              <w:t>9 000</w:t>
            </w:r>
          </w:p>
        </w:tc>
      </w:tr>
      <w:tr w:rsidR="004E4348" w:rsidRPr="008C0EBD" w:rsidTr="001C0B67">
        <w:tc>
          <w:tcPr>
            <w:tcW w:w="8028" w:type="dxa"/>
          </w:tcPr>
          <w:p w:rsidR="004E4348" w:rsidRPr="004E4348" w:rsidRDefault="004E4348" w:rsidP="004E43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E4348">
              <w:rPr>
                <w:rFonts w:ascii="Times New Roman" w:eastAsia="Times New Roman" w:hAnsi="Times New Roman" w:cs="Times New Roman"/>
                <w:lang w:val="uk-UA" w:eastAsia="ru-RU"/>
              </w:rPr>
              <w:t>Забезпечення рівних прав та можливостей жінок і чоловіків</w:t>
            </w:r>
          </w:p>
        </w:tc>
        <w:tc>
          <w:tcPr>
            <w:tcW w:w="1606" w:type="dxa"/>
          </w:tcPr>
          <w:p w:rsidR="004E4348" w:rsidRPr="008C0EBD" w:rsidRDefault="004E4348" w:rsidP="004E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val="uk-UA" w:eastAsia="ru-RU"/>
              </w:rPr>
            </w:pPr>
            <w:r w:rsidRPr="008C0EBD">
              <w:rPr>
                <w:rFonts w:ascii="Times New Roman" w:eastAsia="Times New Roman" w:hAnsi="Times New Roman" w:cs="Times New Roman"/>
                <w:highlight w:val="green"/>
                <w:lang w:val="uk-UA" w:eastAsia="ru-RU"/>
              </w:rPr>
              <w:t>31 000</w:t>
            </w:r>
          </w:p>
        </w:tc>
      </w:tr>
      <w:tr w:rsidR="004E4348" w:rsidRPr="008C0EBD" w:rsidTr="001C0B67">
        <w:tc>
          <w:tcPr>
            <w:tcW w:w="8028" w:type="dxa"/>
          </w:tcPr>
          <w:p w:rsidR="004E4348" w:rsidRPr="004E4348" w:rsidRDefault="004E4348" w:rsidP="004E4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E43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ВСЬОГО:</w:t>
            </w:r>
          </w:p>
        </w:tc>
        <w:tc>
          <w:tcPr>
            <w:tcW w:w="1606" w:type="dxa"/>
          </w:tcPr>
          <w:p w:rsidR="004E4348" w:rsidRPr="008C0EBD" w:rsidRDefault="004E4348" w:rsidP="004E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val="uk-UA" w:eastAsia="ru-RU"/>
              </w:rPr>
            </w:pPr>
            <w:r w:rsidRPr="008C0EBD">
              <w:rPr>
                <w:rFonts w:ascii="Times New Roman" w:eastAsia="Times New Roman" w:hAnsi="Times New Roman" w:cs="Times New Roman"/>
                <w:b/>
                <w:highlight w:val="green"/>
                <w:lang w:val="uk-UA" w:eastAsia="ru-RU"/>
              </w:rPr>
              <w:t>122 000</w:t>
            </w:r>
          </w:p>
        </w:tc>
      </w:tr>
    </w:tbl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Фінансування Програми здійснюється за рахунок коштів, передбачених у  бюджеті Ніжинської   територіальної громади, а також інших не заборонених законодавством джерел.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Виконання Комплексної програми передбачається здійснити </w:t>
      </w: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2021 році.</w:t>
      </w:r>
    </w:p>
    <w:p w:rsidR="004E4348" w:rsidRPr="004E4348" w:rsidRDefault="004E4348" w:rsidP="004E4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 Н</w:t>
      </w:r>
      <w:r w:rsidRPr="004E4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апрями діяльності, перелік завдань і заходів програми та результативні показники</w:t>
      </w:r>
      <w:r w:rsidRPr="004E43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4E4348" w:rsidRPr="004E4348" w:rsidRDefault="004E4348" w:rsidP="004E4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Основне завдання - реалізація системи комплексних програмних заходів з питань підтримки та розвитку сім’ї, запобігання домашньому насильству, протидії торгівлі людьми, забезпечення рівних прав та можливостей жінок і чоловіків, спрямованих на досягнення головної мети Програми.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Завдання і заходи з виконання Програми наведені у </w:t>
      </w: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uk-UA" w:eastAsia="ru-RU"/>
        </w:rPr>
        <w:t>додатку 1.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Очікувані результати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E434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у сфері підтримки та розвитку сім’ї, запобігання домашньому насильству: 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підвищити рівень престижу сім'ї, п</w:t>
      </w: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опуляризації сімейних цінностей та родинних традицій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суспільстві, сформувати позитивне ставлення до багатодітності (інформаційними заходами щороку планується охопити 25 відсотків мешканців громади);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забезпечити права </w:t>
      </w:r>
      <w:r w:rsidRPr="004E434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багатодітних сімей та дітей з багатодітних сімей на користування пільгами, наданими діючим законодавством (стовідсоткове забезпечення багатодітних сімей посвідченнями батьків та дитини з багатодітної сім’ї);</w:t>
      </w:r>
    </w:p>
    <w:p w:rsidR="004E4348" w:rsidRPr="004E4348" w:rsidRDefault="004E4348" w:rsidP="004E4348">
      <w:pPr>
        <w:spacing w:after="0" w:line="240" w:lineRule="auto"/>
        <w:ind w:right="-6"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підвищити рівень обізнаності населення  територіальної громади у сфері запобігання та протидії домашньому насильству, забезпечити руйнацію негативних стереотипів та формування нетерпимого ставлення до фактів домашнього насильства; 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забезпечення ефективної взаємодії усіх суб’єктів, які здійснюють заходи у сфері запобігання та протидії домашньому насильству;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створення дієвих механізмів допомоги та захисту осіб, які постраждали від домашнього насильства;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посилення відповідальності осіб, які вчиняють домашнє насильство, набуття ними </w:t>
      </w: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навиків безконфліктного спілкування та відповідальності за свої вчинки і життя членів сім’ї;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надання консультацій з питань запобігання та протидії домашньому насильству.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r w:rsidRPr="004E43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Очікувані результати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E43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у сфері протидії торгівлі людьми: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підвищити ефективність взаємодії органів місцевого самоврядування, громадських організацій та об’єднань, інших юридичних осіб, які виконують різні функції у сфері протидії торгівлі людьми;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підвищити рівень поінформованості щодо шляхів уникнення ризиків потрапляння в ситуації торгівлі людьми та можливостей отримання допомоги з метою формування у громадян навичок безпечної поведінки (інформаційними заходами планується охопити 25 відсотків населення територіальної громади);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запровадити дієвий механізм щодо виявлення та ідентифікації осіб, які постраждали від торгівлі людьми місцевому рівні;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забезпечити належний захист та надання комплексної допомоги особам, які постраждали від торгівлі людьми, з урахуванням потреб окремих груп таких осіб;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здійснити заходи щодо мінімізації рівня торгівлі людьми.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Очікувані результати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E43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у сфері утвердження гендерної рівності: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збільшення рівня представництва жінок в органах місцевого самоврядування при проведенні місцевих виборів;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створення ефективної системи співпраці органів місцевого самоврядування, міжнародних і громадських організацій, діяльність яких спрямована на забезпечення рівних прав та можливостей жінок і чоловіків у суспільстві;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створення 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умов для своєчасного виявлення фактів дискримінації </w:t>
      </w: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 ознакою статі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забезпечення </w:t>
      </w: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надання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ефективної допомоги </w:t>
      </w: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постраждалим від дискримінації на всіх рівнях;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залучення громадськості до вирішення проблем впровадження державної гендерної політики в місті, запобігання дискримінації за ознакою статі.</w:t>
      </w:r>
    </w:p>
    <w:p w:rsidR="004E4348" w:rsidRPr="004E4348" w:rsidRDefault="004E4348" w:rsidP="004E4348">
      <w:pPr>
        <w:tabs>
          <w:tab w:val="left" w:pos="35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8. Фінансове забезпечення Комплексної програми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E4348" w:rsidRPr="004E4348" w:rsidRDefault="004E4348" w:rsidP="004E4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Фінансування заходів Комплексної програми здійснюється за рахунок коштів, передбачених у  бюджеті Ніжинської об’єднаної  територіальної громади, а також інших не заборонених законодавством джерел. </w:t>
      </w:r>
    </w:p>
    <w:p w:rsidR="004E4348" w:rsidRPr="004E4348" w:rsidRDefault="004E4348" w:rsidP="004E4348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Орієнтовані обсяги фінансування наведені у </w:t>
      </w: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додатку 1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Комплексної програми.</w:t>
      </w:r>
    </w:p>
    <w:p w:rsidR="004E4348" w:rsidRPr="004E4348" w:rsidRDefault="004E4348" w:rsidP="004E434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 К</w:t>
      </w:r>
      <w:r w:rsidRPr="004E4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оординація та контроль за ходом виконання </w:t>
      </w:r>
      <w:r w:rsidRPr="004E43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</w:t>
      </w:r>
      <w:r w:rsidRPr="004E4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рограми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Організацію виконання заходів та управління реалізацією Програми здійснює 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 у справах сім’ї та молоді виконавчого комітету Ніжинської міської ради. 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E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Загальний контроль за ходом реалізації 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4E43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рограми здійсню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4E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виконавчий комітет Ніжинської міської ради.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Функції з координації виконання заходів Комплексної програми покладаються на відділ у справах сім’ї та  молоді виконавчого комітету Ніжинської міської ради.  </w:t>
      </w:r>
    </w:p>
    <w:p w:rsidR="004E4348" w:rsidRPr="004E4348" w:rsidRDefault="004E4348" w:rsidP="004E4348">
      <w:pPr>
        <w:tabs>
          <w:tab w:val="left" w:pos="0"/>
        </w:tabs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 про виконання програми надається відповідальними виконавцями щоквартально до 4-го числа місяця, наступного за звітним кварталом головному розпоряднику бюджетних коштів. Головний розпорядник бюджетних коштів надає звіт про виконання програми щоквартально до 6-го числа місяця, наступного за звітним кварталом, фінансовому управлінню Ніжинської міської ради. Головний розпорядник звітує про виконання програми на сесії міської ради за підсумками року.</w:t>
      </w:r>
    </w:p>
    <w:p w:rsidR="004E4348" w:rsidRPr="004E4348" w:rsidRDefault="004E4348" w:rsidP="004E434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E4348" w:rsidRPr="004E4348" w:rsidRDefault="004E4348" w:rsidP="004E43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4348" w:rsidRDefault="004E4348" w:rsidP="004E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                                                             Олександр Кодола</w:t>
      </w:r>
    </w:p>
    <w:p w:rsidR="004E4348" w:rsidRDefault="004E4348" w:rsidP="004E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4348" w:rsidRDefault="004E4348" w:rsidP="004E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4348" w:rsidRDefault="004E4348" w:rsidP="004E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4348" w:rsidRDefault="004E4348" w:rsidP="004E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4348" w:rsidRDefault="004E4348" w:rsidP="004E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4348" w:rsidRDefault="004E4348" w:rsidP="004E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4348" w:rsidRDefault="004E4348" w:rsidP="004E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4348" w:rsidRDefault="004E4348" w:rsidP="004E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4348" w:rsidRDefault="004E4348" w:rsidP="004E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4348" w:rsidRDefault="004E4348" w:rsidP="004E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4348" w:rsidRDefault="004E4348" w:rsidP="004E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4348" w:rsidRDefault="004E4348" w:rsidP="004E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4348" w:rsidRDefault="004E4348" w:rsidP="004E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4348" w:rsidRDefault="004E4348" w:rsidP="004E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4348" w:rsidRDefault="004E4348" w:rsidP="004E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4348" w:rsidRDefault="004E4348" w:rsidP="004E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4348" w:rsidRDefault="004E4348" w:rsidP="004E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4348" w:rsidRDefault="004E4348" w:rsidP="004E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4348" w:rsidRDefault="004E4348" w:rsidP="004E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4348" w:rsidRDefault="004E4348" w:rsidP="008C0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4348" w:rsidRPr="004E4348" w:rsidRDefault="00B40D05" w:rsidP="008C0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</w:t>
      </w:r>
      <w:r w:rsidR="004E4348"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Додаток 1</w:t>
      </w:r>
    </w:p>
    <w:p w:rsidR="004E4348" w:rsidRPr="004E4348" w:rsidRDefault="004E4348" w:rsidP="008C0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до Комплексної міської програми підтримки сім’ї, забезпечення </w:t>
      </w:r>
    </w:p>
    <w:p w:rsidR="004E4348" w:rsidRPr="004E4348" w:rsidRDefault="004E4348" w:rsidP="008C0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</w:t>
      </w:r>
      <w:r w:rsidR="00B40D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гендерної рівності та  протидії торгівлі людьми на 2021 рік</w:t>
      </w:r>
    </w:p>
    <w:p w:rsidR="004E4348" w:rsidRPr="004E4348" w:rsidRDefault="004E4348" w:rsidP="008C0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4348" w:rsidRDefault="004E4348" w:rsidP="004E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43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Перелік завдань Комплексної міської програми підтримки сім’ї,забезпечення гендерної рівності та протидії торгівлі людьми на 2021 рік</w:t>
      </w:r>
    </w:p>
    <w:tbl>
      <w:tblPr>
        <w:tblStyle w:val="a3"/>
        <w:tblW w:w="9606" w:type="dxa"/>
        <w:tblLook w:val="04A0"/>
      </w:tblPr>
      <w:tblGrid>
        <w:gridCol w:w="2265"/>
        <w:gridCol w:w="30"/>
        <w:gridCol w:w="3058"/>
        <w:gridCol w:w="1443"/>
        <w:gridCol w:w="2810"/>
      </w:tblGrid>
      <w:tr w:rsidR="004E4348" w:rsidRPr="008C0EBD" w:rsidTr="008C0EBD">
        <w:tc>
          <w:tcPr>
            <w:tcW w:w="2265" w:type="dxa"/>
          </w:tcPr>
          <w:p w:rsidR="004E4348" w:rsidRPr="008C0EBD" w:rsidRDefault="004E4348" w:rsidP="004E43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C0E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Мета, завдання</w:t>
            </w:r>
          </w:p>
        </w:tc>
        <w:tc>
          <w:tcPr>
            <w:tcW w:w="3088" w:type="dxa"/>
            <w:gridSpan w:val="2"/>
          </w:tcPr>
          <w:p w:rsidR="004E4348" w:rsidRPr="008C0EBD" w:rsidRDefault="004E4348" w:rsidP="004E43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C0E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Найменування заходу</w:t>
            </w:r>
          </w:p>
        </w:tc>
        <w:tc>
          <w:tcPr>
            <w:tcW w:w="1443" w:type="dxa"/>
          </w:tcPr>
          <w:p w:rsidR="004E4348" w:rsidRPr="008C0EBD" w:rsidRDefault="004E4348" w:rsidP="004E43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C0E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Обсяг витрат за рахунок коштів бюджету Ніжинської міської територіальної громади, грн.</w:t>
            </w:r>
          </w:p>
        </w:tc>
        <w:tc>
          <w:tcPr>
            <w:tcW w:w="2810" w:type="dxa"/>
          </w:tcPr>
          <w:p w:rsidR="004E4348" w:rsidRPr="008C0EBD" w:rsidRDefault="004E4348" w:rsidP="004E43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C0E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Відповідальні виконавці (учасники програми)</w:t>
            </w:r>
          </w:p>
        </w:tc>
      </w:tr>
      <w:tr w:rsidR="004E4348" w:rsidRPr="006275C5" w:rsidTr="008C0EBD">
        <w:trPr>
          <w:trHeight w:val="4025"/>
        </w:trPr>
        <w:tc>
          <w:tcPr>
            <w:tcW w:w="2265" w:type="dxa"/>
            <w:vMerge w:val="restart"/>
          </w:tcPr>
          <w:p w:rsidR="004E4348" w:rsidRPr="008C0EBD" w:rsidRDefault="004E4348" w:rsidP="004E43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C0E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1.1. Популяризація сімейних цінностей та національних родинних традицій,</w:t>
            </w:r>
          </w:p>
          <w:p w:rsidR="004E4348" w:rsidRPr="008C0EBD" w:rsidRDefault="004E4348" w:rsidP="004E43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C0E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підвищення престижу багатодітної сім’ї, створення умов для зміцнення її як соціального інституту</w:t>
            </w:r>
          </w:p>
        </w:tc>
        <w:tc>
          <w:tcPr>
            <w:tcW w:w="3088" w:type="dxa"/>
            <w:gridSpan w:val="2"/>
          </w:tcPr>
          <w:p w:rsidR="004E4348" w:rsidRPr="008C0EBD" w:rsidRDefault="004E4348" w:rsidP="004E434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C0E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1.1.1.  Підтримка та проведення інформаційно-просвітницьких кампаній, культурологічних заходів, спрямованих на популяризацію сімейних цінностей та національних родинних традицій, формування культури планування сім’ї, зокрема до Міжнародного дня сім'ї, Дня матері, Дня родини, Дня батька тощо</w:t>
            </w:r>
          </w:p>
        </w:tc>
        <w:tc>
          <w:tcPr>
            <w:tcW w:w="1443" w:type="dxa"/>
          </w:tcPr>
          <w:p w:rsidR="004E4348" w:rsidRPr="008C0EBD" w:rsidRDefault="004E4348" w:rsidP="004E43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C0E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3000</w:t>
            </w:r>
          </w:p>
        </w:tc>
        <w:tc>
          <w:tcPr>
            <w:tcW w:w="2810" w:type="dxa"/>
          </w:tcPr>
          <w:p w:rsidR="004E4348" w:rsidRPr="008C0EBD" w:rsidRDefault="004E4348" w:rsidP="004E4348">
            <w:pPr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Відділ  у  справах сім’ї та молоді виконавчого комітету Ніжинської міської ради Ніжинський міський центр соціальних служб для сім’ї, дітей та молоді, управління освіти Ніжинської міської ради, управління культури і туризму Ніжинської міської ради, відділ з питань фізичної культури і спорту Ніжинської міської ради, служба у справах дітей виконавчого комітету Ніжинської міської ради, громадські організації міста, факультет психології та соціальної роботи Ніжинського державного університету імені Миколи Гоголя</w:t>
            </w:r>
          </w:p>
          <w:p w:rsidR="004E4348" w:rsidRPr="008C0EBD" w:rsidRDefault="004E4348" w:rsidP="004E434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4E4348" w:rsidRPr="006275C5" w:rsidTr="008C0EBD">
        <w:trPr>
          <w:trHeight w:val="2270"/>
        </w:trPr>
        <w:tc>
          <w:tcPr>
            <w:tcW w:w="2265" w:type="dxa"/>
            <w:vMerge/>
          </w:tcPr>
          <w:p w:rsidR="004E4348" w:rsidRPr="008C0EBD" w:rsidRDefault="004E4348" w:rsidP="004E43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88" w:type="dxa"/>
            <w:gridSpan w:val="2"/>
          </w:tcPr>
          <w:p w:rsidR="004E4348" w:rsidRPr="008C0EBD" w:rsidRDefault="004E4348" w:rsidP="004E434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C0E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1.1.2.  Розроблення, виготовлення, розміщення та розповсюдження інформаційної продукції  щодо утвердження сімейних відносин, виховання почуття батьківської та материнської відповідальності тощо</w:t>
            </w:r>
          </w:p>
          <w:p w:rsidR="004E4348" w:rsidRPr="008C0EBD" w:rsidRDefault="004E4348" w:rsidP="004E434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43" w:type="dxa"/>
          </w:tcPr>
          <w:p w:rsidR="004E4348" w:rsidRPr="008C0EBD" w:rsidRDefault="004E4348" w:rsidP="004E43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C0E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1000</w:t>
            </w:r>
          </w:p>
        </w:tc>
        <w:tc>
          <w:tcPr>
            <w:tcW w:w="2810" w:type="dxa"/>
          </w:tcPr>
          <w:p w:rsidR="004E4348" w:rsidRPr="008C0EBD" w:rsidRDefault="004E4348" w:rsidP="004E4348">
            <w:pPr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</w:p>
          <w:p w:rsidR="004E4348" w:rsidRPr="008C0EBD" w:rsidRDefault="004E4348" w:rsidP="004E4348">
            <w:pPr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Відділ  у  справах сім’ї та молоді виконавчого комітету Ніжинської міської ради, служба у справах дітей виконавчого комітету Ніжинської міської ради, управління освіти Ніжинської міської ради, Ніжинський міський центр соціальних служб для дітей, сім’ї та молоді, громадські організації</w:t>
            </w:r>
          </w:p>
        </w:tc>
      </w:tr>
      <w:tr w:rsidR="004E4348" w:rsidRPr="006275C5" w:rsidTr="008C0EBD">
        <w:trPr>
          <w:trHeight w:val="615"/>
        </w:trPr>
        <w:tc>
          <w:tcPr>
            <w:tcW w:w="2265" w:type="dxa"/>
            <w:vMerge/>
          </w:tcPr>
          <w:p w:rsidR="004E4348" w:rsidRPr="008C0EBD" w:rsidRDefault="004E4348" w:rsidP="004E43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88" w:type="dxa"/>
            <w:gridSpan w:val="2"/>
            <w:shd w:val="clear" w:color="auto" w:fill="auto"/>
          </w:tcPr>
          <w:p w:rsidR="004E4348" w:rsidRPr="008C0EBD" w:rsidRDefault="004E4348" w:rsidP="004E4348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1.1.3.  Проведення міського конкурсу-фестивалю «Таланти багатодітної родини»</w:t>
            </w:r>
          </w:p>
        </w:tc>
        <w:tc>
          <w:tcPr>
            <w:tcW w:w="1443" w:type="dxa"/>
            <w:shd w:val="clear" w:color="auto" w:fill="auto"/>
          </w:tcPr>
          <w:p w:rsidR="004E4348" w:rsidRPr="008C0EBD" w:rsidRDefault="004E4348" w:rsidP="004E434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4 000</w:t>
            </w:r>
          </w:p>
        </w:tc>
        <w:tc>
          <w:tcPr>
            <w:tcW w:w="2810" w:type="dxa"/>
            <w:shd w:val="clear" w:color="auto" w:fill="auto"/>
          </w:tcPr>
          <w:p w:rsidR="004E4348" w:rsidRPr="008C0EBD" w:rsidRDefault="004E4348" w:rsidP="004E4348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Відділ  у  справах сім’ї та молоді виконавчого комітету Ніжинської міської ради, управління освіти Ніжинської міської ради, управління культури і туризму Ніжинської міської ради</w:t>
            </w:r>
          </w:p>
        </w:tc>
      </w:tr>
      <w:tr w:rsidR="004E4348" w:rsidRPr="006275C5" w:rsidTr="008C0EBD">
        <w:tc>
          <w:tcPr>
            <w:tcW w:w="2265" w:type="dxa"/>
            <w:shd w:val="clear" w:color="auto" w:fill="auto"/>
          </w:tcPr>
          <w:p w:rsidR="004E4348" w:rsidRPr="008C0EBD" w:rsidRDefault="007817D7" w:rsidP="004E4348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1.2</w:t>
            </w:r>
            <w:r w:rsidR="004E4348"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. Підтримка соціально вразливих категорій сімей</w:t>
            </w:r>
          </w:p>
        </w:tc>
        <w:tc>
          <w:tcPr>
            <w:tcW w:w="3088" w:type="dxa"/>
            <w:gridSpan w:val="2"/>
            <w:shd w:val="clear" w:color="auto" w:fill="auto"/>
          </w:tcPr>
          <w:p w:rsidR="004E4348" w:rsidRPr="008C0EBD" w:rsidRDefault="004E4348" w:rsidP="004E4348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1.</w:t>
            </w:r>
            <w:r w:rsidR="007817D7"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2.1</w:t>
            </w: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.  Проведення заходів щодо поліпшення житлових та соціально-побутових умов багатодітних сімей, де виховується 5 і більше дітей.</w:t>
            </w:r>
          </w:p>
          <w:p w:rsidR="004E4348" w:rsidRPr="008C0EBD" w:rsidRDefault="004E4348" w:rsidP="004E4348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Надавати фінансову допомогу багатодітним сім’ям,</w:t>
            </w:r>
          </w:p>
          <w:p w:rsidR="004E4348" w:rsidRPr="008C0EBD" w:rsidRDefault="004E4348" w:rsidP="004E4348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які опинились у складних життєвих обставинах, багатодітним сім’ям, в яких діти вступають до першого класу.</w:t>
            </w:r>
          </w:p>
        </w:tc>
        <w:tc>
          <w:tcPr>
            <w:tcW w:w="1443" w:type="dxa"/>
            <w:shd w:val="clear" w:color="auto" w:fill="auto"/>
          </w:tcPr>
          <w:p w:rsidR="004E4348" w:rsidRPr="008C0EBD" w:rsidRDefault="004E4348" w:rsidP="004E434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70 000</w:t>
            </w:r>
          </w:p>
        </w:tc>
        <w:tc>
          <w:tcPr>
            <w:tcW w:w="2810" w:type="dxa"/>
            <w:shd w:val="clear" w:color="auto" w:fill="auto"/>
          </w:tcPr>
          <w:p w:rsidR="004E4348" w:rsidRPr="008C0EBD" w:rsidRDefault="004E4348" w:rsidP="004E4348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Відділ  у  справах сім’ї та молоді виконавчого комітету Ніжинської міської ради,</w:t>
            </w:r>
          </w:p>
          <w:p w:rsidR="004E4348" w:rsidRPr="008C0EBD" w:rsidRDefault="004E4348" w:rsidP="004E4348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Ніжинський міський центр соціальних служб для дітей, сім’ї та молоді, громадські організації</w:t>
            </w:r>
          </w:p>
        </w:tc>
      </w:tr>
      <w:tr w:rsidR="007817D7" w:rsidRPr="006275C5" w:rsidTr="008C0EBD">
        <w:tc>
          <w:tcPr>
            <w:tcW w:w="2265" w:type="dxa"/>
            <w:shd w:val="clear" w:color="auto" w:fill="auto"/>
          </w:tcPr>
          <w:p w:rsidR="007817D7" w:rsidRPr="008C0EBD" w:rsidRDefault="007817D7" w:rsidP="007817D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1.3. Здійснення моніторингу з питань  реалізації державної сімейної політики</w:t>
            </w:r>
          </w:p>
          <w:p w:rsidR="007817D7" w:rsidRPr="008C0EBD" w:rsidRDefault="007817D7" w:rsidP="007817D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3088" w:type="dxa"/>
            <w:gridSpan w:val="2"/>
            <w:shd w:val="clear" w:color="auto" w:fill="auto"/>
          </w:tcPr>
          <w:p w:rsidR="007817D7" w:rsidRPr="008C0EBD" w:rsidRDefault="007817D7" w:rsidP="007817D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1.3.1. Проведення тематичних семінарів, круглих столів з питань підтримки сім’ї та соціального захисту багатодітних сімей</w:t>
            </w:r>
          </w:p>
          <w:p w:rsidR="007817D7" w:rsidRPr="008C0EBD" w:rsidRDefault="007817D7" w:rsidP="007817D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1443" w:type="dxa"/>
            <w:shd w:val="clear" w:color="auto" w:fill="auto"/>
          </w:tcPr>
          <w:p w:rsidR="007817D7" w:rsidRPr="008C0EBD" w:rsidRDefault="007817D7" w:rsidP="007817D7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3 000</w:t>
            </w:r>
          </w:p>
        </w:tc>
        <w:tc>
          <w:tcPr>
            <w:tcW w:w="2810" w:type="dxa"/>
            <w:shd w:val="clear" w:color="auto" w:fill="auto"/>
          </w:tcPr>
          <w:p w:rsidR="007817D7" w:rsidRPr="008C0EBD" w:rsidRDefault="007817D7" w:rsidP="007817D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 xml:space="preserve">Відділ  у  справах сім’ї та молоді виконавчого комітету Ніжинської міської ради, служба у справах дітей виконавчого комітету Ніжинської міської ради, управління освіти Ніжинської міської ради, Ніжинський міський центр соціальних служб для дітей, сім’ї </w:t>
            </w: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lastRenderedPageBreak/>
              <w:t>та молоді, громадські організації</w:t>
            </w:r>
          </w:p>
        </w:tc>
      </w:tr>
      <w:tr w:rsidR="007817D7" w:rsidRPr="006275C5" w:rsidTr="008C0EBD">
        <w:tc>
          <w:tcPr>
            <w:tcW w:w="2265" w:type="dxa"/>
          </w:tcPr>
          <w:p w:rsidR="007817D7" w:rsidRPr="008C0EBD" w:rsidRDefault="007817D7" w:rsidP="007817D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C0E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1.4. Створення ефективної системи запобігання та протидії домашньому насильству, надання допомоги сім’ям, які опинились у складних життєвих обставинах</w:t>
            </w:r>
          </w:p>
        </w:tc>
        <w:tc>
          <w:tcPr>
            <w:tcW w:w="3088" w:type="dxa"/>
            <w:gridSpan w:val="2"/>
            <w:shd w:val="clear" w:color="auto" w:fill="auto"/>
          </w:tcPr>
          <w:p w:rsidR="007817D7" w:rsidRPr="008C0EBD" w:rsidRDefault="007817D7" w:rsidP="007817D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1.4.1.  Підтримка та проведення заходів у рамках Всеукраїнської акції «16 днів проти насильства» та інших інформаційно-просвітницьких заходів, спрямованих на формування нетерпимого ставлення у суспільстві до всіх проявів насильства та  мотивування потерпілих звертатися за допомогою</w:t>
            </w:r>
          </w:p>
        </w:tc>
        <w:tc>
          <w:tcPr>
            <w:tcW w:w="1443" w:type="dxa"/>
            <w:shd w:val="clear" w:color="auto" w:fill="auto"/>
          </w:tcPr>
          <w:p w:rsidR="007817D7" w:rsidRPr="008C0EBD" w:rsidRDefault="007817D7" w:rsidP="007817D7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1 000</w:t>
            </w:r>
          </w:p>
        </w:tc>
        <w:tc>
          <w:tcPr>
            <w:tcW w:w="2810" w:type="dxa"/>
            <w:shd w:val="clear" w:color="auto" w:fill="auto"/>
          </w:tcPr>
          <w:p w:rsidR="007817D7" w:rsidRPr="008C0EBD" w:rsidRDefault="007817D7" w:rsidP="007817D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Відділ  у  справах сім’ї та молоді виконавчого комітету Ніжинської міської ради, служба у справах дітей виконавчого комітету Ніжинської міської ради, управління освіти Ніжинської міської ради, Ніжинський міський центр соціальних служб для дітей, сім’ї та молоді,</w:t>
            </w:r>
          </w:p>
          <w:p w:rsidR="007817D7" w:rsidRPr="008C0EBD" w:rsidRDefault="007817D7" w:rsidP="007817D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Ніжинський місцевий центр з надання безоплатної вторинної правової допомоги (за згодою), громадські організації</w:t>
            </w:r>
          </w:p>
        </w:tc>
      </w:tr>
      <w:tr w:rsidR="007817D7" w:rsidRPr="008C0EBD" w:rsidTr="008C0EBD">
        <w:trPr>
          <w:trHeight w:val="273"/>
        </w:trPr>
        <w:tc>
          <w:tcPr>
            <w:tcW w:w="5353" w:type="dxa"/>
            <w:gridSpan w:val="3"/>
          </w:tcPr>
          <w:p w:rsidR="007817D7" w:rsidRPr="008C0EBD" w:rsidRDefault="007817D7" w:rsidP="008C0EBD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b/>
                <w:sz w:val="18"/>
                <w:szCs w:val="18"/>
                <w:lang w:val="uk-UA" w:eastAsia="zh-CN"/>
              </w:rPr>
              <w:t xml:space="preserve">Всього за розділом 1 </w:t>
            </w:r>
          </w:p>
        </w:tc>
        <w:tc>
          <w:tcPr>
            <w:tcW w:w="1443" w:type="dxa"/>
          </w:tcPr>
          <w:p w:rsidR="00C144C8" w:rsidRPr="008C0EBD" w:rsidRDefault="007817D7" w:rsidP="008C0EBD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b/>
                <w:sz w:val="18"/>
                <w:szCs w:val="18"/>
                <w:lang w:val="uk-UA" w:eastAsia="zh-CN"/>
              </w:rPr>
              <w:t>82</w:t>
            </w:r>
            <w:r w:rsidR="00C144C8" w:rsidRPr="008C0EBD">
              <w:rPr>
                <w:rFonts w:ascii="Times New Roman" w:hAnsi="Times New Roman" w:cs="Times New Roman"/>
                <w:b/>
                <w:sz w:val="18"/>
                <w:szCs w:val="18"/>
                <w:lang w:val="uk-UA" w:eastAsia="zh-CN"/>
              </w:rPr>
              <w:t> </w:t>
            </w:r>
            <w:r w:rsidRPr="008C0EBD">
              <w:rPr>
                <w:rFonts w:ascii="Times New Roman" w:hAnsi="Times New Roman" w:cs="Times New Roman"/>
                <w:b/>
                <w:sz w:val="18"/>
                <w:szCs w:val="18"/>
                <w:lang w:val="uk-UA" w:eastAsia="zh-CN"/>
              </w:rPr>
              <w:t>000</w:t>
            </w:r>
          </w:p>
        </w:tc>
        <w:tc>
          <w:tcPr>
            <w:tcW w:w="2810" w:type="dxa"/>
          </w:tcPr>
          <w:p w:rsidR="007817D7" w:rsidRPr="008C0EBD" w:rsidRDefault="007817D7" w:rsidP="007817D7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val="uk-UA" w:eastAsia="zh-CN"/>
              </w:rPr>
            </w:pPr>
          </w:p>
        </w:tc>
      </w:tr>
      <w:tr w:rsidR="007817D7" w:rsidRPr="006275C5" w:rsidTr="008C0EBD">
        <w:trPr>
          <w:trHeight w:val="1756"/>
        </w:trPr>
        <w:tc>
          <w:tcPr>
            <w:tcW w:w="2295" w:type="dxa"/>
            <w:gridSpan w:val="2"/>
            <w:shd w:val="clear" w:color="auto" w:fill="auto"/>
          </w:tcPr>
          <w:p w:rsidR="007817D7" w:rsidRPr="008C0EBD" w:rsidRDefault="007817D7" w:rsidP="007817D7">
            <w:pPr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2.1. Запобігання торгівлі людьми, її первинна профілактика</w:t>
            </w:r>
          </w:p>
          <w:p w:rsidR="007817D7" w:rsidRPr="008C0EBD" w:rsidRDefault="007817D7" w:rsidP="007817D7">
            <w:pPr>
              <w:suppressAutoHyphens/>
              <w:rPr>
                <w:sz w:val="18"/>
                <w:szCs w:val="18"/>
                <w:lang w:val="uk-UA" w:eastAsia="zh-CN"/>
              </w:rPr>
            </w:pPr>
          </w:p>
        </w:tc>
        <w:tc>
          <w:tcPr>
            <w:tcW w:w="3058" w:type="dxa"/>
            <w:shd w:val="clear" w:color="auto" w:fill="auto"/>
          </w:tcPr>
          <w:p w:rsidR="007817D7" w:rsidRPr="008C0EBD" w:rsidRDefault="007817D7" w:rsidP="007817D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2.1.</w:t>
            </w:r>
            <w:r w:rsidR="00C144C8"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1</w:t>
            </w: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.  Проведення семінарів, тренінгів, тематичних зустрічей для державних службовців, посадових осіб місцевого самоврядування з питань протидії торгівлі людьми</w:t>
            </w:r>
          </w:p>
          <w:p w:rsidR="007817D7" w:rsidRPr="008C0EBD" w:rsidRDefault="007817D7" w:rsidP="007817D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</w:p>
          <w:p w:rsidR="007817D7" w:rsidRPr="008C0EBD" w:rsidRDefault="007817D7" w:rsidP="007817D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</w:p>
          <w:p w:rsidR="007817D7" w:rsidRPr="008C0EBD" w:rsidRDefault="007817D7" w:rsidP="007817D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</w:p>
          <w:p w:rsidR="007817D7" w:rsidRPr="008C0EBD" w:rsidRDefault="007817D7" w:rsidP="007817D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1443" w:type="dxa"/>
            <w:shd w:val="clear" w:color="auto" w:fill="auto"/>
          </w:tcPr>
          <w:p w:rsidR="007817D7" w:rsidRPr="008C0EBD" w:rsidRDefault="007817D7" w:rsidP="007817D7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1 000</w:t>
            </w:r>
          </w:p>
        </w:tc>
        <w:tc>
          <w:tcPr>
            <w:tcW w:w="2810" w:type="dxa"/>
            <w:shd w:val="clear" w:color="auto" w:fill="auto"/>
          </w:tcPr>
          <w:p w:rsidR="007817D7" w:rsidRPr="008C0EBD" w:rsidRDefault="007817D7" w:rsidP="007817D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Відділ  у  справах сім’ї та молоді виконавчого комітету Ніжинської міської ради, Ніжинський відділ поліції головного управління Національної поліції в Чернігівській області, громадські організації</w:t>
            </w:r>
          </w:p>
        </w:tc>
      </w:tr>
      <w:tr w:rsidR="00C144C8" w:rsidRPr="006275C5" w:rsidTr="008C0EBD">
        <w:trPr>
          <w:trHeight w:val="2011"/>
        </w:trPr>
        <w:tc>
          <w:tcPr>
            <w:tcW w:w="2295" w:type="dxa"/>
            <w:gridSpan w:val="2"/>
            <w:vMerge w:val="restart"/>
            <w:tcBorders>
              <w:top w:val="nil"/>
            </w:tcBorders>
          </w:tcPr>
          <w:p w:rsidR="00C144C8" w:rsidRPr="008C0EBD" w:rsidRDefault="00C144C8" w:rsidP="007817D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3058" w:type="dxa"/>
            <w:shd w:val="clear" w:color="auto" w:fill="auto"/>
          </w:tcPr>
          <w:p w:rsidR="00C144C8" w:rsidRPr="008C0EBD" w:rsidRDefault="00C144C8" w:rsidP="007817D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2.1.2. Розміщення та поширення інформаційної продукції з питань протидії торгівлі людьми, спрямованої на запобігання  потраплянню населення в ситуації, пов’язані з торгівлею людьми</w:t>
            </w:r>
          </w:p>
          <w:p w:rsidR="00C144C8" w:rsidRPr="008C0EBD" w:rsidRDefault="00C144C8" w:rsidP="007817D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1443" w:type="dxa"/>
            <w:shd w:val="clear" w:color="auto" w:fill="auto"/>
          </w:tcPr>
          <w:p w:rsidR="00C144C8" w:rsidRPr="008C0EBD" w:rsidRDefault="00C144C8" w:rsidP="007817D7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3 000</w:t>
            </w:r>
          </w:p>
        </w:tc>
        <w:tc>
          <w:tcPr>
            <w:tcW w:w="2810" w:type="dxa"/>
            <w:shd w:val="clear" w:color="auto" w:fill="auto"/>
          </w:tcPr>
          <w:p w:rsidR="00C144C8" w:rsidRPr="008C0EBD" w:rsidRDefault="00C144C8" w:rsidP="007817D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Відділ  у  справах сім’ї та молоді виконавчого комітету Ніжинської міської ради, служба у справах дітей виконавчого комітету Ніжинської міської ради, управління освіти Ніжинської міської ради, Ніжинський міський центр соціальних служб для дітей, сім’ї та молоді, громадські організації</w:t>
            </w:r>
          </w:p>
        </w:tc>
      </w:tr>
      <w:tr w:rsidR="00C144C8" w:rsidRPr="006275C5" w:rsidTr="008C0EBD">
        <w:trPr>
          <w:trHeight w:val="3075"/>
        </w:trPr>
        <w:tc>
          <w:tcPr>
            <w:tcW w:w="2295" w:type="dxa"/>
            <w:gridSpan w:val="2"/>
            <w:vMerge/>
          </w:tcPr>
          <w:p w:rsidR="00C144C8" w:rsidRPr="008C0EBD" w:rsidRDefault="00C144C8" w:rsidP="007817D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3058" w:type="dxa"/>
            <w:shd w:val="clear" w:color="auto" w:fill="auto"/>
          </w:tcPr>
          <w:p w:rsidR="00C144C8" w:rsidRPr="008C0EBD" w:rsidRDefault="00C144C8" w:rsidP="007817D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2.1.3. Проведення інформаційно-просвітницьких кампаній, акцій, тренінгів, відеолекторіїв тощо з питань протидії торгівлі людьми для населення.</w:t>
            </w:r>
          </w:p>
        </w:tc>
        <w:tc>
          <w:tcPr>
            <w:tcW w:w="1443" w:type="dxa"/>
            <w:shd w:val="clear" w:color="auto" w:fill="auto"/>
          </w:tcPr>
          <w:p w:rsidR="00C144C8" w:rsidRPr="008C0EBD" w:rsidRDefault="00C144C8" w:rsidP="007817D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 xml:space="preserve">            2 000</w:t>
            </w:r>
          </w:p>
        </w:tc>
        <w:tc>
          <w:tcPr>
            <w:tcW w:w="2810" w:type="dxa"/>
            <w:shd w:val="clear" w:color="auto" w:fill="auto"/>
          </w:tcPr>
          <w:p w:rsidR="00C144C8" w:rsidRPr="008C0EBD" w:rsidRDefault="00C144C8" w:rsidP="007817D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Ніжинський міський центр соціальних служб для дітей, сім’ї та молоді, відділ  у  справах сім’ї та молоді виконавчого комітету Ніжинської міської ради, Ніжинський міський молодіжний центр, служба у справах дітей виконавчого комітету Ніжинської міської ради, управління освіти Ніжинської міської ради,</w:t>
            </w:r>
          </w:p>
          <w:p w:rsidR="00C144C8" w:rsidRPr="008C0EBD" w:rsidRDefault="00C144C8" w:rsidP="007817D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Ніжинський місцевий центр з надання безоплатної вторинної правової допомоги (за згодою), громадські організації</w:t>
            </w:r>
          </w:p>
        </w:tc>
      </w:tr>
      <w:tr w:rsidR="00C144C8" w:rsidRPr="006275C5" w:rsidTr="008C0EBD">
        <w:trPr>
          <w:trHeight w:val="1115"/>
        </w:trPr>
        <w:tc>
          <w:tcPr>
            <w:tcW w:w="2295" w:type="dxa"/>
            <w:gridSpan w:val="2"/>
            <w:vMerge/>
          </w:tcPr>
          <w:p w:rsidR="00C144C8" w:rsidRPr="008C0EBD" w:rsidRDefault="00C144C8" w:rsidP="007817D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3058" w:type="dxa"/>
            <w:shd w:val="clear" w:color="auto" w:fill="auto"/>
          </w:tcPr>
          <w:p w:rsidR="00C144C8" w:rsidRPr="008C0EBD" w:rsidRDefault="00C144C8" w:rsidP="007817D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2.1.4. Проведення соціальних досліджень, опитувань, анкетувань з метою визначення рівня обізнаності  різних груп населення області з питань протидії торгівлі людьми</w:t>
            </w:r>
          </w:p>
          <w:p w:rsidR="00C144C8" w:rsidRPr="008C0EBD" w:rsidRDefault="00C144C8" w:rsidP="007817D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1443" w:type="dxa"/>
            <w:shd w:val="clear" w:color="auto" w:fill="auto"/>
          </w:tcPr>
          <w:p w:rsidR="00C144C8" w:rsidRPr="008C0EBD" w:rsidRDefault="00C144C8" w:rsidP="007817D7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2 000</w:t>
            </w:r>
          </w:p>
        </w:tc>
        <w:tc>
          <w:tcPr>
            <w:tcW w:w="2810" w:type="dxa"/>
            <w:shd w:val="clear" w:color="auto" w:fill="auto"/>
          </w:tcPr>
          <w:p w:rsidR="00C144C8" w:rsidRPr="008C0EBD" w:rsidRDefault="00C144C8" w:rsidP="007817D7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Відділ  у  справах сім’ї та молоді виконавчого комітету Ніжинської міської ради, громадські організації</w:t>
            </w:r>
          </w:p>
        </w:tc>
      </w:tr>
      <w:tr w:rsidR="00C144C8" w:rsidRPr="006275C5" w:rsidTr="008C0EBD">
        <w:trPr>
          <w:trHeight w:val="605"/>
        </w:trPr>
        <w:tc>
          <w:tcPr>
            <w:tcW w:w="2295" w:type="dxa"/>
            <w:gridSpan w:val="2"/>
            <w:tcBorders>
              <w:bottom w:val="single" w:sz="4" w:space="0" w:color="auto"/>
            </w:tcBorders>
          </w:tcPr>
          <w:p w:rsidR="00C144C8" w:rsidRPr="008C0EBD" w:rsidRDefault="00C144C8" w:rsidP="00C144C8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2.2. Захист та допомога особам, які постраждали від торгівлі людьми</w:t>
            </w:r>
          </w:p>
        </w:tc>
        <w:tc>
          <w:tcPr>
            <w:tcW w:w="3058" w:type="dxa"/>
            <w:shd w:val="clear" w:color="auto" w:fill="auto"/>
          </w:tcPr>
          <w:p w:rsidR="00C144C8" w:rsidRPr="008C0EBD" w:rsidRDefault="00C144C8" w:rsidP="00C144C8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2.2.1. Проведення тестування на COVID-19 постраждалих від торгівлі людьми, вразі їх тимчасового розміщення у закладах допомоги для осіб, які постраждали від торгівлі людьми.</w:t>
            </w:r>
          </w:p>
        </w:tc>
        <w:tc>
          <w:tcPr>
            <w:tcW w:w="1443" w:type="dxa"/>
            <w:shd w:val="clear" w:color="auto" w:fill="auto"/>
          </w:tcPr>
          <w:p w:rsidR="00C144C8" w:rsidRPr="008C0EBD" w:rsidRDefault="00C144C8" w:rsidP="00C144C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1 000</w:t>
            </w:r>
          </w:p>
        </w:tc>
        <w:tc>
          <w:tcPr>
            <w:tcW w:w="2810" w:type="dxa"/>
            <w:shd w:val="clear" w:color="auto" w:fill="auto"/>
          </w:tcPr>
          <w:p w:rsidR="00C144C8" w:rsidRPr="008C0EBD" w:rsidRDefault="00C144C8" w:rsidP="00C144C8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Ніжинський міський центр соціальних служб для дітей, сім’ї та молоді, відділ  у  справах сім’ї та молоді виконавчого комітету Ніжинської міської ради.</w:t>
            </w:r>
          </w:p>
        </w:tc>
      </w:tr>
      <w:tr w:rsidR="00C144C8" w:rsidRPr="008C0EBD" w:rsidTr="008C0EBD">
        <w:tc>
          <w:tcPr>
            <w:tcW w:w="53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44C8" w:rsidRPr="008C0EBD" w:rsidRDefault="00C144C8" w:rsidP="008C0EBD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b/>
                <w:sz w:val="18"/>
                <w:szCs w:val="18"/>
                <w:lang w:val="uk-UA" w:eastAsia="zh-CN"/>
              </w:rPr>
              <w:t>Всього за розділом 2</w:t>
            </w:r>
          </w:p>
        </w:tc>
        <w:tc>
          <w:tcPr>
            <w:tcW w:w="1443" w:type="dxa"/>
            <w:shd w:val="clear" w:color="auto" w:fill="auto"/>
          </w:tcPr>
          <w:p w:rsidR="00C144C8" w:rsidRPr="008C0EBD" w:rsidRDefault="00C144C8" w:rsidP="007817D7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b/>
                <w:sz w:val="18"/>
                <w:szCs w:val="18"/>
                <w:lang w:val="uk-UA" w:eastAsia="zh-CN"/>
              </w:rPr>
              <w:t>9 000</w:t>
            </w:r>
          </w:p>
        </w:tc>
        <w:tc>
          <w:tcPr>
            <w:tcW w:w="2810" w:type="dxa"/>
            <w:shd w:val="clear" w:color="auto" w:fill="auto"/>
          </w:tcPr>
          <w:p w:rsidR="00C144C8" w:rsidRPr="008C0EBD" w:rsidRDefault="00C144C8" w:rsidP="007817D7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val="uk-UA" w:eastAsia="zh-CN"/>
              </w:rPr>
            </w:pPr>
          </w:p>
        </w:tc>
      </w:tr>
      <w:tr w:rsidR="00C144C8" w:rsidRPr="006275C5" w:rsidTr="008C0EBD">
        <w:trPr>
          <w:trHeight w:val="1523"/>
        </w:trPr>
        <w:tc>
          <w:tcPr>
            <w:tcW w:w="2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44C8" w:rsidRPr="008C0EBD" w:rsidRDefault="00C144C8" w:rsidP="008C0EBD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3.1. Створення умов для збалансованої участі жінок і чоловіків у громадсько-політичних процесах, прийнятті суспільно важливих рішень</w:t>
            </w:r>
          </w:p>
        </w:tc>
        <w:tc>
          <w:tcPr>
            <w:tcW w:w="3058" w:type="dxa"/>
            <w:shd w:val="clear" w:color="auto" w:fill="auto"/>
          </w:tcPr>
          <w:p w:rsidR="00C144C8" w:rsidRPr="008C0EBD" w:rsidRDefault="00B40D05" w:rsidP="00C144C8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3.1.1</w:t>
            </w:r>
            <w:r w:rsidR="00C144C8"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. Проведення регіональної акції для жінок: «Жінки, знайте свої права»,</w:t>
            </w:r>
          </w:p>
          <w:p w:rsidR="00C144C8" w:rsidRPr="008C0EBD" w:rsidRDefault="00C144C8" w:rsidP="00C144C8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міського конкурсу «Жінка року»,</w:t>
            </w:r>
          </w:p>
          <w:p w:rsidR="00C144C8" w:rsidRPr="008C0EBD" w:rsidRDefault="00C144C8" w:rsidP="008C0EBD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фотовиставки до Дня матері, до Дня батька, тощо</w:t>
            </w:r>
          </w:p>
        </w:tc>
        <w:tc>
          <w:tcPr>
            <w:tcW w:w="1443" w:type="dxa"/>
            <w:shd w:val="clear" w:color="auto" w:fill="auto"/>
          </w:tcPr>
          <w:p w:rsidR="00C144C8" w:rsidRPr="008C0EBD" w:rsidRDefault="007350B8" w:rsidP="00C144C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20</w:t>
            </w:r>
            <w:r w:rsidR="00C144C8"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 xml:space="preserve"> 000</w:t>
            </w:r>
          </w:p>
        </w:tc>
        <w:tc>
          <w:tcPr>
            <w:tcW w:w="2810" w:type="dxa"/>
            <w:shd w:val="clear" w:color="auto" w:fill="auto"/>
          </w:tcPr>
          <w:p w:rsidR="00C144C8" w:rsidRPr="008C0EBD" w:rsidRDefault="00C144C8" w:rsidP="00C144C8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Відділ  у  справах сім’ї та молоді виконавчого комітету Ніжинської міської ради, управління культури і туризму Ніжинської міської ради, управління освіти Ніжинської міської ради,</w:t>
            </w:r>
          </w:p>
        </w:tc>
      </w:tr>
      <w:tr w:rsidR="00C144C8" w:rsidRPr="006275C5" w:rsidTr="008C0EBD">
        <w:trPr>
          <w:trHeight w:val="2254"/>
        </w:trPr>
        <w:tc>
          <w:tcPr>
            <w:tcW w:w="2295" w:type="dxa"/>
            <w:gridSpan w:val="2"/>
            <w:vMerge w:val="restart"/>
            <w:tcBorders>
              <w:top w:val="single" w:sz="4" w:space="0" w:color="auto"/>
            </w:tcBorders>
          </w:tcPr>
          <w:p w:rsidR="00C144C8" w:rsidRPr="008C0EBD" w:rsidRDefault="00C144C8" w:rsidP="00C144C8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3058" w:type="dxa"/>
            <w:shd w:val="clear" w:color="auto" w:fill="auto"/>
          </w:tcPr>
          <w:p w:rsidR="00C144C8" w:rsidRPr="008C0EBD" w:rsidRDefault="00B40D05" w:rsidP="00C144C8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3.1.2</w:t>
            </w:r>
            <w:r w:rsidR="00C144C8"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. Проведення інформаційно-просвітницьких кампаній, освітніх, культурно-мистецьких заходів, розміщення інформаційної продукції, з питань утвердження в суспільстві культури гендерної рівності та подолання гендерних стереотипів, протидії гендерно зумовленого насильства, гендерних аспектів запобігання та врегулювання конфліктів</w:t>
            </w:r>
          </w:p>
          <w:p w:rsidR="00C144C8" w:rsidRPr="008C0EBD" w:rsidRDefault="00C144C8" w:rsidP="00C144C8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1443" w:type="dxa"/>
            <w:shd w:val="clear" w:color="auto" w:fill="auto"/>
          </w:tcPr>
          <w:p w:rsidR="00C144C8" w:rsidRPr="008C0EBD" w:rsidRDefault="00C144C8" w:rsidP="00C144C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5 000</w:t>
            </w:r>
          </w:p>
        </w:tc>
        <w:tc>
          <w:tcPr>
            <w:tcW w:w="2810" w:type="dxa"/>
            <w:shd w:val="clear" w:color="auto" w:fill="auto"/>
          </w:tcPr>
          <w:p w:rsidR="00C144C8" w:rsidRPr="008C0EBD" w:rsidRDefault="00C144C8" w:rsidP="00C144C8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Відділ  у  справах сім’ї та молоді виконавчого комітету Ніжинської міської ради, Ніжинський міський центр соціальних служб для дітей, сім’ї та молоді, громадські організації</w:t>
            </w:r>
          </w:p>
        </w:tc>
      </w:tr>
      <w:tr w:rsidR="00C144C8" w:rsidRPr="006275C5" w:rsidTr="008C0EBD">
        <w:trPr>
          <w:trHeight w:val="1042"/>
        </w:trPr>
        <w:tc>
          <w:tcPr>
            <w:tcW w:w="2295" w:type="dxa"/>
            <w:gridSpan w:val="2"/>
            <w:vMerge/>
          </w:tcPr>
          <w:p w:rsidR="00C144C8" w:rsidRPr="008C0EBD" w:rsidRDefault="00C144C8" w:rsidP="00C144C8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3058" w:type="dxa"/>
            <w:shd w:val="clear" w:color="auto" w:fill="auto"/>
          </w:tcPr>
          <w:p w:rsidR="00C144C8" w:rsidRPr="008C0EBD" w:rsidRDefault="00B40D05" w:rsidP="00C144C8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3.1.3</w:t>
            </w:r>
            <w:r w:rsidR="00C144C8"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. Проведення урочистої зустрічі керівництва міста з жіночою громадськістю з нагоди Міжнародного  жіночого дня</w:t>
            </w:r>
          </w:p>
          <w:p w:rsidR="00C144C8" w:rsidRPr="008C0EBD" w:rsidRDefault="00C144C8" w:rsidP="00C144C8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1443" w:type="dxa"/>
            <w:shd w:val="clear" w:color="auto" w:fill="auto"/>
          </w:tcPr>
          <w:p w:rsidR="00C144C8" w:rsidRPr="008C0EBD" w:rsidRDefault="00C144C8" w:rsidP="00C144C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5 000</w:t>
            </w:r>
          </w:p>
        </w:tc>
        <w:tc>
          <w:tcPr>
            <w:tcW w:w="2810" w:type="dxa"/>
            <w:shd w:val="clear" w:color="auto" w:fill="auto"/>
          </w:tcPr>
          <w:p w:rsidR="00C144C8" w:rsidRPr="008C0EBD" w:rsidRDefault="00C144C8" w:rsidP="00C144C8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Відділ  у  справах сім’ї та молоді виконавчого комітету Ніжинської міської ради, управління культури і туризму Ніжинської міської ради</w:t>
            </w:r>
          </w:p>
        </w:tc>
      </w:tr>
      <w:tr w:rsidR="00C144C8" w:rsidRPr="006275C5" w:rsidTr="008C0EBD">
        <w:trPr>
          <w:trHeight w:val="844"/>
        </w:trPr>
        <w:tc>
          <w:tcPr>
            <w:tcW w:w="2295" w:type="dxa"/>
            <w:gridSpan w:val="2"/>
            <w:vMerge/>
          </w:tcPr>
          <w:p w:rsidR="00C144C8" w:rsidRPr="008C0EBD" w:rsidRDefault="00C144C8" w:rsidP="00C144C8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3058" w:type="dxa"/>
            <w:shd w:val="clear" w:color="auto" w:fill="auto"/>
          </w:tcPr>
          <w:p w:rsidR="00C144C8" w:rsidRPr="008C0EBD" w:rsidRDefault="00B40D05" w:rsidP="00C144C8">
            <w:pPr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3.1.4</w:t>
            </w:r>
            <w:r w:rsidR="00C144C8"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. Проведення соціальних досліджень, опитувань, анкетувань з питань гендерної проблематики</w:t>
            </w:r>
          </w:p>
          <w:p w:rsidR="007350B8" w:rsidRPr="008C0EBD" w:rsidRDefault="007350B8" w:rsidP="00C144C8">
            <w:pPr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</w:p>
          <w:p w:rsidR="00C144C8" w:rsidRPr="008C0EBD" w:rsidRDefault="00C144C8" w:rsidP="00C144C8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1443" w:type="dxa"/>
            <w:shd w:val="clear" w:color="auto" w:fill="auto"/>
          </w:tcPr>
          <w:p w:rsidR="00C144C8" w:rsidRPr="008C0EBD" w:rsidRDefault="00C144C8" w:rsidP="00C144C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1 000</w:t>
            </w:r>
          </w:p>
        </w:tc>
        <w:tc>
          <w:tcPr>
            <w:tcW w:w="2810" w:type="dxa"/>
            <w:shd w:val="clear" w:color="auto" w:fill="auto"/>
          </w:tcPr>
          <w:p w:rsidR="00C144C8" w:rsidRPr="008C0EBD" w:rsidRDefault="00C144C8" w:rsidP="00C144C8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Відділ  у  справах сім’ї та молоді виконавчого комітету Ніжинської міської ради, громадські організації</w:t>
            </w:r>
          </w:p>
        </w:tc>
      </w:tr>
      <w:tr w:rsidR="007350B8" w:rsidRPr="008C0EBD" w:rsidTr="008C0EBD">
        <w:trPr>
          <w:trHeight w:val="450"/>
        </w:trPr>
        <w:tc>
          <w:tcPr>
            <w:tcW w:w="5353" w:type="dxa"/>
            <w:gridSpan w:val="3"/>
          </w:tcPr>
          <w:p w:rsidR="007350B8" w:rsidRPr="008C0EBD" w:rsidRDefault="007350B8" w:rsidP="008C0EBD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Всього за розділом 3</w:t>
            </w:r>
          </w:p>
        </w:tc>
        <w:tc>
          <w:tcPr>
            <w:tcW w:w="1443" w:type="dxa"/>
            <w:shd w:val="clear" w:color="auto" w:fill="auto"/>
          </w:tcPr>
          <w:p w:rsidR="007350B8" w:rsidRPr="008C0EBD" w:rsidRDefault="007350B8" w:rsidP="00C144C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31</w:t>
            </w:r>
            <w:r w:rsidR="00B40D05"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 xml:space="preserve"> 000</w:t>
            </w:r>
          </w:p>
        </w:tc>
        <w:tc>
          <w:tcPr>
            <w:tcW w:w="2810" w:type="dxa"/>
            <w:shd w:val="clear" w:color="auto" w:fill="auto"/>
          </w:tcPr>
          <w:p w:rsidR="007350B8" w:rsidRPr="008C0EBD" w:rsidRDefault="007350B8" w:rsidP="00C144C8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</w:p>
        </w:tc>
      </w:tr>
      <w:tr w:rsidR="00B40D05" w:rsidRPr="008C0EBD" w:rsidTr="008C0EBD">
        <w:trPr>
          <w:trHeight w:val="225"/>
        </w:trPr>
        <w:tc>
          <w:tcPr>
            <w:tcW w:w="5353" w:type="dxa"/>
            <w:gridSpan w:val="3"/>
          </w:tcPr>
          <w:p w:rsidR="00B40D05" w:rsidRPr="008C0EBD" w:rsidRDefault="00B40D05" w:rsidP="008C0EBD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РАЗОМ</w:t>
            </w:r>
          </w:p>
        </w:tc>
        <w:tc>
          <w:tcPr>
            <w:tcW w:w="1443" w:type="dxa"/>
            <w:shd w:val="clear" w:color="auto" w:fill="auto"/>
          </w:tcPr>
          <w:p w:rsidR="00B40D05" w:rsidRPr="008C0EBD" w:rsidRDefault="00B40D05" w:rsidP="00C144C8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  <w:r w:rsidRPr="008C0EBD"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  <w:t>122 000</w:t>
            </w:r>
          </w:p>
        </w:tc>
        <w:tc>
          <w:tcPr>
            <w:tcW w:w="2810" w:type="dxa"/>
            <w:shd w:val="clear" w:color="auto" w:fill="auto"/>
          </w:tcPr>
          <w:p w:rsidR="00B40D05" w:rsidRPr="008C0EBD" w:rsidRDefault="00B40D05" w:rsidP="00C144C8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val="uk-UA" w:eastAsia="zh-CN"/>
              </w:rPr>
            </w:pPr>
          </w:p>
        </w:tc>
      </w:tr>
    </w:tbl>
    <w:p w:rsidR="00B40D05" w:rsidRDefault="00B40D05" w:rsidP="00B40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18E5" w:rsidRDefault="004E18E5" w:rsidP="00B40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18E5" w:rsidRDefault="004E18E5" w:rsidP="00B40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D05" w:rsidRPr="004E18E5" w:rsidRDefault="00B40D05" w:rsidP="00B40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4E1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</w:t>
      </w:r>
      <w:r w:rsidR="004E1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4E1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Олександр  Кодола</w:t>
      </w:r>
    </w:p>
    <w:p w:rsidR="00B40D05" w:rsidRPr="004E18E5" w:rsidRDefault="00B40D05" w:rsidP="00B40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4348" w:rsidRDefault="004E4348" w:rsidP="004E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4348" w:rsidRPr="004E4348" w:rsidRDefault="004E4348" w:rsidP="004E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4E4348" w:rsidRPr="004E4348" w:rsidSect="004E4348">
      <w:type w:val="continuous"/>
      <w:pgSz w:w="11906" w:h="16838" w:code="9"/>
      <w:pgMar w:top="709" w:right="1274" w:bottom="709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41C11"/>
    <w:rsid w:val="00017D3F"/>
    <w:rsid w:val="001C0B67"/>
    <w:rsid w:val="00365F0F"/>
    <w:rsid w:val="004A3B33"/>
    <w:rsid w:val="004E18E5"/>
    <w:rsid w:val="004E4348"/>
    <w:rsid w:val="00541C11"/>
    <w:rsid w:val="00623AD7"/>
    <w:rsid w:val="006275C5"/>
    <w:rsid w:val="007350B8"/>
    <w:rsid w:val="007817D7"/>
    <w:rsid w:val="008C0EBD"/>
    <w:rsid w:val="00B40D05"/>
    <w:rsid w:val="00C144C8"/>
    <w:rsid w:val="00E10425"/>
    <w:rsid w:val="00EB3224"/>
    <w:rsid w:val="00F9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37683-AB68-4FCF-9703-C8B65AA0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3518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VNMR-9-02</dc:creator>
  <cp:keywords/>
  <dc:description/>
  <cp:lastModifiedBy>Finvid12</cp:lastModifiedBy>
  <cp:revision>8</cp:revision>
  <cp:lastPrinted>2020-12-10T06:21:00Z</cp:lastPrinted>
  <dcterms:created xsi:type="dcterms:W3CDTF">2020-12-09T09:16:00Z</dcterms:created>
  <dcterms:modified xsi:type="dcterms:W3CDTF">2021-01-04T08:49:00Z</dcterms:modified>
</cp:coreProperties>
</file>